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395"/>
        <w:gridCol w:w="1559"/>
        <w:gridCol w:w="1701"/>
        <w:gridCol w:w="1417"/>
      </w:tblGrid>
      <w:tr w:rsidR="0075451C" w:rsidRPr="00516662" w14:paraId="6C9CF8FC" w14:textId="5259857B" w:rsidTr="0075451C">
        <w:trPr>
          <w:trHeight w:val="781"/>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hideMark/>
          </w:tcPr>
          <w:p w14:paraId="7A2B0CF9" w14:textId="77777777" w:rsidR="0075451C" w:rsidRPr="00516662" w:rsidRDefault="0075451C" w:rsidP="004E405B">
            <w:pPr>
              <w:tabs>
                <w:tab w:val="left" w:pos="357"/>
                <w:tab w:val="left" w:pos="714"/>
              </w:tabs>
              <w:spacing w:line="280" w:lineRule="atLeast"/>
              <w:jc w:val="center"/>
              <w:rPr>
                <w:rFonts w:ascii="Arial" w:hAnsi="Arial" w:cs="Arial"/>
                <w:b/>
                <w:sz w:val="20"/>
                <w:szCs w:val="20"/>
                <w:lang w:val="en-GB"/>
              </w:rPr>
            </w:pPr>
          </w:p>
        </w:tc>
        <w:tc>
          <w:tcPr>
            <w:tcW w:w="2086" w:type="dxa"/>
            <w:tcBorders>
              <w:top w:val="outset" w:sz="6" w:space="0" w:color="auto"/>
              <w:left w:val="outset" w:sz="6" w:space="0" w:color="auto"/>
              <w:right w:val="outset" w:sz="6" w:space="0" w:color="auto"/>
            </w:tcBorders>
            <w:shd w:val="clear" w:color="auto" w:fill="E5B8B7" w:themeFill="accent2" w:themeFillTint="66"/>
            <w:hideMark/>
          </w:tcPr>
          <w:p w14:paraId="609D9667" w14:textId="77777777" w:rsidR="0075451C" w:rsidRPr="00516662" w:rsidRDefault="0075451C" w:rsidP="00B9719D">
            <w:pPr>
              <w:tabs>
                <w:tab w:val="left" w:pos="357"/>
                <w:tab w:val="left" w:pos="714"/>
              </w:tabs>
              <w:spacing w:line="280" w:lineRule="atLeast"/>
              <w:jc w:val="center"/>
              <w:rPr>
                <w:rFonts w:ascii="Arial" w:hAnsi="Arial" w:cs="Arial"/>
                <w:b/>
                <w:color w:val="FF0000"/>
                <w:sz w:val="20"/>
                <w:szCs w:val="20"/>
                <w:lang w:val="en-GB"/>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189FE7A1" w14:textId="77777777" w:rsidR="0075451C" w:rsidRPr="00516662" w:rsidRDefault="0075451C" w:rsidP="00B9719D">
            <w:pPr>
              <w:tabs>
                <w:tab w:val="left" w:pos="357"/>
                <w:tab w:val="left" w:pos="714"/>
              </w:tabs>
              <w:spacing w:line="280" w:lineRule="atLeast"/>
              <w:jc w:val="center"/>
              <w:rPr>
                <w:rFonts w:ascii="Arial" w:hAnsi="Arial" w:cs="Arial"/>
                <w:b/>
                <w:color w:val="FF0000"/>
                <w:sz w:val="20"/>
                <w:szCs w:val="20"/>
                <w:lang w:val="en-GB"/>
              </w:rPr>
            </w:pPr>
          </w:p>
        </w:tc>
        <w:tc>
          <w:tcPr>
            <w:tcW w:w="5355" w:type="dxa"/>
            <w:tcBorders>
              <w:top w:val="outset" w:sz="6" w:space="0" w:color="auto"/>
              <w:left w:val="outset" w:sz="6" w:space="0" w:color="auto"/>
              <w:right w:val="outset" w:sz="6" w:space="0" w:color="auto"/>
            </w:tcBorders>
            <w:shd w:val="clear" w:color="auto" w:fill="E5B8B7" w:themeFill="accent2" w:themeFillTint="66"/>
            <w:hideMark/>
          </w:tcPr>
          <w:p w14:paraId="32F5FB52" w14:textId="252ED32F" w:rsidR="001D597B" w:rsidRPr="00516662" w:rsidRDefault="00C459E5" w:rsidP="00591946">
            <w:pPr>
              <w:tabs>
                <w:tab w:val="left" w:pos="357"/>
                <w:tab w:val="left" w:pos="714"/>
              </w:tabs>
              <w:spacing w:line="280" w:lineRule="atLeast"/>
              <w:jc w:val="center"/>
              <w:rPr>
                <w:rFonts w:ascii="Arial" w:hAnsi="Arial" w:cs="Arial"/>
                <w:b/>
                <w:sz w:val="20"/>
                <w:szCs w:val="20"/>
                <w:lang w:val="en-GB"/>
              </w:rPr>
            </w:pPr>
            <w:proofErr w:type="spellStart"/>
            <w:r>
              <w:rPr>
                <w:rFonts w:ascii="Arial" w:hAnsi="Arial" w:cs="Arial"/>
                <w:b/>
                <w:sz w:val="20"/>
                <w:szCs w:val="20"/>
                <w:lang w:val="en-GB"/>
              </w:rPr>
              <w:t>Matrice</w:t>
            </w:r>
            <w:proofErr w:type="spellEnd"/>
            <w:r>
              <w:rPr>
                <w:rFonts w:ascii="Arial" w:hAnsi="Arial" w:cs="Arial"/>
                <w:b/>
                <w:sz w:val="20"/>
                <w:szCs w:val="20"/>
                <w:lang w:val="en-GB"/>
              </w:rPr>
              <w:t xml:space="preserve"> </w:t>
            </w:r>
            <w:proofErr w:type="spellStart"/>
            <w:r>
              <w:rPr>
                <w:rFonts w:ascii="Arial" w:hAnsi="Arial" w:cs="Arial"/>
                <w:b/>
                <w:sz w:val="20"/>
                <w:szCs w:val="20"/>
                <w:lang w:val="en-GB"/>
              </w:rPr>
              <w:t>générique</w:t>
            </w:r>
            <w:proofErr w:type="spellEnd"/>
            <w:r>
              <w:rPr>
                <w:rFonts w:ascii="Arial" w:hAnsi="Arial" w:cs="Arial"/>
                <w:b/>
                <w:sz w:val="20"/>
                <w:szCs w:val="20"/>
                <w:lang w:val="en-GB"/>
              </w:rPr>
              <w:t xml:space="preserve"> Philosophie</w:t>
            </w:r>
            <w:r w:rsidR="00D22181" w:rsidRPr="00516662">
              <w:rPr>
                <w:rFonts w:ascii="Arial" w:hAnsi="Arial" w:cs="Arial"/>
                <w:b/>
                <w:sz w:val="20"/>
                <w:szCs w:val="20"/>
                <w:lang w:val="en-GB"/>
              </w:rPr>
              <w:t xml:space="preserve"> P4</w:t>
            </w:r>
            <w:r w:rsidR="00795C9E" w:rsidRPr="00516662">
              <w:rPr>
                <w:rFonts w:ascii="Arial" w:hAnsi="Arial" w:cs="Arial"/>
                <w:b/>
                <w:sz w:val="20"/>
                <w:szCs w:val="20"/>
                <w:lang w:val="en-GB"/>
              </w:rPr>
              <w:t>*</w:t>
            </w:r>
          </w:p>
          <w:p w14:paraId="4985C8C8" w14:textId="7DFF4A63" w:rsidR="0075451C" w:rsidRPr="00516662" w:rsidRDefault="0075451C" w:rsidP="001D597B">
            <w:pPr>
              <w:tabs>
                <w:tab w:val="left" w:pos="357"/>
                <w:tab w:val="left" w:pos="714"/>
              </w:tabs>
              <w:spacing w:line="280" w:lineRule="atLeast"/>
              <w:jc w:val="center"/>
              <w:rPr>
                <w:rFonts w:ascii="Arial" w:hAnsi="Arial" w:cs="Arial"/>
                <w:b/>
                <w:sz w:val="20"/>
                <w:szCs w:val="20"/>
                <w:lang w:val="en-GB"/>
              </w:rPr>
            </w:pPr>
          </w:p>
        </w:tc>
        <w:tc>
          <w:tcPr>
            <w:tcW w:w="1519" w:type="dxa"/>
            <w:tcBorders>
              <w:top w:val="outset" w:sz="6" w:space="0" w:color="auto"/>
              <w:left w:val="outset" w:sz="6" w:space="0" w:color="auto"/>
              <w:right w:val="outset" w:sz="6" w:space="0" w:color="auto"/>
            </w:tcBorders>
            <w:shd w:val="clear" w:color="auto" w:fill="E5B8B7" w:themeFill="accent2" w:themeFillTint="66"/>
            <w:hideMark/>
          </w:tcPr>
          <w:p w14:paraId="2C746A76" w14:textId="77777777"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p>
        </w:tc>
        <w:tc>
          <w:tcPr>
            <w:tcW w:w="1661" w:type="dxa"/>
            <w:tcBorders>
              <w:top w:val="outset" w:sz="6" w:space="0" w:color="auto"/>
              <w:left w:val="outset" w:sz="6" w:space="0" w:color="auto"/>
              <w:right w:val="outset" w:sz="6" w:space="0" w:color="auto"/>
            </w:tcBorders>
            <w:shd w:val="clear" w:color="auto" w:fill="E5B8B7" w:themeFill="accent2" w:themeFillTint="66"/>
          </w:tcPr>
          <w:p w14:paraId="37FD753D" w14:textId="77777777"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p>
        </w:tc>
        <w:tc>
          <w:tcPr>
            <w:tcW w:w="1357" w:type="dxa"/>
            <w:tcBorders>
              <w:top w:val="outset" w:sz="6" w:space="0" w:color="auto"/>
              <w:left w:val="outset" w:sz="6" w:space="0" w:color="auto"/>
              <w:right w:val="outset" w:sz="6" w:space="0" w:color="auto"/>
            </w:tcBorders>
            <w:shd w:val="clear" w:color="auto" w:fill="E5B8B7" w:themeFill="accent2" w:themeFillTint="66"/>
          </w:tcPr>
          <w:p w14:paraId="4F62AFC7" w14:textId="77777777"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p>
        </w:tc>
      </w:tr>
      <w:tr w:rsidR="0075451C" w:rsidRPr="00516662" w14:paraId="5E552EEB" w14:textId="17FE34F2" w:rsidTr="0075451C">
        <w:trPr>
          <w:trHeight w:val="784"/>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tcPr>
          <w:p w14:paraId="5D08CCB0" w14:textId="20805A4A" w:rsidR="0075451C" w:rsidRPr="00516662" w:rsidRDefault="00C459E5" w:rsidP="004E405B">
            <w:pPr>
              <w:tabs>
                <w:tab w:val="left" w:pos="357"/>
                <w:tab w:val="left" w:pos="714"/>
              </w:tabs>
              <w:spacing w:line="280" w:lineRule="atLeast"/>
              <w:jc w:val="center"/>
              <w:rPr>
                <w:rFonts w:ascii="Arial" w:hAnsi="Arial" w:cs="Arial"/>
                <w:b/>
                <w:color w:val="FF0000"/>
                <w:sz w:val="20"/>
                <w:szCs w:val="20"/>
                <w:lang w:val="en-GB"/>
              </w:rPr>
            </w:pPr>
            <w:proofErr w:type="spellStart"/>
            <w:r>
              <w:rPr>
                <w:rFonts w:ascii="Arial" w:hAnsi="Arial" w:cs="Arial"/>
                <w:b/>
                <w:color w:val="FF0000"/>
                <w:sz w:val="20"/>
                <w:szCs w:val="20"/>
                <w:lang w:val="en-GB"/>
              </w:rPr>
              <w:t>Tache</w:t>
            </w:r>
            <w:proofErr w:type="spellEnd"/>
          </w:p>
        </w:tc>
        <w:tc>
          <w:tcPr>
            <w:tcW w:w="2086" w:type="dxa"/>
            <w:tcBorders>
              <w:top w:val="outset" w:sz="6" w:space="0" w:color="auto"/>
              <w:left w:val="outset" w:sz="6" w:space="0" w:color="auto"/>
              <w:right w:val="outset" w:sz="6" w:space="0" w:color="auto"/>
            </w:tcBorders>
            <w:shd w:val="clear" w:color="auto" w:fill="E5B8B7" w:themeFill="accent2" w:themeFillTint="66"/>
          </w:tcPr>
          <w:p w14:paraId="35A16091" w14:textId="50686FF8" w:rsidR="0075451C" w:rsidRPr="00516662" w:rsidRDefault="00C459E5" w:rsidP="00B9719D">
            <w:pPr>
              <w:tabs>
                <w:tab w:val="left" w:pos="357"/>
                <w:tab w:val="left" w:pos="714"/>
              </w:tabs>
              <w:spacing w:line="280" w:lineRule="atLeast"/>
              <w:jc w:val="center"/>
              <w:rPr>
                <w:rFonts w:ascii="Arial" w:hAnsi="Arial" w:cs="Arial"/>
                <w:b/>
                <w:color w:val="FF0000"/>
                <w:sz w:val="20"/>
                <w:szCs w:val="20"/>
                <w:lang w:val="en-GB"/>
              </w:rPr>
            </w:pPr>
            <w:proofErr w:type="spellStart"/>
            <w:r>
              <w:rPr>
                <w:rFonts w:ascii="Arial" w:hAnsi="Arial" w:cs="Arial"/>
                <w:b/>
                <w:color w:val="FF0000"/>
                <w:sz w:val="20"/>
                <w:szCs w:val="20"/>
                <w:lang w:val="en-GB"/>
              </w:rPr>
              <w:t>Compétence</w:t>
            </w:r>
            <w:proofErr w:type="spellEnd"/>
          </w:p>
        </w:tc>
        <w:tc>
          <w:tcPr>
            <w:tcW w:w="953" w:type="dxa"/>
            <w:tcBorders>
              <w:top w:val="outset" w:sz="6" w:space="0" w:color="auto"/>
              <w:left w:val="outset" w:sz="6" w:space="0" w:color="auto"/>
              <w:right w:val="outset" w:sz="6" w:space="0" w:color="auto"/>
            </w:tcBorders>
            <w:shd w:val="clear" w:color="auto" w:fill="E5B8B7" w:themeFill="accent2" w:themeFillTint="66"/>
          </w:tcPr>
          <w:p w14:paraId="0B027258" w14:textId="555912BF" w:rsidR="0075451C" w:rsidRPr="00516662" w:rsidRDefault="00571AF7" w:rsidP="00B9719D">
            <w:pPr>
              <w:tabs>
                <w:tab w:val="left" w:pos="357"/>
                <w:tab w:val="left" w:pos="714"/>
              </w:tabs>
              <w:spacing w:line="280" w:lineRule="atLeast"/>
              <w:jc w:val="center"/>
              <w:rPr>
                <w:rFonts w:ascii="Arial" w:hAnsi="Arial" w:cs="Arial"/>
                <w:b/>
                <w:color w:val="FF0000"/>
                <w:sz w:val="20"/>
                <w:szCs w:val="20"/>
                <w:lang w:val="en-GB"/>
              </w:rPr>
            </w:pPr>
            <w:r>
              <w:rPr>
                <w:rFonts w:ascii="Arial" w:hAnsi="Arial" w:cs="Arial"/>
                <w:b/>
                <w:color w:val="FF0000"/>
                <w:sz w:val="20"/>
                <w:szCs w:val="20"/>
                <w:lang w:val="en-GB"/>
              </w:rPr>
              <w:t>Pond.</w:t>
            </w:r>
            <w:r w:rsidR="00C459E5">
              <w:rPr>
                <w:rFonts w:ascii="Arial" w:hAnsi="Arial" w:cs="Arial"/>
                <w:b/>
                <w:color w:val="FF0000"/>
                <w:sz w:val="20"/>
                <w:szCs w:val="20"/>
                <w:lang w:val="en-GB"/>
              </w:rPr>
              <w:t xml:space="preserve"> </w:t>
            </w:r>
            <w:proofErr w:type="spellStart"/>
            <w:r w:rsidR="00C459E5">
              <w:rPr>
                <w:rFonts w:ascii="Arial" w:hAnsi="Arial" w:cs="Arial"/>
                <w:b/>
                <w:color w:val="FF0000"/>
                <w:sz w:val="20"/>
                <w:szCs w:val="20"/>
                <w:lang w:val="en-GB"/>
              </w:rPr>
              <w:t>en</w:t>
            </w:r>
            <w:proofErr w:type="spellEnd"/>
            <w:r w:rsidR="0075451C" w:rsidRPr="00516662">
              <w:rPr>
                <w:rFonts w:ascii="Arial" w:hAnsi="Arial" w:cs="Arial"/>
                <w:b/>
                <w:color w:val="FF0000"/>
                <w:sz w:val="20"/>
                <w:szCs w:val="20"/>
                <w:lang w:val="en-GB"/>
              </w:rPr>
              <w:t xml:space="preserve"> %</w:t>
            </w:r>
          </w:p>
        </w:tc>
        <w:tc>
          <w:tcPr>
            <w:tcW w:w="5355" w:type="dxa"/>
            <w:tcBorders>
              <w:top w:val="outset" w:sz="6" w:space="0" w:color="auto"/>
              <w:left w:val="outset" w:sz="6" w:space="0" w:color="auto"/>
              <w:right w:val="outset" w:sz="6" w:space="0" w:color="auto"/>
            </w:tcBorders>
            <w:shd w:val="clear" w:color="auto" w:fill="E5B8B7" w:themeFill="accent2" w:themeFillTint="66"/>
          </w:tcPr>
          <w:p w14:paraId="4F497DAF" w14:textId="0AECD9AC" w:rsidR="0075451C" w:rsidRPr="00516662" w:rsidRDefault="00746AB7" w:rsidP="0054204F">
            <w:pPr>
              <w:tabs>
                <w:tab w:val="left" w:pos="357"/>
                <w:tab w:val="left" w:pos="714"/>
              </w:tabs>
              <w:spacing w:line="280" w:lineRule="atLeast"/>
              <w:jc w:val="center"/>
              <w:rPr>
                <w:rFonts w:ascii="Arial" w:hAnsi="Arial" w:cs="Arial"/>
                <w:b/>
                <w:color w:val="FF0000"/>
                <w:sz w:val="20"/>
                <w:szCs w:val="20"/>
                <w:lang w:val="en-GB"/>
              </w:rPr>
            </w:pPr>
            <w:proofErr w:type="spellStart"/>
            <w:r>
              <w:rPr>
                <w:rFonts w:ascii="Arial" w:hAnsi="Arial" w:cs="Arial"/>
                <w:b/>
                <w:color w:val="FF0000"/>
                <w:sz w:val="20"/>
                <w:szCs w:val="20"/>
                <w:lang w:val="en-GB"/>
              </w:rPr>
              <w:t>Objectifs</w:t>
            </w:r>
            <w:proofErr w:type="spellEnd"/>
            <w:r>
              <w:rPr>
                <w:rFonts w:ascii="Arial" w:hAnsi="Arial" w:cs="Arial"/>
                <w:b/>
                <w:color w:val="FF0000"/>
                <w:sz w:val="20"/>
                <w:szCs w:val="20"/>
                <w:lang w:val="en-GB"/>
              </w:rPr>
              <w:t xml:space="preserve"> </w:t>
            </w:r>
            <w:proofErr w:type="spellStart"/>
            <w:r>
              <w:rPr>
                <w:rFonts w:ascii="Arial" w:hAnsi="Arial" w:cs="Arial"/>
                <w:b/>
                <w:color w:val="FF0000"/>
                <w:sz w:val="20"/>
                <w:szCs w:val="20"/>
                <w:lang w:val="en-GB"/>
              </w:rPr>
              <w:t>d’apprentissage</w:t>
            </w:r>
            <w:proofErr w:type="spellEnd"/>
          </w:p>
        </w:tc>
        <w:tc>
          <w:tcPr>
            <w:tcW w:w="1519" w:type="dxa"/>
            <w:tcBorders>
              <w:top w:val="outset" w:sz="6" w:space="0" w:color="auto"/>
              <w:left w:val="outset" w:sz="6" w:space="0" w:color="auto"/>
              <w:right w:val="outset" w:sz="6" w:space="0" w:color="auto"/>
            </w:tcBorders>
            <w:shd w:val="clear" w:color="auto" w:fill="E5B8B7" w:themeFill="accent2" w:themeFillTint="66"/>
          </w:tcPr>
          <w:p w14:paraId="51678C4C" w14:textId="35444BCF"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Question</w:t>
            </w:r>
          </w:p>
        </w:tc>
        <w:tc>
          <w:tcPr>
            <w:tcW w:w="1661" w:type="dxa"/>
            <w:tcBorders>
              <w:top w:val="outset" w:sz="6" w:space="0" w:color="auto"/>
              <w:left w:val="outset" w:sz="6" w:space="0" w:color="auto"/>
              <w:right w:val="outset" w:sz="6" w:space="0" w:color="auto"/>
            </w:tcBorders>
            <w:shd w:val="clear" w:color="auto" w:fill="E5B8B7" w:themeFill="accent2" w:themeFillTint="66"/>
          </w:tcPr>
          <w:p w14:paraId="572CAD37" w14:textId="77777777"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Evaluation/</w:t>
            </w:r>
          </w:p>
          <w:p w14:paraId="14962664" w14:textId="458ACAEC" w:rsidR="0075451C" w:rsidRPr="00516662" w:rsidRDefault="00C459E5" w:rsidP="00591946">
            <w:pPr>
              <w:tabs>
                <w:tab w:val="left" w:pos="357"/>
                <w:tab w:val="left" w:pos="714"/>
              </w:tabs>
              <w:spacing w:line="280" w:lineRule="atLeast"/>
              <w:jc w:val="center"/>
              <w:rPr>
                <w:rFonts w:ascii="Arial" w:hAnsi="Arial" w:cs="Arial"/>
                <w:b/>
                <w:color w:val="FF0000"/>
                <w:sz w:val="20"/>
                <w:szCs w:val="20"/>
                <w:lang w:val="en-GB"/>
              </w:rPr>
            </w:pPr>
            <w:r>
              <w:rPr>
                <w:rFonts w:ascii="Arial" w:hAnsi="Arial" w:cs="Arial"/>
                <w:b/>
                <w:color w:val="FF0000"/>
                <w:sz w:val="20"/>
                <w:szCs w:val="20"/>
                <w:lang w:val="en-GB"/>
              </w:rPr>
              <w:t>notation</w:t>
            </w:r>
          </w:p>
        </w:tc>
        <w:tc>
          <w:tcPr>
            <w:tcW w:w="1357" w:type="dxa"/>
            <w:tcBorders>
              <w:top w:val="outset" w:sz="6" w:space="0" w:color="auto"/>
              <w:left w:val="outset" w:sz="6" w:space="0" w:color="auto"/>
              <w:right w:val="outset" w:sz="6" w:space="0" w:color="auto"/>
            </w:tcBorders>
            <w:shd w:val="clear" w:color="auto" w:fill="E5B8B7" w:themeFill="accent2" w:themeFillTint="66"/>
          </w:tcPr>
          <w:p w14:paraId="0E41DE9D" w14:textId="4826E713" w:rsidR="0075451C" w:rsidRPr="00516662" w:rsidRDefault="00674E0A" w:rsidP="00591946">
            <w:pPr>
              <w:tabs>
                <w:tab w:val="left" w:pos="357"/>
                <w:tab w:val="left" w:pos="714"/>
              </w:tabs>
              <w:spacing w:line="280" w:lineRule="atLeast"/>
              <w:jc w:val="center"/>
              <w:rPr>
                <w:rFonts w:ascii="Arial" w:hAnsi="Arial" w:cs="Arial"/>
                <w:b/>
                <w:color w:val="FF0000"/>
                <w:sz w:val="20"/>
                <w:szCs w:val="20"/>
                <w:lang w:val="en-GB"/>
              </w:rPr>
            </w:pPr>
            <w:r>
              <w:rPr>
                <w:rFonts w:ascii="Arial" w:hAnsi="Arial" w:cs="Arial"/>
                <w:b/>
                <w:color w:val="FF0000"/>
                <w:sz w:val="20"/>
                <w:szCs w:val="20"/>
                <w:lang w:val="en-GB"/>
              </w:rPr>
              <w:t>Pond</w:t>
            </w:r>
            <w:r w:rsidR="00D633BE">
              <w:rPr>
                <w:rFonts w:ascii="Arial" w:hAnsi="Arial" w:cs="Arial"/>
                <w:b/>
                <w:color w:val="FF0000"/>
                <w:sz w:val="20"/>
                <w:szCs w:val="20"/>
                <w:lang w:val="en-GB"/>
              </w:rPr>
              <w:t xml:space="preserve">. </w:t>
            </w:r>
            <w:proofErr w:type="spellStart"/>
            <w:r w:rsidR="00D633BE">
              <w:rPr>
                <w:rFonts w:ascii="Arial" w:hAnsi="Arial" w:cs="Arial"/>
                <w:b/>
                <w:color w:val="FF0000"/>
                <w:sz w:val="20"/>
                <w:szCs w:val="20"/>
                <w:lang w:val="en-GB"/>
              </w:rPr>
              <w:t>e</w:t>
            </w:r>
            <w:r>
              <w:rPr>
                <w:rFonts w:ascii="Arial" w:hAnsi="Arial" w:cs="Arial"/>
                <w:b/>
                <w:color w:val="FF0000"/>
                <w:sz w:val="20"/>
                <w:szCs w:val="20"/>
                <w:lang w:val="en-GB"/>
              </w:rPr>
              <w:t>n</w:t>
            </w:r>
            <w:proofErr w:type="spellEnd"/>
            <w:r w:rsidR="00571AF7">
              <w:rPr>
                <w:rFonts w:ascii="Arial" w:hAnsi="Arial" w:cs="Arial"/>
                <w:b/>
                <w:color w:val="FF0000"/>
                <w:sz w:val="20"/>
                <w:szCs w:val="20"/>
                <w:lang w:val="en-GB"/>
              </w:rPr>
              <w:t xml:space="preserve"> </w:t>
            </w:r>
            <w:r w:rsidR="00C459E5">
              <w:rPr>
                <w:rFonts w:ascii="Arial" w:hAnsi="Arial" w:cs="Arial"/>
                <w:b/>
                <w:color w:val="FF0000"/>
                <w:sz w:val="20"/>
                <w:szCs w:val="20"/>
                <w:lang w:val="en-GB"/>
              </w:rPr>
              <w:t>points</w:t>
            </w:r>
          </w:p>
        </w:tc>
      </w:tr>
      <w:tr w:rsidR="0075451C" w:rsidRPr="00516662" w14:paraId="6F56EC6B" w14:textId="1005F771" w:rsidTr="0047386C">
        <w:trPr>
          <w:trHeight w:val="5860"/>
          <w:tblCellSpacing w:w="20" w:type="dxa"/>
        </w:trPr>
        <w:tc>
          <w:tcPr>
            <w:tcW w:w="1857" w:type="dxa"/>
            <w:tcBorders>
              <w:top w:val="outset" w:sz="6" w:space="0" w:color="auto"/>
              <w:left w:val="outset" w:sz="6" w:space="0" w:color="auto"/>
              <w:right w:val="outset" w:sz="6" w:space="0" w:color="auto"/>
            </w:tcBorders>
            <w:shd w:val="clear" w:color="auto" w:fill="F2F2F2" w:themeFill="background1" w:themeFillShade="F2"/>
          </w:tcPr>
          <w:p w14:paraId="778832E5" w14:textId="31375712" w:rsidR="0003212E" w:rsidRPr="00516662" w:rsidRDefault="00731BD6" w:rsidP="00D642B4">
            <w:pPr>
              <w:tabs>
                <w:tab w:val="left" w:pos="357"/>
                <w:tab w:val="left" w:pos="714"/>
              </w:tabs>
              <w:spacing w:after="0" w:line="280" w:lineRule="atLeast"/>
              <w:rPr>
                <w:rFonts w:ascii="Arial" w:hAnsi="Arial" w:cs="Arial"/>
                <w:b/>
                <w:sz w:val="20"/>
                <w:szCs w:val="20"/>
                <w:lang w:val="en-GB"/>
              </w:rPr>
            </w:pPr>
            <w:proofErr w:type="spellStart"/>
            <w:r w:rsidRPr="00731BD6">
              <w:rPr>
                <w:rFonts w:ascii="Arial" w:hAnsi="Arial" w:cs="Arial"/>
                <w:b/>
                <w:sz w:val="20"/>
                <w:szCs w:val="20"/>
                <w:lang w:val="en-GB"/>
              </w:rPr>
              <w:t>Essai</w:t>
            </w:r>
            <w:proofErr w:type="spellEnd"/>
            <w:r w:rsidRPr="00731BD6">
              <w:rPr>
                <w:rFonts w:ascii="Arial" w:hAnsi="Arial" w:cs="Arial"/>
                <w:b/>
                <w:sz w:val="20"/>
                <w:szCs w:val="20"/>
                <w:lang w:val="en-GB"/>
              </w:rPr>
              <w:t xml:space="preserve"> </w:t>
            </w:r>
            <w:proofErr w:type="spellStart"/>
            <w:r w:rsidRPr="00731BD6">
              <w:rPr>
                <w:rFonts w:ascii="Arial" w:hAnsi="Arial" w:cs="Arial"/>
                <w:b/>
                <w:sz w:val="20"/>
                <w:szCs w:val="20"/>
                <w:lang w:val="en-GB"/>
              </w:rPr>
              <w:t>philosophique</w:t>
            </w:r>
            <w:proofErr w:type="spellEnd"/>
          </w:p>
          <w:p w14:paraId="16A3A59E" w14:textId="2DDC4D24" w:rsidR="002F7AAC" w:rsidRPr="00516662" w:rsidRDefault="002F7AAC" w:rsidP="005C70AB">
            <w:pPr>
              <w:spacing w:after="0" w:line="240" w:lineRule="auto"/>
              <w:rPr>
                <w:rFonts w:ascii="Arial" w:hAnsi="Arial" w:cs="Arial"/>
                <w:b/>
                <w:sz w:val="20"/>
                <w:szCs w:val="20"/>
                <w:lang w:val="en-GB"/>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B53AB87" w14:textId="58E8934F" w:rsidR="00A22D65" w:rsidRPr="000D1951" w:rsidRDefault="00746AB7" w:rsidP="00A22D65">
            <w:pPr>
              <w:spacing w:after="0" w:line="276" w:lineRule="auto"/>
              <w:rPr>
                <w:rFonts w:ascii="Arial" w:hAnsi="Arial" w:cs="Arial"/>
                <w:bCs/>
                <w:sz w:val="20"/>
                <w:szCs w:val="20"/>
                <w:lang w:val="fr-FR"/>
              </w:rPr>
            </w:pPr>
            <w:r w:rsidRPr="000D1951">
              <w:rPr>
                <w:rFonts w:ascii="Arial" w:hAnsi="Arial" w:cs="Arial"/>
                <w:bCs/>
                <w:sz w:val="20"/>
                <w:szCs w:val="20"/>
                <w:lang w:val="fr-FR"/>
              </w:rPr>
              <w:t>C</w:t>
            </w:r>
            <w:r w:rsidR="00A22D65" w:rsidRPr="000D1951">
              <w:rPr>
                <w:rFonts w:ascii="Arial" w:hAnsi="Arial" w:cs="Arial"/>
                <w:bCs/>
                <w:sz w:val="20"/>
                <w:szCs w:val="20"/>
                <w:lang w:val="fr-FR"/>
              </w:rPr>
              <w:t>omp</w:t>
            </w:r>
            <w:r w:rsidRPr="000D1951">
              <w:rPr>
                <w:rFonts w:ascii="Arial" w:hAnsi="Arial" w:cs="Arial"/>
                <w:bCs/>
                <w:sz w:val="20"/>
                <w:szCs w:val="20"/>
                <w:lang w:val="fr-FR"/>
              </w:rPr>
              <w:t>é</w:t>
            </w:r>
            <w:r w:rsidR="00A22D65" w:rsidRPr="000D1951">
              <w:rPr>
                <w:rFonts w:ascii="Arial" w:hAnsi="Arial" w:cs="Arial"/>
                <w:bCs/>
                <w:sz w:val="20"/>
                <w:szCs w:val="20"/>
                <w:lang w:val="fr-FR"/>
              </w:rPr>
              <w:t>tence</w:t>
            </w:r>
            <w:r w:rsidRPr="000D1951">
              <w:rPr>
                <w:rFonts w:ascii="Arial" w:hAnsi="Arial" w:cs="Arial"/>
                <w:bCs/>
                <w:sz w:val="20"/>
                <w:szCs w:val="20"/>
                <w:lang w:val="fr-FR"/>
              </w:rPr>
              <w:t xml:space="preserve"> </w:t>
            </w:r>
            <w:proofErr w:type="gramStart"/>
            <w:r w:rsidRPr="000D1951">
              <w:rPr>
                <w:rFonts w:ascii="Arial" w:hAnsi="Arial" w:cs="Arial"/>
                <w:bCs/>
                <w:sz w:val="20"/>
                <w:szCs w:val="20"/>
                <w:lang w:val="fr-FR"/>
              </w:rPr>
              <w:t>Analytique</w:t>
            </w:r>
            <w:r w:rsidR="00A22D65" w:rsidRPr="000D1951">
              <w:rPr>
                <w:rFonts w:ascii="Arial" w:hAnsi="Arial" w:cs="Arial"/>
                <w:bCs/>
                <w:sz w:val="20"/>
                <w:szCs w:val="20"/>
                <w:lang w:val="fr-FR"/>
              </w:rPr>
              <w:t>:</w:t>
            </w:r>
            <w:proofErr w:type="gramEnd"/>
          </w:p>
          <w:p w14:paraId="43E8197F" w14:textId="4BA7B17F" w:rsidR="00A22D65" w:rsidRPr="000D1951" w:rsidRDefault="000D1951" w:rsidP="00A22D65">
            <w:pPr>
              <w:spacing w:after="0" w:line="276" w:lineRule="auto"/>
              <w:rPr>
                <w:rFonts w:ascii="Arial" w:hAnsi="Arial" w:cs="Arial"/>
                <w:bCs/>
                <w:sz w:val="20"/>
                <w:szCs w:val="20"/>
                <w:lang w:val="fr-FR"/>
              </w:rPr>
            </w:pPr>
            <w:r w:rsidRPr="000D1951">
              <w:rPr>
                <w:rFonts w:ascii="Arial" w:hAnsi="Arial" w:cs="Arial"/>
                <w:bCs/>
                <w:sz w:val="20"/>
                <w:szCs w:val="20"/>
                <w:lang w:val="fr-FR"/>
              </w:rPr>
              <w:t xml:space="preserve">La capacité </w:t>
            </w:r>
            <w:r>
              <w:rPr>
                <w:rFonts w:ascii="Arial" w:hAnsi="Arial" w:cs="Arial"/>
                <w:bCs/>
                <w:sz w:val="20"/>
                <w:szCs w:val="20"/>
                <w:lang w:val="fr-FR"/>
              </w:rPr>
              <w:t xml:space="preserve">de </w:t>
            </w:r>
            <w:r w:rsidRPr="000D1951">
              <w:rPr>
                <w:rFonts w:ascii="Arial" w:hAnsi="Arial" w:cs="Arial"/>
                <w:bCs/>
                <w:sz w:val="20"/>
                <w:szCs w:val="20"/>
                <w:lang w:val="fr-FR"/>
              </w:rPr>
              <w:t>relier ses connaissances en philosophie, sa culture et son expérience personnelle</w:t>
            </w:r>
            <w:r>
              <w:rPr>
                <w:rFonts w:ascii="Arial" w:hAnsi="Arial" w:cs="Arial"/>
                <w:bCs/>
                <w:sz w:val="20"/>
                <w:szCs w:val="20"/>
                <w:lang w:val="fr-FR"/>
              </w:rPr>
              <w:t>.</w:t>
            </w:r>
          </w:p>
          <w:p w14:paraId="3A270853" w14:textId="77777777" w:rsidR="00A22D65" w:rsidRPr="000D1951" w:rsidRDefault="00A22D65" w:rsidP="00A22D65">
            <w:pPr>
              <w:spacing w:after="0" w:line="276" w:lineRule="auto"/>
              <w:rPr>
                <w:rFonts w:ascii="Arial" w:hAnsi="Arial" w:cs="Arial"/>
                <w:bCs/>
                <w:sz w:val="20"/>
                <w:szCs w:val="20"/>
                <w:lang w:val="fr-FR"/>
              </w:rPr>
            </w:pPr>
          </w:p>
          <w:p w14:paraId="06771898" w14:textId="77777777" w:rsidR="00A22D65" w:rsidRPr="000D1951" w:rsidRDefault="00A22D65" w:rsidP="00A22D65">
            <w:pPr>
              <w:spacing w:after="0" w:line="276" w:lineRule="auto"/>
              <w:rPr>
                <w:rFonts w:ascii="Arial" w:hAnsi="Arial" w:cs="Arial"/>
                <w:bCs/>
                <w:sz w:val="20"/>
                <w:szCs w:val="20"/>
                <w:lang w:val="fr-FR"/>
              </w:rPr>
            </w:pPr>
          </w:p>
          <w:p w14:paraId="21F73ACA" w14:textId="77777777" w:rsidR="00A22D65" w:rsidRPr="000D1951" w:rsidRDefault="00A22D65" w:rsidP="00A22D65">
            <w:pPr>
              <w:spacing w:after="0" w:line="276" w:lineRule="auto"/>
              <w:rPr>
                <w:rFonts w:ascii="Arial" w:hAnsi="Arial" w:cs="Arial"/>
                <w:bCs/>
                <w:sz w:val="20"/>
                <w:szCs w:val="20"/>
                <w:lang w:val="fr-FR"/>
              </w:rPr>
            </w:pPr>
            <w:bookmarkStart w:id="0" w:name="_GoBack"/>
            <w:bookmarkEnd w:id="0"/>
          </w:p>
          <w:p w14:paraId="24971A5F" w14:textId="77777777" w:rsidR="00A22D65" w:rsidRPr="000D1951" w:rsidRDefault="00A22D65" w:rsidP="00A22D65">
            <w:pPr>
              <w:spacing w:after="0" w:line="276" w:lineRule="auto"/>
              <w:rPr>
                <w:rFonts w:ascii="Arial" w:hAnsi="Arial" w:cs="Arial"/>
                <w:bCs/>
                <w:sz w:val="20"/>
                <w:szCs w:val="20"/>
                <w:lang w:val="fr-FR"/>
              </w:rPr>
            </w:pPr>
          </w:p>
          <w:p w14:paraId="53DB70D3" w14:textId="77777777" w:rsidR="00A22D65" w:rsidRPr="000D1951" w:rsidRDefault="00A22D65" w:rsidP="00A22D65">
            <w:pPr>
              <w:spacing w:after="0" w:line="276" w:lineRule="auto"/>
              <w:rPr>
                <w:rFonts w:ascii="Arial" w:hAnsi="Arial" w:cs="Arial"/>
                <w:bCs/>
                <w:sz w:val="20"/>
                <w:szCs w:val="20"/>
                <w:lang w:val="fr-FR"/>
              </w:rPr>
            </w:pPr>
          </w:p>
          <w:p w14:paraId="24841EFA" w14:textId="77777777" w:rsidR="00A22D65" w:rsidRPr="000D1951" w:rsidRDefault="00A22D65" w:rsidP="00A22D65">
            <w:pPr>
              <w:spacing w:after="0" w:line="276" w:lineRule="auto"/>
              <w:rPr>
                <w:rFonts w:ascii="Arial" w:hAnsi="Arial" w:cs="Arial"/>
                <w:bCs/>
                <w:sz w:val="20"/>
                <w:szCs w:val="20"/>
                <w:lang w:val="fr-FR"/>
              </w:rPr>
            </w:pPr>
          </w:p>
          <w:p w14:paraId="7BA52BDE" w14:textId="77777777" w:rsidR="00A22D65" w:rsidRPr="000D1951" w:rsidRDefault="00A22D65" w:rsidP="00A22D65">
            <w:pPr>
              <w:spacing w:after="0" w:line="276" w:lineRule="auto"/>
              <w:rPr>
                <w:rFonts w:ascii="Arial" w:hAnsi="Arial" w:cs="Arial"/>
                <w:bCs/>
                <w:sz w:val="20"/>
                <w:szCs w:val="20"/>
                <w:lang w:val="fr-FR"/>
              </w:rPr>
            </w:pPr>
          </w:p>
          <w:p w14:paraId="0A90D5B1" w14:textId="77777777" w:rsidR="00A22D65" w:rsidRPr="000D1951" w:rsidRDefault="00A22D65" w:rsidP="00A22D65">
            <w:pPr>
              <w:spacing w:after="0" w:line="276" w:lineRule="auto"/>
              <w:rPr>
                <w:rFonts w:ascii="Arial" w:hAnsi="Arial" w:cs="Arial"/>
                <w:bCs/>
                <w:sz w:val="20"/>
                <w:szCs w:val="20"/>
                <w:lang w:val="fr-FR"/>
              </w:rPr>
            </w:pPr>
          </w:p>
          <w:p w14:paraId="7162AC75" w14:textId="77777777" w:rsidR="00A22D65" w:rsidRPr="000D1951" w:rsidRDefault="00A22D65" w:rsidP="00A22D65">
            <w:pPr>
              <w:spacing w:after="0" w:line="276" w:lineRule="auto"/>
              <w:rPr>
                <w:rFonts w:ascii="Arial" w:hAnsi="Arial" w:cs="Arial"/>
                <w:bCs/>
                <w:sz w:val="20"/>
                <w:szCs w:val="20"/>
                <w:lang w:val="fr-FR"/>
              </w:rPr>
            </w:pPr>
          </w:p>
          <w:p w14:paraId="717EF771" w14:textId="77777777" w:rsidR="00A22D65" w:rsidRPr="000D1951" w:rsidRDefault="00A22D65" w:rsidP="00A22D65">
            <w:pPr>
              <w:spacing w:after="0" w:line="276" w:lineRule="auto"/>
              <w:rPr>
                <w:rFonts w:ascii="Arial" w:hAnsi="Arial" w:cs="Arial"/>
                <w:bCs/>
                <w:sz w:val="20"/>
                <w:szCs w:val="20"/>
                <w:lang w:val="fr-FR"/>
              </w:rPr>
            </w:pPr>
          </w:p>
          <w:p w14:paraId="2EE79C78" w14:textId="77777777" w:rsidR="00A22D65" w:rsidRPr="000D1951" w:rsidRDefault="00A22D65" w:rsidP="00A22D65">
            <w:pPr>
              <w:spacing w:after="0" w:line="276" w:lineRule="auto"/>
              <w:rPr>
                <w:rFonts w:ascii="Arial" w:hAnsi="Arial" w:cs="Arial"/>
                <w:bCs/>
                <w:sz w:val="20"/>
                <w:szCs w:val="20"/>
                <w:lang w:val="fr-FR"/>
              </w:rPr>
            </w:pPr>
          </w:p>
          <w:p w14:paraId="066A6929" w14:textId="35A57D48" w:rsidR="00A22D65" w:rsidRPr="000D1951" w:rsidRDefault="00A22D65" w:rsidP="00A22D65">
            <w:pPr>
              <w:spacing w:after="0" w:line="276" w:lineRule="auto"/>
              <w:rPr>
                <w:rFonts w:ascii="Arial" w:hAnsi="Arial" w:cs="Arial"/>
                <w:bCs/>
                <w:sz w:val="20"/>
                <w:szCs w:val="20"/>
                <w:lang w:val="fr-FR"/>
              </w:rPr>
            </w:pPr>
          </w:p>
          <w:p w14:paraId="28C41517" w14:textId="0569D658" w:rsidR="00A22D65" w:rsidRPr="000D1951" w:rsidRDefault="00A22D65" w:rsidP="00A22D65">
            <w:pPr>
              <w:spacing w:after="0" w:line="276" w:lineRule="auto"/>
              <w:rPr>
                <w:rFonts w:ascii="Arial" w:hAnsi="Arial" w:cs="Arial"/>
                <w:bCs/>
                <w:sz w:val="20"/>
                <w:szCs w:val="20"/>
                <w:lang w:val="fr-FR"/>
              </w:rPr>
            </w:pPr>
          </w:p>
          <w:p w14:paraId="4850B048" w14:textId="77777777" w:rsidR="00A22D65" w:rsidRPr="000D1951" w:rsidRDefault="00A22D65" w:rsidP="00A22D65">
            <w:pPr>
              <w:spacing w:after="0" w:line="276" w:lineRule="auto"/>
              <w:rPr>
                <w:rFonts w:ascii="Arial" w:hAnsi="Arial" w:cs="Arial"/>
                <w:bCs/>
                <w:sz w:val="20"/>
                <w:szCs w:val="20"/>
                <w:lang w:val="fr-FR"/>
              </w:rPr>
            </w:pPr>
          </w:p>
          <w:p w14:paraId="3B50FAE6" w14:textId="77777777" w:rsidR="00A22D65" w:rsidRPr="000D1951" w:rsidRDefault="00A22D65" w:rsidP="00A22D65">
            <w:pPr>
              <w:spacing w:after="0" w:line="276" w:lineRule="auto"/>
              <w:rPr>
                <w:rFonts w:ascii="Arial" w:hAnsi="Arial" w:cs="Arial"/>
                <w:bCs/>
                <w:sz w:val="20"/>
                <w:szCs w:val="20"/>
                <w:lang w:val="fr-FR"/>
              </w:rPr>
            </w:pPr>
          </w:p>
          <w:p w14:paraId="5B811646" w14:textId="77777777" w:rsidR="00731BD6" w:rsidRDefault="00731BD6" w:rsidP="00A22D65">
            <w:pPr>
              <w:spacing w:after="0" w:line="276" w:lineRule="auto"/>
              <w:rPr>
                <w:rFonts w:ascii="Arial" w:hAnsi="Arial" w:cs="Arial"/>
                <w:bCs/>
                <w:sz w:val="20"/>
                <w:szCs w:val="20"/>
                <w:lang w:val="fr-FR"/>
              </w:rPr>
            </w:pPr>
          </w:p>
          <w:p w14:paraId="7936882F" w14:textId="77777777" w:rsidR="00731BD6" w:rsidRDefault="00731BD6" w:rsidP="00A22D65">
            <w:pPr>
              <w:spacing w:after="0" w:line="276" w:lineRule="auto"/>
              <w:rPr>
                <w:rFonts w:ascii="Arial" w:hAnsi="Arial" w:cs="Arial"/>
                <w:bCs/>
                <w:sz w:val="20"/>
                <w:szCs w:val="20"/>
                <w:lang w:val="fr-FR"/>
              </w:rPr>
            </w:pPr>
          </w:p>
          <w:p w14:paraId="4F7FA762" w14:textId="77777777" w:rsidR="00731BD6" w:rsidRDefault="00731BD6" w:rsidP="00A22D65">
            <w:pPr>
              <w:spacing w:after="0" w:line="276" w:lineRule="auto"/>
              <w:rPr>
                <w:rFonts w:ascii="Arial" w:hAnsi="Arial" w:cs="Arial"/>
                <w:bCs/>
                <w:sz w:val="20"/>
                <w:szCs w:val="20"/>
                <w:lang w:val="fr-FR"/>
              </w:rPr>
            </w:pPr>
          </w:p>
          <w:p w14:paraId="4EABB132" w14:textId="77777777" w:rsidR="00731BD6" w:rsidRDefault="00731BD6" w:rsidP="00A22D65">
            <w:pPr>
              <w:spacing w:after="0" w:line="276" w:lineRule="auto"/>
              <w:rPr>
                <w:rFonts w:ascii="Arial" w:hAnsi="Arial" w:cs="Arial"/>
                <w:bCs/>
                <w:sz w:val="20"/>
                <w:szCs w:val="20"/>
                <w:lang w:val="fr-FR"/>
              </w:rPr>
            </w:pPr>
          </w:p>
          <w:p w14:paraId="0AA8B84D" w14:textId="77777777" w:rsidR="00731BD6" w:rsidRDefault="00731BD6" w:rsidP="00A22D65">
            <w:pPr>
              <w:spacing w:after="0" w:line="276" w:lineRule="auto"/>
              <w:rPr>
                <w:rFonts w:ascii="Arial" w:hAnsi="Arial" w:cs="Arial"/>
                <w:bCs/>
                <w:sz w:val="20"/>
                <w:szCs w:val="20"/>
                <w:lang w:val="fr-FR"/>
              </w:rPr>
            </w:pPr>
          </w:p>
          <w:p w14:paraId="405C44B2" w14:textId="77777777" w:rsidR="00731BD6" w:rsidRDefault="00731BD6" w:rsidP="00A22D65">
            <w:pPr>
              <w:spacing w:after="0" w:line="276" w:lineRule="auto"/>
              <w:rPr>
                <w:rFonts w:ascii="Arial" w:hAnsi="Arial" w:cs="Arial"/>
                <w:bCs/>
                <w:sz w:val="20"/>
                <w:szCs w:val="20"/>
                <w:lang w:val="fr-FR"/>
              </w:rPr>
            </w:pPr>
          </w:p>
          <w:p w14:paraId="35F19BF9" w14:textId="77777777" w:rsidR="00731BD6" w:rsidRDefault="00731BD6" w:rsidP="00A22D65">
            <w:pPr>
              <w:spacing w:after="0" w:line="276" w:lineRule="auto"/>
              <w:rPr>
                <w:rFonts w:ascii="Arial" w:hAnsi="Arial" w:cs="Arial"/>
                <w:bCs/>
                <w:sz w:val="20"/>
                <w:szCs w:val="20"/>
                <w:lang w:val="fr-FR"/>
              </w:rPr>
            </w:pPr>
          </w:p>
          <w:p w14:paraId="4A5C5090" w14:textId="77777777" w:rsidR="00731BD6" w:rsidRDefault="00731BD6" w:rsidP="00A22D65">
            <w:pPr>
              <w:spacing w:after="0" w:line="276" w:lineRule="auto"/>
              <w:rPr>
                <w:rFonts w:ascii="Arial" w:hAnsi="Arial" w:cs="Arial"/>
                <w:bCs/>
                <w:sz w:val="20"/>
                <w:szCs w:val="20"/>
                <w:lang w:val="fr-FR"/>
              </w:rPr>
            </w:pPr>
          </w:p>
          <w:p w14:paraId="4B373E11" w14:textId="77777777" w:rsidR="00731BD6" w:rsidRDefault="00731BD6" w:rsidP="00A22D65">
            <w:pPr>
              <w:spacing w:after="0" w:line="276" w:lineRule="auto"/>
              <w:rPr>
                <w:rFonts w:ascii="Arial" w:hAnsi="Arial" w:cs="Arial"/>
                <w:bCs/>
                <w:sz w:val="20"/>
                <w:szCs w:val="20"/>
                <w:lang w:val="fr-FR"/>
              </w:rPr>
            </w:pPr>
          </w:p>
          <w:p w14:paraId="2CB61B74" w14:textId="528B75E9" w:rsidR="00A22D65" w:rsidRPr="00731BD6" w:rsidRDefault="00731BD6" w:rsidP="00A22D65">
            <w:pPr>
              <w:spacing w:after="0" w:line="276" w:lineRule="auto"/>
              <w:rPr>
                <w:rFonts w:ascii="Arial" w:hAnsi="Arial" w:cs="Arial"/>
                <w:bCs/>
                <w:sz w:val="20"/>
                <w:szCs w:val="20"/>
                <w:lang w:val="fr-FR"/>
              </w:rPr>
            </w:pPr>
            <w:r w:rsidRPr="00731BD6">
              <w:rPr>
                <w:rFonts w:ascii="Arial" w:hAnsi="Arial" w:cs="Arial"/>
                <w:bCs/>
                <w:sz w:val="20"/>
                <w:szCs w:val="20"/>
                <w:lang w:val="fr-FR"/>
              </w:rPr>
              <w:t xml:space="preserve">Compétence </w:t>
            </w:r>
            <w:proofErr w:type="gramStart"/>
            <w:r w:rsidRPr="00731BD6">
              <w:rPr>
                <w:rFonts w:ascii="Arial" w:hAnsi="Arial" w:cs="Arial"/>
                <w:bCs/>
                <w:sz w:val="20"/>
                <w:szCs w:val="20"/>
                <w:lang w:val="fr-FR"/>
              </w:rPr>
              <w:t>d'évaluation</w:t>
            </w:r>
            <w:r w:rsidR="00A22D65" w:rsidRPr="00731BD6">
              <w:rPr>
                <w:rFonts w:ascii="Arial" w:hAnsi="Arial" w:cs="Arial"/>
                <w:bCs/>
                <w:sz w:val="20"/>
                <w:szCs w:val="20"/>
                <w:lang w:val="fr-FR"/>
              </w:rPr>
              <w:t>:</w:t>
            </w:r>
            <w:proofErr w:type="gramEnd"/>
          </w:p>
          <w:p w14:paraId="212B0FC4" w14:textId="36EAABC4" w:rsidR="00A22D65" w:rsidRPr="00731BD6" w:rsidRDefault="00731BD6" w:rsidP="00A22D65">
            <w:pPr>
              <w:spacing w:after="0" w:line="276" w:lineRule="auto"/>
              <w:rPr>
                <w:rFonts w:ascii="Arial" w:hAnsi="Arial" w:cs="Arial"/>
                <w:bCs/>
                <w:sz w:val="20"/>
                <w:szCs w:val="20"/>
                <w:lang w:val="fr-FR"/>
              </w:rPr>
            </w:pPr>
            <w:r>
              <w:rPr>
                <w:rFonts w:ascii="Arial" w:hAnsi="Arial" w:cs="Arial"/>
                <w:bCs/>
                <w:sz w:val="20"/>
                <w:szCs w:val="20"/>
                <w:lang w:val="fr-FR"/>
              </w:rPr>
              <w:t xml:space="preserve">Face à un problème philosophique, la capacité </w:t>
            </w:r>
            <w:r w:rsidRPr="00731BD6">
              <w:rPr>
                <w:rFonts w:ascii="Arial" w:hAnsi="Arial" w:cs="Arial"/>
                <w:bCs/>
                <w:sz w:val="20"/>
                <w:szCs w:val="20"/>
                <w:lang w:val="fr-FR"/>
              </w:rPr>
              <w:t>de construire et de justifier un point de vue personnel</w:t>
            </w:r>
            <w:r w:rsidR="006A4AD9">
              <w:rPr>
                <w:rFonts w:ascii="Arial" w:hAnsi="Arial" w:cs="Arial"/>
                <w:bCs/>
                <w:sz w:val="20"/>
                <w:szCs w:val="20"/>
                <w:lang w:val="fr-FR"/>
              </w:rPr>
              <w:t>.</w:t>
            </w:r>
            <w:r w:rsidRPr="00731BD6">
              <w:rPr>
                <w:rFonts w:ascii="Arial" w:hAnsi="Arial" w:cs="Arial"/>
                <w:bCs/>
                <w:sz w:val="20"/>
                <w:szCs w:val="20"/>
                <w:lang w:val="fr-FR"/>
              </w:rPr>
              <w:t xml:space="preserve"> </w:t>
            </w:r>
          </w:p>
          <w:p w14:paraId="438E9870" w14:textId="507ADE59" w:rsidR="00A22D65" w:rsidRPr="00731BD6" w:rsidRDefault="00A22D65" w:rsidP="00A22D65">
            <w:pPr>
              <w:spacing w:after="0" w:line="276" w:lineRule="auto"/>
              <w:rPr>
                <w:rFonts w:ascii="Arial" w:hAnsi="Arial" w:cs="Arial"/>
                <w:bCs/>
                <w:sz w:val="20"/>
                <w:szCs w:val="20"/>
                <w:lang w:val="fr-FR"/>
              </w:rPr>
            </w:pPr>
          </w:p>
          <w:p w14:paraId="0C089F15" w14:textId="77777777" w:rsidR="00A22D65" w:rsidRPr="00731BD6" w:rsidRDefault="00A22D65" w:rsidP="00A22D65">
            <w:pPr>
              <w:spacing w:after="0" w:line="276" w:lineRule="auto"/>
              <w:rPr>
                <w:rFonts w:ascii="Arial" w:hAnsi="Arial" w:cs="Arial"/>
                <w:bCs/>
                <w:sz w:val="20"/>
                <w:szCs w:val="20"/>
                <w:lang w:val="fr-FR"/>
              </w:rPr>
            </w:pPr>
          </w:p>
          <w:p w14:paraId="50CFB40F" w14:textId="77777777" w:rsidR="00731BD6" w:rsidRDefault="00731BD6" w:rsidP="00A22D65">
            <w:pPr>
              <w:spacing w:after="0" w:line="276" w:lineRule="auto"/>
              <w:rPr>
                <w:rFonts w:ascii="Arial" w:hAnsi="Arial" w:cs="Arial"/>
                <w:bCs/>
                <w:sz w:val="20"/>
                <w:szCs w:val="20"/>
                <w:lang w:val="fr-FR"/>
              </w:rPr>
            </w:pPr>
          </w:p>
          <w:p w14:paraId="42B5A367" w14:textId="77777777" w:rsidR="00731BD6" w:rsidRDefault="00731BD6" w:rsidP="00A22D65">
            <w:pPr>
              <w:spacing w:after="0" w:line="276" w:lineRule="auto"/>
              <w:rPr>
                <w:rFonts w:ascii="Arial" w:hAnsi="Arial" w:cs="Arial"/>
                <w:bCs/>
                <w:sz w:val="20"/>
                <w:szCs w:val="20"/>
                <w:lang w:val="fr-FR"/>
              </w:rPr>
            </w:pPr>
          </w:p>
          <w:p w14:paraId="3D134210" w14:textId="77777777" w:rsidR="00731BD6" w:rsidRDefault="00731BD6" w:rsidP="00A22D65">
            <w:pPr>
              <w:spacing w:after="0" w:line="276" w:lineRule="auto"/>
              <w:rPr>
                <w:rFonts w:ascii="Arial" w:hAnsi="Arial" w:cs="Arial"/>
                <w:bCs/>
                <w:sz w:val="20"/>
                <w:szCs w:val="20"/>
                <w:lang w:val="fr-FR"/>
              </w:rPr>
            </w:pPr>
          </w:p>
          <w:p w14:paraId="1E9D396D" w14:textId="77777777" w:rsidR="00731BD6" w:rsidRDefault="00731BD6" w:rsidP="00A22D65">
            <w:pPr>
              <w:spacing w:after="0" w:line="276" w:lineRule="auto"/>
              <w:rPr>
                <w:rFonts w:ascii="Arial" w:hAnsi="Arial" w:cs="Arial"/>
                <w:bCs/>
                <w:sz w:val="20"/>
                <w:szCs w:val="20"/>
                <w:lang w:val="fr-FR"/>
              </w:rPr>
            </w:pPr>
          </w:p>
          <w:p w14:paraId="606F0516" w14:textId="77777777" w:rsidR="00197EA4" w:rsidRDefault="00197EA4" w:rsidP="00A22D65">
            <w:pPr>
              <w:spacing w:after="0" w:line="276" w:lineRule="auto"/>
              <w:rPr>
                <w:rFonts w:ascii="Arial" w:hAnsi="Arial" w:cs="Arial"/>
                <w:bCs/>
                <w:sz w:val="20"/>
                <w:szCs w:val="20"/>
                <w:lang w:val="fr-FR"/>
              </w:rPr>
            </w:pPr>
          </w:p>
          <w:p w14:paraId="4201B168" w14:textId="77777777" w:rsidR="00197EA4" w:rsidRDefault="00197EA4" w:rsidP="00A22D65">
            <w:pPr>
              <w:spacing w:after="0" w:line="276" w:lineRule="auto"/>
              <w:rPr>
                <w:rFonts w:ascii="Arial" w:hAnsi="Arial" w:cs="Arial"/>
                <w:bCs/>
                <w:sz w:val="20"/>
                <w:szCs w:val="20"/>
                <w:lang w:val="fr-FR"/>
              </w:rPr>
            </w:pPr>
          </w:p>
          <w:p w14:paraId="513E570D" w14:textId="77777777" w:rsidR="00197EA4" w:rsidRDefault="00197EA4" w:rsidP="00A22D65">
            <w:pPr>
              <w:spacing w:after="0" w:line="276" w:lineRule="auto"/>
              <w:rPr>
                <w:rFonts w:ascii="Arial" w:hAnsi="Arial" w:cs="Arial"/>
                <w:bCs/>
                <w:sz w:val="20"/>
                <w:szCs w:val="20"/>
                <w:lang w:val="fr-FR"/>
              </w:rPr>
            </w:pPr>
          </w:p>
          <w:p w14:paraId="5B650C12" w14:textId="77777777" w:rsidR="00197EA4" w:rsidRDefault="00197EA4" w:rsidP="00A22D65">
            <w:pPr>
              <w:spacing w:after="0" w:line="276" w:lineRule="auto"/>
              <w:rPr>
                <w:rFonts w:ascii="Arial" w:hAnsi="Arial" w:cs="Arial"/>
                <w:bCs/>
                <w:sz w:val="20"/>
                <w:szCs w:val="20"/>
                <w:lang w:val="fr-FR"/>
              </w:rPr>
            </w:pPr>
          </w:p>
          <w:p w14:paraId="0E31A91F" w14:textId="77777777" w:rsidR="00197EA4" w:rsidRDefault="00197EA4" w:rsidP="00A22D65">
            <w:pPr>
              <w:spacing w:after="0" w:line="276" w:lineRule="auto"/>
              <w:rPr>
                <w:rFonts w:ascii="Arial" w:hAnsi="Arial" w:cs="Arial"/>
                <w:bCs/>
                <w:sz w:val="20"/>
                <w:szCs w:val="20"/>
                <w:lang w:val="fr-FR"/>
              </w:rPr>
            </w:pPr>
          </w:p>
          <w:p w14:paraId="6A1D83C2" w14:textId="77777777" w:rsidR="00197EA4" w:rsidRDefault="00197EA4" w:rsidP="00A22D65">
            <w:pPr>
              <w:spacing w:after="0" w:line="276" w:lineRule="auto"/>
              <w:rPr>
                <w:rFonts w:ascii="Arial" w:hAnsi="Arial" w:cs="Arial"/>
                <w:bCs/>
                <w:sz w:val="20"/>
                <w:szCs w:val="20"/>
                <w:lang w:val="fr-FR"/>
              </w:rPr>
            </w:pPr>
          </w:p>
          <w:p w14:paraId="1037C74D" w14:textId="77777777" w:rsidR="00197EA4" w:rsidRDefault="00197EA4" w:rsidP="00A22D65">
            <w:pPr>
              <w:spacing w:after="0" w:line="276" w:lineRule="auto"/>
              <w:rPr>
                <w:rFonts w:ascii="Arial" w:hAnsi="Arial" w:cs="Arial"/>
                <w:bCs/>
                <w:sz w:val="20"/>
                <w:szCs w:val="20"/>
                <w:lang w:val="fr-FR"/>
              </w:rPr>
            </w:pPr>
          </w:p>
          <w:p w14:paraId="6DC4C00D" w14:textId="77777777" w:rsidR="00197EA4" w:rsidRDefault="00197EA4" w:rsidP="00A22D65">
            <w:pPr>
              <w:spacing w:after="0" w:line="276" w:lineRule="auto"/>
              <w:rPr>
                <w:rFonts w:ascii="Arial" w:hAnsi="Arial" w:cs="Arial"/>
                <w:bCs/>
                <w:sz w:val="20"/>
                <w:szCs w:val="20"/>
                <w:lang w:val="fr-FR"/>
              </w:rPr>
            </w:pPr>
          </w:p>
          <w:p w14:paraId="579A0D4B" w14:textId="77777777" w:rsidR="00197EA4" w:rsidRDefault="00197EA4" w:rsidP="00A22D65">
            <w:pPr>
              <w:spacing w:after="0" w:line="276" w:lineRule="auto"/>
              <w:rPr>
                <w:rFonts w:ascii="Arial" w:hAnsi="Arial" w:cs="Arial"/>
                <w:bCs/>
                <w:sz w:val="20"/>
                <w:szCs w:val="20"/>
                <w:lang w:val="fr-FR"/>
              </w:rPr>
            </w:pPr>
          </w:p>
          <w:p w14:paraId="3EBEB708" w14:textId="77777777" w:rsidR="00197EA4" w:rsidRDefault="00197EA4" w:rsidP="00A22D65">
            <w:pPr>
              <w:spacing w:after="0" w:line="276" w:lineRule="auto"/>
              <w:rPr>
                <w:rFonts w:ascii="Arial" w:hAnsi="Arial" w:cs="Arial"/>
                <w:bCs/>
                <w:sz w:val="20"/>
                <w:szCs w:val="20"/>
                <w:lang w:val="fr-FR"/>
              </w:rPr>
            </w:pPr>
          </w:p>
          <w:p w14:paraId="41CBAA0B" w14:textId="6FA298F5" w:rsidR="00A22D65" w:rsidRPr="00731BD6" w:rsidRDefault="00731BD6" w:rsidP="00A22D65">
            <w:pPr>
              <w:spacing w:after="0" w:line="276" w:lineRule="auto"/>
              <w:rPr>
                <w:rFonts w:ascii="Arial" w:hAnsi="Arial" w:cs="Arial"/>
                <w:bCs/>
                <w:sz w:val="20"/>
                <w:szCs w:val="20"/>
                <w:lang w:val="fr-FR"/>
              </w:rPr>
            </w:pPr>
            <w:r w:rsidRPr="00731BD6">
              <w:rPr>
                <w:rFonts w:ascii="Arial" w:hAnsi="Arial" w:cs="Arial"/>
                <w:bCs/>
                <w:sz w:val="20"/>
                <w:szCs w:val="20"/>
                <w:lang w:val="fr-FR"/>
              </w:rPr>
              <w:t xml:space="preserve">Compétence </w:t>
            </w:r>
            <w:proofErr w:type="gramStart"/>
            <w:r w:rsidRPr="00731BD6">
              <w:rPr>
                <w:rFonts w:ascii="Arial" w:hAnsi="Arial" w:cs="Arial"/>
                <w:bCs/>
                <w:sz w:val="20"/>
                <w:szCs w:val="20"/>
                <w:lang w:val="fr-FR"/>
              </w:rPr>
              <w:t>créative</w:t>
            </w:r>
            <w:r w:rsidR="00A22D65" w:rsidRPr="00731BD6">
              <w:rPr>
                <w:rFonts w:ascii="Arial" w:hAnsi="Arial" w:cs="Arial"/>
                <w:bCs/>
                <w:sz w:val="20"/>
                <w:szCs w:val="20"/>
                <w:lang w:val="fr-FR"/>
              </w:rPr>
              <w:t>:</w:t>
            </w:r>
            <w:proofErr w:type="gramEnd"/>
          </w:p>
          <w:p w14:paraId="12A790E2" w14:textId="7B73BC43" w:rsidR="009E57B0" w:rsidRPr="00731BD6" w:rsidRDefault="00731BD6" w:rsidP="00C630EE">
            <w:pPr>
              <w:tabs>
                <w:tab w:val="left" w:pos="357"/>
                <w:tab w:val="left" w:pos="714"/>
              </w:tabs>
              <w:spacing w:after="0" w:line="280" w:lineRule="atLeast"/>
              <w:rPr>
                <w:rFonts w:ascii="Arial" w:hAnsi="Arial" w:cs="Arial"/>
                <w:sz w:val="20"/>
                <w:szCs w:val="20"/>
                <w:lang w:val="fr-FR"/>
              </w:rPr>
            </w:pPr>
            <w:r w:rsidRPr="00731BD6">
              <w:rPr>
                <w:rFonts w:ascii="Arial" w:hAnsi="Arial" w:cs="Arial"/>
                <w:bCs/>
                <w:sz w:val="20"/>
                <w:szCs w:val="20"/>
                <w:lang w:val="fr-FR"/>
              </w:rPr>
              <w:t xml:space="preserve">La compétence de penser de manière autonome, avec une attitude philosophique. </w:t>
            </w: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6ED6EBA5" w14:textId="78723A73" w:rsidR="00C630EE" w:rsidRPr="00516662" w:rsidRDefault="00DF1249" w:rsidP="00A307FB">
            <w:pPr>
              <w:tabs>
                <w:tab w:val="left" w:pos="357"/>
                <w:tab w:val="left" w:pos="714"/>
              </w:tabs>
              <w:spacing w:after="0" w:line="280" w:lineRule="atLeast"/>
              <w:rPr>
                <w:rFonts w:ascii="Arial" w:hAnsi="Arial" w:cs="Arial"/>
                <w:b/>
                <w:sz w:val="20"/>
                <w:szCs w:val="20"/>
                <w:lang w:val="en-GB"/>
              </w:rPr>
            </w:pPr>
            <w:r w:rsidRPr="00516662">
              <w:rPr>
                <w:rFonts w:ascii="Arial" w:hAnsi="Arial" w:cs="Arial"/>
                <w:b/>
                <w:sz w:val="20"/>
                <w:szCs w:val="20"/>
                <w:lang w:val="en-GB"/>
              </w:rPr>
              <w:lastRenderedPageBreak/>
              <w:t>100%</w:t>
            </w:r>
          </w:p>
          <w:p w14:paraId="461B1B77"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18F98E1B"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38CD6E89"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3C16579C"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402BCD58"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6B71825B"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7CA2D1A5"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0D519910"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0E69A081"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053F365B"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6514EB17"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6E8BCDBC"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04609338"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07FC90CE"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7F4BF0EB"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416DE566" w14:textId="2B320C00" w:rsidR="0075451C" w:rsidRPr="00516662" w:rsidRDefault="0075451C" w:rsidP="00A307FB">
            <w:pPr>
              <w:tabs>
                <w:tab w:val="left" w:pos="357"/>
                <w:tab w:val="left" w:pos="714"/>
              </w:tabs>
              <w:spacing w:after="0" w:line="280" w:lineRule="atLeast"/>
              <w:rPr>
                <w:rFonts w:ascii="Arial" w:hAnsi="Arial" w:cs="Arial"/>
                <w:b/>
                <w:sz w:val="20"/>
                <w:szCs w:val="20"/>
                <w:lang w:val="en-GB"/>
              </w:rPr>
            </w:pP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0D293B5A" w14:textId="01D69BF4" w:rsidR="002C1BDC" w:rsidRDefault="002C1BDC" w:rsidP="002C1BDC">
            <w:pPr>
              <w:pStyle w:val="ListParagraph"/>
              <w:numPr>
                <w:ilvl w:val="0"/>
                <w:numId w:val="12"/>
              </w:numPr>
              <w:rPr>
                <w:rFonts w:ascii="Arial" w:hAnsi="Arial" w:cs="Arial"/>
                <w:sz w:val="20"/>
                <w:szCs w:val="20"/>
                <w:lang w:val="fr-FR"/>
              </w:rPr>
            </w:pPr>
            <w:r w:rsidRPr="002C1BDC">
              <w:rPr>
                <w:rFonts w:ascii="Arial" w:hAnsi="Arial" w:cs="Arial"/>
                <w:sz w:val="20"/>
                <w:szCs w:val="20"/>
                <w:lang w:val="fr-FR"/>
              </w:rPr>
              <w:t>identifier les domaines de la philosophie, les relier de façon pertinente et avec curiosité intellectuelle au monde actuel</w:t>
            </w:r>
          </w:p>
          <w:p w14:paraId="21299238" w14:textId="77777777" w:rsidR="002C1BDC" w:rsidRDefault="002C1BDC" w:rsidP="002C1BDC">
            <w:pPr>
              <w:pStyle w:val="ListParagraph"/>
              <w:rPr>
                <w:rFonts w:ascii="Arial" w:hAnsi="Arial" w:cs="Arial"/>
                <w:sz w:val="20"/>
                <w:szCs w:val="20"/>
                <w:lang w:val="fr-FR"/>
              </w:rPr>
            </w:pPr>
          </w:p>
          <w:p w14:paraId="5175C477" w14:textId="77777777" w:rsidR="00731BD6" w:rsidRDefault="002C1BDC" w:rsidP="00731BD6">
            <w:pPr>
              <w:pStyle w:val="ListParagraph"/>
              <w:numPr>
                <w:ilvl w:val="0"/>
                <w:numId w:val="12"/>
              </w:numPr>
              <w:rPr>
                <w:rFonts w:ascii="Arial" w:hAnsi="Arial" w:cs="Arial"/>
                <w:sz w:val="20"/>
                <w:szCs w:val="20"/>
                <w:lang w:val="fr-FR"/>
              </w:rPr>
            </w:pPr>
            <w:r w:rsidRPr="002C1BDC">
              <w:rPr>
                <w:rFonts w:ascii="Arial" w:hAnsi="Arial" w:cs="Arial"/>
                <w:sz w:val="20"/>
                <w:szCs w:val="20"/>
                <w:lang w:val="fr-FR"/>
              </w:rPr>
              <w:t xml:space="preserve">relier des idées, en tenant compte des faits, des différentes formes de connaissance, et de la dimension interculturelle </w:t>
            </w:r>
          </w:p>
          <w:p w14:paraId="2DFEF91A" w14:textId="77777777" w:rsidR="00731BD6" w:rsidRPr="00731BD6" w:rsidRDefault="00731BD6" w:rsidP="00731BD6">
            <w:pPr>
              <w:pStyle w:val="ListParagraph"/>
              <w:rPr>
                <w:rFonts w:ascii="Arial" w:hAnsi="Arial" w:cs="Arial"/>
                <w:sz w:val="20"/>
                <w:szCs w:val="20"/>
                <w:lang w:val="fr-FR"/>
              </w:rPr>
            </w:pPr>
          </w:p>
          <w:p w14:paraId="6280BB2A" w14:textId="73710265" w:rsidR="002C1BDC" w:rsidRPr="00731BD6" w:rsidRDefault="002C1BDC" w:rsidP="00731BD6">
            <w:pPr>
              <w:pStyle w:val="ListParagraph"/>
              <w:numPr>
                <w:ilvl w:val="0"/>
                <w:numId w:val="12"/>
              </w:numPr>
              <w:rPr>
                <w:rFonts w:ascii="Arial" w:hAnsi="Arial" w:cs="Arial"/>
                <w:sz w:val="20"/>
                <w:szCs w:val="20"/>
                <w:lang w:val="fr-FR"/>
              </w:rPr>
            </w:pPr>
            <w:r w:rsidRPr="00731BD6">
              <w:rPr>
                <w:rFonts w:ascii="Arial" w:hAnsi="Arial" w:cs="Arial"/>
                <w:sz w:val="20"/>
                <w:szCs w:val="20"/>
                <w:lang w:val="fr-FR"/>
              </w:rPr>
              <w:t>reconnaître les limites des facultés humaines et du langage</w:t>
            </w:r>
          </w:p>
          <w:p w14:paraId="7F991478" w14:textId="6C648269" w:rsidR="002C1BDC" w:rsidRDefault="002C1BDC" w:rsidP="002C1BDC">
            <w:pPr>
              <w:numPr>
                <w:ilvl w:val="0"/>
                <w:numId w:val="11"/>
              </w:numPr>
              <w:tabs>
                <w:tab w:val="left" w:pos="357"/>
                <w:tab w:val="left" w:pos="714"/>
              </w:tabs>
              <w:spacing w:after="0" w:line="280" w:lineRule="atLeast"/>
              <w:rPr>
                <w:rFonts w:ascii="Arial" w:hAnsi="Arial" w:cs="Arial"/>
                <w:sz w:val="20"/>
                <w:szCs w:val="20"/>
                <w:lang w:val="fr-FR"/>
              </w:rPr>
            </w:pPr>
            <w:r w:rsidRPr="002C1BDC">
              <w:rPr>
                <w:rFonts w:ascii="Arial" w:hAnsi="Arial" w:cs="Arial"/>
                <w:sz w:val="20"/>
                <w:szCs w:val="20"/>
                <w:lang w:val="fr-FR"/>
              </w:rPr>
              <w:t>oser dépasser une pensée égocentrique, ethnocentrique et stéréotypée</w:t>
            </w:r>
          </w:p>
          <w:p w14:paraId="66EBF346" w14:textId="77777777" w:rsidR="00731BD6" w:rsidRPr="002C1BDC" w:rsidRDefault="00731BD6" w:rsidP="00731BD6">
            <w:pPr>
              <w:tabs>
                <w:tab w:val="left" w:pos="357"/>
                <w:tab w:val="left" w:pos="714"/>
              </w:tabs>
              <w:spacing w:after="0" w:line="280" w:lineRule="atLeast"/>
              <w:ind w:left="720"/>
              <w:rPr>
                <w:rFonts w:ascii="Arial" w:hAnsi="Arial" w:cs="Arial"/>
                <w:sz w:val="20"/>
                <w:szCs w:val="20"/>
                <w:lang w:val="fr-FR"/>
              </w:rPr>
            </w:pPr>
          </w:p>
          <w:p w14:paraId="2EB3341C" w14:textId="04E0AB76" w:rsidR="002C1BDC" w:rsidRDefault="002C1BDC" w:rsidP="002C1BDC">
            <w:pPr>
              <w:numPr>
                <w:ilvl w:val="0"/>
                <w:numId w:val="11"/>
              </w:numPr>
              <w:tabs>
                <w:tab w:val="left" w:pos="357"/>
                <w:tab w:val="left" w:pos="714"/>
              </w:tabs>
              <w:spacing w:after="0" w:line="280" w:lineRule="atLeast"/>
              <w:rPr>
                <w:rFonts w:ascii="Arial" w:hAnsi="Arial" w:cs="Arial"/>
                <w:sz w:val="20"/>
                <w:szCs w:val="20"/>
                <w:lang w:val="fr-FR"/>
              </w:rPr>
            </w:pPr>
            <w:r w:rsidRPr="002C1BDC">
              <w:rPr>
                <w:rFonts w:ascii="Arial" w:hAnsi="Arial" w:cs="Arial"/>
                <w:sz w:val="20"/>
                <w:szCs w:val="20"/>
                <w:lang w:val="fr-FR"/>
              </w:rPr>
              <w:t>reconnaître et comprendre des idées différentes des siennes</w:t>
            </w:r>
          </w:p>
          <w:p w14:paraId="3A1E77FA" w14:textId="77777777" w:rsidR="00731BD6" w:rsidRPr="002C1BDC" w:rsidRDefault="00731BD6" w:rsidP="00731BD6">
            <w:pPr>
              <w:tabs>
                <w:tab w:val="left" w:pos="357"/>
                <w:tab w:val="left" w:pos="714"/>
              </w:tabs>
              <w:spacing w:after="0" w:line="280" w:lineRule="atLeast"/>
              <w:rPr>
                <w:rFonts w:ascii="Arial" w:hAnsi="Arial" w:cs="Arial"/>
                <w:sz w:val="20"/>
                <w:szCs w:val="20"/>
                <w:lang w:val="fr-FR"/>
              </w:rPr>
            </w:pPr>
          </w:p>
          <w:p w14:paraId="2BE2DB08" w14:textId="5D8C5EA2" w:rsidR="002C1BDC" w:rsidRDefault="002C1BDC" w:rsidP="002C1BDC">
            <w:pPr>
              <w:numPr>
                <w:ilvl w:val="0"/>
                <w:numId w:val="11"/>
              </w:numPr>
              <w:tabs>
                <w:tab w:val="left" w:pos="357"/>
                <w:tab w:val="left" w:pos="714"/>
              </w:tabs>
              <w:spacing w:after="0" w:line="280" w:lineRule="atLeast"/>
              <w:rPr>
                <w:rFonts w:ascii="Arial" w:hAnsi="Arial" w:cs="Arial"/>
                <w:sz w:val="20"/>
                <w:szCs w:val="20"/>
                <w:lang w:val="fr-FR"/>
              </w:rPr>
            </w:pPr>
            <w:r w:rsidRPr="002C1BDC">
              <w:rPr>
                <w:rFonts w:ascii="Arial" w:hAnsi="Arial" w:cs="Arial"/>
                <w:sz w:val="20"/>
                <w:szCs w:val="20"/>
                <w:lang w:val="fr-FR"/>
              </w:rPr>
              <w:t>apprécier de manière critique la puissance des idées, discours, textes philosophiques et autres formes d’expression humaine</w:t>
            </w:r>
          </w:p>
          <w:p w14:paraId="6D1758F8" w14:textId="77777777" w:rsidR="00731BD6" w:rsidRPr="002C1BDC" w:rsidRDefault="00731BD6" w:rsidP="00731BD6">
            <w:pPr>
              <w:tabs>
                <w:tab w:val="left" w:pos="357"/>
                <w:tab w:val="left" w:pos="714"/>
              </w:tabs>
              <w:spacing w:after="0" w:line="280" w:lineRule="atLeast"/>
              <w:rPr>
                <w:rFonts w:ascii="Arial" w:hAnsi="Arial" w:cs="Arial"/>
                <w:sz w:val="20"/>
                <w:szCs w:val="20"/>
                <w:lang w:val="fr-FR"/>
              </w:rPr>
            </w:pPr>
          </w:p>
          <w:p w14:paraId="38F998F9" w14:textId="77777777" w:rsidR="002C1BDC" w:rsidRPr="002C1BDC" w:rsidRDefault="002C1BDC" w:rsidP="002C1BDC">
            <w:pPr>
              <w:numPr>
                <w:ilvl w:val="0"/>
                <w:numId w:val="11"/>
              </w:numPr>
              <w:tabs>
                <w:tab w:val="left" w:pos="357"/>
                <w:tab w:val="left" w:pos="714"/>
              </w:tabs>
              <w:spacing w:after="0" w:line="280" w:lineRule="atLeast"/>
              <w:rPr>
                <w:rFonts w:ascii="Arial" w:hAnsi="Arial" w:cs="Arial"/>
                <w:sz w:val="20"/>
                <w:szCs w:val="20"/>
                <w:lang w:val="fr-FR"/>
              </w:rPr>
            </w:pPr>
            <w:r w:rsidRPr="002C1BDC">
              <w:rPr>
                <w:rFonts w:ascii="Arial" w:hAnsi="Arial" w:cs="Arial"/>
                <w:sz w:val="20"/>
                <w:szCs w:val="20"/>
                <w:lang w:val="fr-FR"/>
              </w:rPr>
              <w:t>passer du concret à l’abstrait et inversement, du particulier au général et inversement</w:t>
            </w:r>
          </w:p>
          <w:p w14:paraId="5A6E64D8" w14:textId="77777777" w:rsidR="002C1BDC" w:rsidRPr="002C1BDC" w:rsidRDefault="002C1BDC" w:rsidP="002C1BDC">
            <w:pPr>
              <w:numPr>
                <w:ilvl w:val="0"/>
                <w:numId w:val="11"/>
              </w:numPr>
              <w:tabs>
                <w:tab w:val="left" w:pos="357"/>
                <w:tab w:val="left" w:pos="714"/>
              </w:tabs>
              <w:spacing w:after="0" w:line="280" w:lineRule="atLeast"/>
              <w:rPr>
                <w:rFonts w:ascii="Arial" w:hAnsi="Arial" w:cs="Arial"/>
                <w:sz w:val="20"/>
                <w:szCs w:val="20"/>
                <w:lang w:val="fr-FR"/>
              </w:rPr>
            </w:pPr>
            <w:r w:rsidRPr="002C1BDC">
              <w:rPr>
                <w:rFonts w:ascii="Arial" w:hAnsi="Arial" w:cs="Arial"/>
                <w:sz w:val="20"/>
                <w:szCs w:val="20"/>
                <w:lang w:val="fr-FR"/>
              </w:rPr>
              <w:lastRenderedPageBreak/>
              <w:t xml:space="preserve">développer son agilité intellectuelle dans le domaine du discours en utilisant librement les différents registres de langage, niveaux de réalités, domaines thématiques et positions philosophiques, etc. </w:t>
            </w:r>
          </w:p>
          <w:p w14:paraId="7DE4EFDF" w14:textId="77777777" w:rsidR="005D6E81" w:rsidRPr="002C1BDC" w:rsidRDefault="005D6E81" w:rsidP="005D6E81">
            <w:pPr>
              <w:tabs>
                <w:tab w:val="left" w:pos="357"/>
                <w:tab w:val="left" w:pos="714"/>
              </w:tabs>
              <w:spacing w:after="0" w:line="280" w:lineRule="atLeast"/>
              <w:rPr>
                <w:rFonts w:ascii="Arial" w:hAnsi="Arial" w:cs="Arial"/>
                <w:sz w:val="20"/>
                <w:szCs w:val="20"/>
                <w:lang w:val="fr-FR"/>
              </w:rPr>
            </w:pPr>
          </w:p>
          <w:p w14:paraId="19253249" w14:textId="77777777" w:rsidR="0084391E" w:rsidRPr="002C1BDC" w:rsidRDefault="0084391E" w:rsidP="0084391E">
            <w:pPr>
              <w:spacing w:line="276" w:lineRule="auto"/>
              <w:jc w:val="both"/>
              <w:rPr>
                <w:lang w:val="fr-FR"/>
              </w:rPr>
            </w:pPr>
          </w:p>
          <w:p w14:paraId="2001BD51" w14:textId="1DD644D9" w:rsidR="006A4AD9" w:rsidRDefault="006A4AD9" w:rsidP="006A4AD9">
            <w:pPr>
              <w:numPr>
                <w:ilvl w:val="0"/>
                <w:numId w:val="11"/>
              </w:numPr>
              <w:spacing w:after="0" w:line="276" w:lineRule="auto"/>
              <w:jc w:val="both"/>
              <w:rPr>
                <w:rFonts w:ascii="Arial" w:hAnsi="Arial" w:cs="Arial"/>
                <w:sz w:val="20"/>
                <w:szCs w:val="20"/>
                <w:lang w:val="fr-FR"/>
              </w:rPr>
            </w:pPr>
            <w:r w:rsidRPr="006A4AD9">
              <w:rPr>
                <w:rFonts w:ascii="Arial" w:hAnsi="Arial" w:cs="Arial"/>
                <w:sz w:val="20"/>
                <w:szCs w:val="20"/>
                <w:lang w:val="fr-FR"/>
              </w:rPr>
              <w:t>définir et utiliser rigoureusement les concepts et la terminologie de la philosophie</w:t>
            </w:r>
          </w:p>
          <w:p w14:paraId="401C03E9" w14:textId="77777777" w:rsidR="00197EA4" w:rsidRPr="006A4AD9" w:rsidRDefault="00197EA4" w:rsidP="00197EA4">
            <w:pPr>
              <w:spacing w:after="0" w:line="276" w:lineRule="auto"/>
              <w:ind w:left="720"/>
              <w:jc w:val="both"/>
              <w:rPr>
                <w:rFonts w:ascii="Arial" w:hAnsi="Arial" w:cs="Arial"/>
                <w:sz w:val="20"/>
                <w:szCs w:val="20"/>
                <w:lang w:val="fr-FR"/>
              </w:rPr>
            </w:pPr>
          </w:p>
          <w:p w14:paraId="7DC894A7" w14:textId="53CCB576" w:rsidR="006A4AD9" w:rsidRDefault="006A4AD9" w:rsidP="006A4AD9">
            <w:pPr>
              <w:numPr>
                <w:ilvl w:val="0"/>
                <w:numId w:val="11"/>
              </w:numPr>
              <w:spacing w:after="0" w:line="276" w:lineRule="auto"/>
              <w:jc w:val="both"/>
              <w:rPr>
                <w:rFonts w:ascii="Arial" w:hAnsi="Arial" w:cs="Arial"/>
                <w:sz w:val="20"/>
                <w:szCs w:val="20"/>
                <w:lang w:val="en-GB"/>
              </w:rPr>
            </w:pPr>
            <w:r w:rsidRPr="006A4AD9">
              <w:rPr>
                <w:rFonts w:ascii="Arial" w:hAnsi="Arial" w:cs="Arial"/>
                <w:sz w:val="20"/>
                <w:szCs w:val="20"/>
                <w:lang w:val="en-GB"/>
              </w:rPr>
              <w:t xml:space="preserve">identifier </w:t>
            </w:r>
            <w:proofErr w:type="spellStart"/>
            <w:r w:rsidRPr="006A4AD9">
              <w:rPr>
                <w:rFonts w:ascii="Arial" w:hAnsi="Arial" w:cs="Arial"/>
                <w:sz w:val="20"/>
                <w:szCs w:val="20"/>
                <w:lang w:val="en-GB"/>
              </w:rPr>
              <w:t>correctement</w:t>
            </w:r>
            <w:proofErr w:type="spellEnd"/>
            <w:r w:rsidRPr="006A4AD9">
              <w:rPr>
                <w:rFonts w:ascii="Arial" w:hAnsi="Arial" w:cs="Arial"/>
                <w:sz w:val="20"/>
                <w:szCs w:val="20"/>
                <w:lang w:val="en-GB"/>
              </w:rPr>
              <w:t xml:space="preserve"> les </w:t>
            </w:r>
            <w:proofErr w:type="spellStart"/>
            <w:r w:rsidRPr="006A4AD9">
              <w:rPr>
                <w:rFonts w:ascii="Arial" w:hAnsi="Arial" w:cs="Arial"/>
                <w:sz w:val="20"/>
                <w:szCs w:val="20"/>
                <w:lang w:val="en-GB"/>
              </w:rPr>
              <w:t>problèmes</w:t>
            </w:r>
            <w:proofErr w:type="spellEnd"/>
            <w:r w:rsidRPr="006A4AD9">
              <w:rPr>
                <w:rFonts w:ascii="Arial" w:hAnsi="Arial" w:cs="Arial"/>
                <w:sz w:val="20"/>
                <w:szCs w:val="20"/>
                <w:lang w:val="en-GB"/>
              </w:rPr>
              <w:t xml:space="preserve"> </w:t>
            </w:r>
            <w:proofErr w:type="spellStart"/>
            <w:r w:rsidRPr="006A4AD9">
              <w:rPr>
                <w:rFonts w:ascii="Arial" w:hAnsi="Arial" w:cs="Arial"/>
                <w:sz w:val="20"/>
                <w:szCs w:val="20"/>
                <w:lang w:val="en-GB"/>
              </w:rPr>
              <w:t>philosophique</w:t>
            </w:r>
            <w:proofErr w:type="spellEnd"/>
          </w:p>
          <w:p w14:paraId="6F5A4103" w14:textId="77777777" w:rsidR="00197EA4" w:rsidRPr="006A4AD9" w:rsidRDefault="00197EA4" w:rsidP="00197EA4">
            <w:pPr>
              <w:spacing w:after="0" w:line="276" w:lineRule="auto"/>
              <w:jc w:val="both"/>
              <w:rPr>
                <w:rFonts w:ascii="Arial" w:hAnsi="Arial" w:cs="Arial"/>
                <w:sz w:val="20"/>
                <w:szCs w:val="20"/>
                <w:lang w:val="en-GB"/>
              </w:rPr>
            </w:pPr>
          </w:p>
          <w:p w14:paraId="12FBCEC5" w14:textId="7B4611D1" w:rsidR="006A4AD9" w:rsidRDefault="006A4AD9" w:rsidP="006A4AD9">
            <w:pPr>
              <w:numPr>
                <w:ilvl w:val="0"/>
                <w:numId w:val="11"/>
              </w:numPr>
              <w:spacing w:after="0" w:line="276" w:lineRule="auto"/>
              <w:jc w:val="both"/>
              <w:rPr>
                <w:rFonts w:ascii="Arial" w:hAnsi="Arial" w:cs="Arial"/>
                <w:sz w:val="20"/>
                <w:szCs w:val="20"/>
                <w:lang w:val="fr-FR"/>
              </w:rPr>
            </w:pPr>
            <w:r w:rsidRPr="006A4AD9">
              <w:rPr>
                <w:rFonts w:ascii="Arial" w:hAnsi="Arial" w:cs="Arial"/>
                <w:sz w:val="20"/>
                <w:szCs w:val="20"/>
                <w:lang w:val="fr-FR"/>
              </w:rPr>
              <w:t xml:space="preserve">rechercher, formuler et étayer de façon valide et pertinente des réponses aux problèmes </w:t>
            </w:r>
          </w:p>
          <w:p w14:paraId="4A267C6E" w14:textId="77777777" w:rsidR="00197EA4" w:rsidRPr="006A4AD9" w:rsidRDefault="00197EA4" w:rsidP="00197EA4">
            <w:pPr>
              <w:spacing w:after="0" w:line="276" w:lineRule="auto"/>
              <w:jc w:val="both"/>
              <w:rPr>
                <w:rFonts w:ascii="Arial" w:hAnsi="Arial" w:cs="Arial"/>
                <w:sz w:val="20"/>
                <w:szCs w:val="20"/>
                <w:lang w:val="fr-FR"/>
              </w:rPr>
            </w:pPr>
          </w:p>
          <w:p w14:paraId="61381808" w14:textId="76A4B696" w:rsidR="006A4AD9" w:rsidRDefault="006A4AD9" w:rsidP="006A4AD9">
            <w:pPr>
              <w:numPr>
                <w:ilvl w:val="0"/>
                <w:numId w:val="11"/>
              </w:numPr>
              <w:spacing w:after="0" w:line="276" w:lineRule="auto"/>
              <w:jc w:val="both"/>
              <w:rPr>
                <w:rFonts w:ascii="Arial" w:hAnsi="Arial" w:cs="Arial"/>
                <w:sz w:val="20"/>
                <w:szCs w:val="20"/>
                <w:lang w:val="fr-FR"/>
              </w:rPr>
            </w:pPr>
            <w:r w:rsidRPr="006A4AD9">
              <w:rPr>
                <w:rFonts w:ascii="Arial" w:hAnsi="Arial" w:cs="Arial"/>
                <w:sz w:val="20"/>
                <w:szCs w:val="20"/>
                <w:lang w:val="fr-FR"/>
              </w:rPr>
              <w:t>reconnaître les contradictions, les prémisses douteuses et les conclusions invalides</w:t>
            </w:r>
          </w:p>
          <w:p w14:paraId="27FDA1D6" w14:textId="77777777" w:rsidR="00197EA4" w:rsidRPr="006A4AD9" w:rsidRDefault="00197EA4" w:rsidP="00197EA4">
            <w:pPr>
              <w:spacing w:after="0" w:line="276" w:lineRule="auto"/>
              <w:jc w:val="both"/>
              <w:rPr>
                <w:rFonts w:ascii="Arial" w:hAnsi="Arial" w:cs="Arial"/>
                <w:sz w:val="20"/>
                <w:szCs w:val="20"/>
                <w:lang w:val="fr-FR"/>
              </w:rPr>
            </w:pPr>
          </w:p>
          <w:p w14:paraId="3FFEDB26" w14:textId="6A0C3129" w:rsidR="006A4AD9" w:rsidRDefault="006A4AD9" w:rsidP="006A4AD9">
            <w:pPr>
              <w:numPr>
                <w:ilvl w:val="0"/>
                <w:numId w:val="11"/>
              </w:numPr>
              <w:spacing w:after="0" w:line="276" w:lineRule="auto"/>
              <w:jc w:val="both"/>
              <w:rPr>
                <w:rFonts w:ascii="Arial" w:hAnsi="Arial" w:cs="Arial"/>
                <w:sz w:val="20"/>
                <w:szCs w:val="20"/>
                <w:lang w:val="fr-FR"/>
              </w:rPr>
            </w:pPr>
            <w:r w:rsidRPr="006A4AD9">
              <w:rPr>
                <w:rFonts w:ascii="Arial" w:hAnsi="Arial" w:cs="Arial"/>
                <w:sz w:val="20"/>
                <w:szCs w:val="20"/>
                <w:lang w:val="fr-FR"/>
              </w:rPr>
              <w:t xml:space="preserve">articuler ses raisonnements de façon cohérente, progressive et critique à partir de diverses perspectives </w:t>
            </w:r>
          </w:p>
          <w:p w14:paraId="70C6E9B4" w14:textId="77777777" w:rsidR="00197EA4" w:rsidRPr="006A4AD9" w:rsidRDefault="00197EA4" w:rsidP="00197EA4">
            <w:pPr>
              <w:spacing w:after="0" w:line="276" w:lineRule="auto"/>
              <w:jc w:val="both"/>
              <w:rPr>
                <w:rFonts w:ascii="Arial" w:hAnsi="Arial" w:cs="Arial"/>
                <w:sz w:val="20"/>
                <w:szCs w:val="20"/>
                <w:lang w:val="fr-FR"/>
              </w:rPr>
            </w:pPr>
          </w:p>
          <w:p w14:paraId="2F2A1E64" w14:textId="744CABB9" w:rsidR="006A4AD9" w:rsidRDefault="006A4AD9" w:rsidP="006A4AD9">
            <w:pPr>
              <w:numPr>
                <w:ilvl w:val="0"/>
                <w:numId w:val="11"/>
              </w:numPr>
              <w:spacing w:after="0" w:line="276" w:lineRule="auto"/>
              <w:jc w:val="both"/>
              <w:rPr>
                <w:rFonts w:ascii="Arial" w:hAnsi="Arial" w:cs="Arial"/>
                <w:sz w:val="20"/>
                <w:szCs w:val="20"/>
                <w:lang w:val="fr-FR"/>
              </w:rPr>
            </w:pPr>
            <w:r w:rsidRPr="006A4AD9">
              <w:rPr>
                <w:rFonts w:ascii="Arial" w:hAnsi="Arial" w:cs="Arial"/>
                <w:sz w:val="20"/>
                <w:szCs w:val="20"/>
                <w:lang w:val="fr-FR"/>
              </w:rPr>
              <w:t>avancer des arguments et des contre-arguments.</w:t>
            </w:r>
          </w:p>
          <w:p w14:paraId="050E179D" w14:textId="77777777" w:rsidR="00197EA4" w:rsidRDefault="00197EA4" w:rsidP="00197EA4">
            <w:pPr>
              <w:pStyle w:val="ListParagraph"/>
              <w:rPr>
                <w:rFonts w:ascii="Arial" w:hAnsi="Arial" w:cs="Arial"/>
                <w:sz w:val="20"/>
                <w:szCs w:val="20"/>
                <w:lang w:val="fr-FR"/>
              </w:rPr>
            </w:pPr>
          </w:p>
          <w:p w14:paraId="3C64E0BA" w14:textId="08ACA5ED" w:rsidR="00197EA4" w:rsidRDefault="00197EA4" w:rsidP="00197EA4">
            <w:pPr>
              <w:spacing w:after="0" w:line="276" w:lineRule="auto"/>
              <w:jc w:val="both"/>
              <w:rPr>
                <w:rFonts w:ascii="Arial" w:hAnsi="Arial" w:cs="Arial"/>
                <w:sz w:val="20"/>
                <w:szCs w:val="20"/>
                <w:lang w:val="fr-FR"/>
              </w:rPr>
            </w:pPr>
          </w:p>
          <w:p w14:paraId="626617F0" w14:textId="01B13DCA" w:rsidR="00197EA4" w:rsidRDefault="00197EA4" w:rsidP="00197EA4">
            <w:pPr>
              <w:spacing w:after="0" w:line="276" w:lineRule="auto"/>
              <w:jc w:val="both"/>
              <w:rPr>
                <w:rFonts w:ascii="Arial" w:hAnsi="Arial" w:cs="Arial"/>
                <w:sz w:val="20"/>
                <w:szCs w:val="20"/>
                <w:lang w:val="fr-FR"/>
              </w:rPr>
            </w:pPr>
          </w:p>
          <w:p w14:paraId="079C1B91" w14:textId="0ADA5177" w:rsidR="00197EA4" w:rsidRDefault="00197EA4" w:rsidP="00197EA4">
            <w:pPr>
              <w:spacing w:after="0" w:line="276" w:lineRule="auto"/>
              <w:jc w:val="both"/>
              <w:rPr>
                <w:rFonts w:ascii="Arial" w:hAnsi="Arial" w:cs="Arial"/>
                <w:sz w:val="20"/>
                <w:szCs w:val="20"/>
                <w:lang w:val="fr-FR"/>
              </w:rPr>
            </w:pPr>
          </w:p>
          <w:p w14:paraId="7473E6C9" w14:textId="77777777" w:rsidR="00197EA4" w:rsidRPr="006A4AD9" w:rsidRDefault="00197EA4" w:rsidP="00197EA4">
            <w:pPr>
              <w:spacing w:after="0" w:line="276" w:lineRule="auto"/>
              <w:jc w:val="both"/>
              <w:rPr>
                <w:rFonts w:ascii="Arial" w:hAnsi="Arial" w:cs="Arial"/>
                <w:sz w:val="20"/>
                <w:szCs w:val="20"/>
                <w:lang w:val="fr-FR"/>
              </w:rPr>
            </w:pPr>
          </w:p>
          <w:p w14:paraId="258E9616" w14:textId="77777777" w:rsidR="00356F18" w:rsidRPr="006A4AD9" w:rsidRDefault="00356F18" w:rsidP="00356F18">
            <w:pPr>
              <w:spacing w:after="0" w:line="276" w:lineRule="auto"/>
              <w:jc w:val="both"/>
              <w:rPr>
                <w:rFonts w:ascii="Arial" w:eastAsia="Calibri" w:hAnsi="Arial" w:cs="Arial"/>
                <w:sz w:val="20"/>
                <w:szCs w:val="20"/>
                <w:lang w:val="fr-FR"/>
              </w:rPr>
            </w:pPr>
          </w:p>
          <w:p w14:paraId="043494B3" w14:textId="219DC3E7" w:rsidR="006A4AD9" w:rsidRDefault="006A4AD9" w:rsidP="006A4AD9">
            <w:pPr>
              <w:numPr>
                <w:ilvl w:val="0"/>
                <w:numId w:val="13"/>
              </w:numPr>
              <w:spacing w:after="0" w:line="276" w:lineRule="auto"/>
              <w:jc w:val="both"/>
              <w:rPr>
                <w:rFonts w:ascii="Arial" w:eastAsia="Calibri" w:hAnsi="Arial" w:cs="Arial"/>
                <w:sz w:val="20"/>
                <w:szCs w:val="20"/>
                <w:lang w:val="fr-FR"/>
              </w:rPr>
            </w:pPr>
            <w:r w:rsidRPr="006A4AD9">
              <w:rPr>
                <w:rFonts w:ascii="Arial" w:eastAsia="Calibri" w:hAnsi="Arial" w:cs="Arial"/>
                <w:sz w:val="20"/>
                <w:szCs w:val="20"/>
                <w:lang w:val="fr-FR"/>
              </w:rPr>
              <w:t xml:space="preserve">penser par </w:t>
            </w:r>
            <w:r>
              <w:rPr>
                <w:rFonts w:ascii="Arial" w:eastAsia="Calibri" w:hAnsi="Arial" w:cs="Arial"/>
                <w:sz w:val="20"/>
                <w:szCs w:val="20"/>
                <w:lang w:val="fr-FR"/>
              </w:rPr>
              <w:t>soi</w:t>
            </w:r>
            <w:r w:rsidRPr="006A4AD9">
              <w:rPr>
                <w:rFonts w:ascii="Arial" w:eastAsia="Calibri" w:hAnsi="Arial" w:cs="Arial"/>
                <w:sz w:val="20"/>
                <w:szCs w:val="20"/>
                <w:lang w:val="fr-FR"/>
              </w:rPr>
              <w:t>-même et développer ses propres idées</w:t>
            </w:r>
          </w:p>
          <w:p w14:paraId="3C71271F" w14:textId="77777777" w:rsidR="00197EA4" w:rsidRPr="006A4AD9" w:rsidRDefault="00197EA4" w:rsidP="00197EA4">
            <w:pPr>
              <w:spacing w:after="0" w:line="276" w:lineRule="auto"/>
              <w:ind w:left="720"/>
              <w:jc w:val="both"/>
              <w:rPr>
                <w:rFonts w:ascii="Arial" w:eastAsia="Calibri" w:hAnsi="Arial" w:cs="Arial"/>
                <w:sz w:val="20"/>
                <w:szCs w:val="20"/>
                <w:lang w:val="fr-FR"/>
              </w:rPr>
            </w:pPr>
          </w:p>
          <w:p w14:paraId="7039391E" w14:textId="5BF69E8F" w:rsidR="006A4AD9" w:rsidRDefault="006A4AD9" w:rsidP="006A4AD9">
            <w:pPr>
              <w:numPr>
                <w:ilvl w:val="0"/>
                <w:numId w:val="13"/>
              </w:numPr>
              <w:spacing w:after="0" w:line="276" w:lineRule="auto"/>
              <w:jc w:val="both"/>
              <w:rPr>
                <w:rFonts w:ascii="Arial" w:eastAsia="Calibri" w:hAnsi="Arial" w:cs="Arial"/>
                <w:sz w:val="20"/>
                <w:szCs w:val="20"/>
                <w:lang w:val="en-GB"/>
              </w:rPr>
            </w:pPr>
            <w:proofErr w:type="spellStart"/>
            <w:r w:rsidRPr="006A4AD9">
              <w:rPr>
                <w:rFonts w:ascii="Arial" w:eastAsia="Calibri" w:hAnsi="Arial" w:cs="Arial"/>
                <w:sz w:val="20"/>
                <w:szCs w:val="20"/>
                <w:lang w:val="en-GB"/>
              </w:rPr>
              <w:t>s’affranchir</w:t>
            </w:r>
            <w:proofErr w:type="spellEnd"/>
            <w:r w:rsidRPr="006A4AD9">
              <w:rPr>
                <w:rFonts w:ascii="Arial" w:eastAsia="Calibri" w:hAnsi="Arial" w:cs="Arial"/>
                <w:sz w:val="20"/>
                <w:szCs w:val="20"/>
                <w:lang w:val="en-GB"/>
              </w:rPr>
              <w:t xml:space="preserve"> </w:t>
            </w:r>
            <w:proofErr w:type="spellStart"/>
            <w:r w:rsidRPr="006A4AD9">
              <w:rPr>
                <w:rFonts w:ascii="Arial" w:eastAsia="Calibri" w:hAnsi="Arial" w:cs="Arial"/>
                <w:sz w:val="20"/>
                <w:szCs w:val="20"/>
                <w:lang w:val="en-GB"/>
              </w:rPr>
              <w:t>d’illusions</w:t>
            </w:r>
            <w:proofErr w:type="spellEnd"/>
            <w:r w:rsidRPr="006A4AD9">
              <w:rPr>
                <w:rFonts w:ascii="Arial" w:eastAsia="Calibri" w:hAnsi="Arial" w:cs="Arial"/>
                <w:sz w:val="20"/>
                <w:szCs w:val="20"/>
                <w:lang w:val="en-GB"/>
              </w:rPr>
              <w:t xml:space="preserve"> </w:t>
            </w:r>
            <w:proofErr w:type="spellStart"/>
            <w:r w:rsidRPr="006A4AD9">
              <w:rPr>
                <w:rFonts w:ascii="Arial" w:eastAsia="Calibri" w:hAnsi="Arial" w:cs="Arial"/>
                <w:sz w:val="20"/>
                <w:szCs w:val="20"/>
                <w:lang w:val="en-GB"/>
              </w:rPr>
              <w:t>limitatives</w:t>
            </w:r>
            <w:proofErr w:type="spellEnd"/>
          </w:p>
          <w:p w14:paraId="1F2DCD09" w14:textId="77777777" w:rsidR="00197EA4" w:rsidRPr="006A4AD9" w:rsidRDefault="00197EA4" w:rsidP="00197EA4">
            <w:pPr>
              <w:spacing w:after="0" w:line="276" w:lineRule="auto"/>
              <w:jc w:val="both"/>
              <w:rPr>
                <w:rFonts w:ascii="Arial" w:eastAsia="Calibri" w:hAnsi="Arial" w:cs="Arial"/>
                <w:sz w:val="20"/>
                <w:szCs w:val="20"/>
                <w:lang w:val="en-GB"/>
              </w:rPr>
            </w:pPr>
          </w:p>
          <w:p w14:paraId="5E51268A" w14:textId="46689EE2" w:rsidR="006A4AD9" w:rsidRDefault="006A4AD9" w:rsidP="006A4AD9">
            <w:pPr>
              <w:numPr>
                <w:ilvl w:val="0"/>
                <w:numId w:val="13"/>
              </w:numPr>
              <w:spacing w:after="0" w:line="276" w:lineRule="auto"/>
              <w:jc w:val="both"/>
              <w:rPr>
                <w:rFonts w:ascii="Arial" w:eastAsia="Calibri" w:hAnsi="Arial" w:cs="Arial"/>
                <w:sz w:val="20"/>
                <w:szCs w:val="20"/>
                <w:lang w:val="fr-FR"/>
              </w:rPr>
            </w:pPr>
            <w:r w:rsidRPr="00197EA4">
              <w:rPr>
                <w:rFonts w:ascii="Arial" w:eastAsia="Calibri" w:hAnsi="Arial" w:cs="Arial"/>
                <w:sz w:val="20"/>
                <w:szCs w:val="20"/>
                <w:lang w:val="fr-FR"/>
              </w:rPr>
              <w:t>cultiver le courage et l'empathie</w:t>
            </w:r>
          </w:p>
          <w:p w14:paraId="36A4151A" w14:textId="77777777" w:rsidR="00197EA4" w:rsidRPr="00197EA4" w:rsidRDefault="00197EA4" w:rsidP="00197EA4">
            <w:pPr>
              <w:spacing w:after="0" w:line="276" w:lineRule="auto"/>
              <w:jc w:val="both"/>
              <w:rPr>
                <w:rFonts w:ascii="Arial" w:eastAsia="Calibri" w:hAnsi="Arial" w:cs="Arial"/>
                <w:sz w:val="20"/>
                <w:szCs w:val="20"/>
                <w:lang w:val="fr-FR"/>
              </w:rPr>
            </w:pPr>
          </w:p>
          <w:p w14:paraId="6A4052AC" w14:textId="1E252D00" w:rsidR="006A4AD9" w:rsidRDefault="006A4AD9" w:rsidP="006A4AD9">
            <w:pPr>
              <w:numPr>
                <w:ilvl w:val="0"/>
                <w:numId w:val="13"/>
              </w:numPr>
              <w:spacing w:after="0" w:line="276" w:lineRule="auto"/>
              <w:jc w:val="both"/>
              <w:rPr>
                <w:rFonts w:ascii="Arial" w:eastAsia="Calibri" w:hAnsi="Arial" w:cs="Arial"/>
                <w:sz w:val="20"/>
                <w:szCs w:val="20"/>
                <w:lang w:val="en-GB"/>
              </w:rPr>
            </w:pPr>
            <w:proofErr w:type="spellStart"/>
            <w:r w:rsidRPr="006A4AD9">
              <w:rPr>
                <w:rFonts w:ascii="Arial" w:eastAsia="Calibri" w:hAnsi="Arial" w:cs="Arial"/>
                <w:sz w:val="20"/>
                <w:szCs w:val="20"/>
                <w:lang w:val="en-GB"/>
              </w:rPr>
              <w:t>réfléchir</w:t>
            </w:r>
            <w:proofErr w:type="spellEnd"/>
            <w:r w:rsidRPr="006A4AD9">
              <w:rPr>
                <w:rFonts w:ascii="Arial" w:eastAsia="Calibri" w:hAnsi="Arial" w:cs="Arial"/>
                <w:sz w:val="20"/>
                <w:szCs w:val="20"/>
                <w:lang w:val="en-GB"/>
              </w:rPr>
              <w:t xml:space="preserve"> de </w:t>
            </w:r>
            <w:proofErr w:type="spellStart"/>
            <w:r w:rsidRPr="006A4AD9">
              <w:rPr>
                <w:rFonts w:ascii="Arial" w:eastAsia="Calibri" w:hAnsi="Arial" w:cs="Arial"/>
                <w:sz w:val="20"/>
                <w:szCs w:val="20"/>
                <w:lang w:val="en-GB"/>
              </w:rPr>
              <w:t>façon</w:t>
            </w:r>
            <w:proofErr w:type="spellEnd"/>
            <w:r w:rsidRPr="006A4AD9">
              <w:rPr>
                <w:rFonts w:ascii="Arial" w:eastAsia="Calibri" w:hAnsi="Arial" w:cs="Arial"/>
                <w:sz w:val="20"/>
                <w:szCs w:val="20"/>
                <w:lang w:val="en-GB"/>
              </w:rPr>
              <w:t xml:space="preserve"> critique </w:t>
            </w:r>
          </w:p>
          <w:p w14:paraId="133C2162" w14:textId="77777777" w:rsidR="00197EA4" w:rsidRPr="006A4AD9" w:rsidRDefault="00197EA4" w:rsidP="00197EA4">
            <w:pPr>
              <w:spacing w:after="0" w:line="276" w:lineRule="auto"/>
              <w:jc w:val="both"/>
              <w:rPr>
                <w:rFonts w:ascii="Arial" w:eastAsia="Calibri" w:hAnsi="Arial" w:cs="Arial"/>
                <w:sz w:val="20"/>
                <w:szCs w:val="20"/>
                <w:lang w:val="en-GB"/>
              </w:rPr>
            </w:pPr>
          </w:p>
          <w:p w14:paraId="40B088D2" w14:textId="24F3D229" w:rsidR="006A4AD9" w:rsidRDefault="006A4AD9" w:rsidP="006A4AD9">
            <w:pPr>
              <w:numPr>
                <w:ilvl w:val="0"/>
                <w:numId w:val="13"/>
              </w:numPr>
              <w:spacing w:after="0" w:line="276" w:lineRule="auto"/>
              <w:jc w:val="both"/>
              <w:rPr>
                <w:rFonts w:ascii="Arial" w:eastAsia="Calibri" w:hAnsi="Arial" w:cs="Arial"/>
                <w:sz w:val="20"/>
                <w:szCs w:val="20"/>
                <w:lang w:val="fr-FR"/>
              </w:rPr>
            </w:pPr>
            <w:r w:rsidRPr="006A4AD9">
              <w:rPr>
                <w:rFonts w:ascii="Arial" w:eastAsia="Calibri" w:hAnsi="Arial" w:cs="Arial"/>
                <w:sz w:val="20"/>
                <w:szCs w:val="20"/>
                <w:lang w:val="fr-FR"/>
              </w:rPr>
              <w:t>accepter la valeur du doute, de l’ambiguïté et de l’incertitude</w:t>
            </w:r>
          </w:p>
          <w:p w14:paraId="38D2328E" w14:textId="77777777" w:rsidR="00197EA4" w:rsidRPr="006A4AD9" w:rsidRDefault="00197EA4" w:rsidP="00197EA4">
            <w:pPr>
              <w:spacing w:after="0" w:line="276" w:lineRule="auto"/>
              <w:jc w:val="both"/>
              <w:rPr>
                <w:rFonts w:ascii="Arial" w:eastAsia="Calibri" w:hAnsi="Arial" w:cs="Arial"/>
                <w:sz w:val="20"/>
                <w:szCs w:val="20"/>
                <w:lang w:val="fr-FR"/>
              </w:rPr>
            </w:pPr>
          </w:p>
          <w:p w14:paraId="4F7DAF30" w14:textId="217C04D9" w:rsidR="006A4AD9" w:rsidRDefault="006A4AD9" w:rsidP="006A4AD9">
            <w:pPr>
              <w:numPr>
                <w:ilvl w:val="0"/>
                <w:numId w:val="13"/>
              </w:numPr>
              <w:spacing w:after="0" w:line="276" w:lineRule="auto"/>
              <w:jc w:val="both"/>
              <w:rPr>
                <w:rFonts w:ascii="Arial" w:eastAsia="Calibri" w:hAnsi="Arial" w:cs="Arial"/>
                <w:sz w:val="20"/>
                <w:szCs w:val="20"/>
                <w:lang w:val="fr-FR"/>
              </w:rPr>
            </w:pPr>
            <w:r w:rsidRPr="006A4AD9">
              <w:rPr>
                <w:rFonts w:ascii="Arial" w:eastAsia="Calibri" w:hAnsi="Arial" w:cs="Arial"/>
                <w:sz w:val="20"/>
                <w:szCs w:val="20"/>
                <w:lang w:val="fr-FR"/>
              </w:rPr>
              <w:t>interroger plus avant l’essence et la complexité du monde</w:t>
            </w:r>
          </w:p>
          <w:p w14:paraId="2DD2CB54" w14:textId="77777777" w:rsidR="00197EA4" w:rsidRPr="006A4AD9" w:rsidRDefault="00197EA4" w:rsidP="00197EA4">
            <w:pPr>
              <w:spacing w:after="0" w:line="276" w:lineRule="auto"/>
              <w:jc w:val="both"/>
              <w:rPr>
                <w:rFonts w:ascii="Arial" w:eastAsia="Calibri" w:hAnsi="Arial" w:cs="Arial"/>
                <w:sz w:val="20"/>
                <w:szCs w:val="20"/>
                <w:lang w:val="fr-FR"/>
              </w:rPr>
            </w:pPr>
          </w:p>
          <w:p w14:paraId="23B6A88B" w14:textId="77777777" w:rsidR="006A4AD9" w:rsidRPr="006A4AD9" w:rsidRDefault="006A4AD9" w:rsidP="006A4AD9">
            <w:pPr>
              <w:numPr>
                <w:ilvl w:val="0"/>
                <w:numId w:val="13"/>
              </w:numPr>
              <w:spacing w:after="0" w:line="276" w:lineRule="auto"/>
              <w:jc w:val="both"/>
              <w:rPr>
                <w:rFonts w:ascii="Arial" w:eastAsia="Calibri" w:hAnsi="Arial" w:cs="Arial"/>
                <w:sz w:val="20"/>
                <w:szCs w:val="20"/>
                <w:lang w:val="fr-FR"/>
              </w:rPr>
            </w:pPr>
            <w:r w:rsidRPr="006A4AD9">
              <w:rPr>
                <w:rFonts w:ascii="Arial" w:eastAsia="Calibri" w:hAnsi="Arial" w:cs="Arial"/>
                <w:sz w:val="20"/>
                <w:szCs w:val="20"/>
                <w:lang w:val="fr-FR"/>
              </w:rPr>
              <w:t>s’engager dans un dialogue ou un débat, etc.</w:t>
            </w:r>
          </w:p>
          <w:p w14:paraId="300655D8" w14:textId="021CAF4E" w:rsidR="0075451C" w:rsidRPr="006A4AD9" w:rsidRDefault="0075451C" w:rsidP="00B44D8F">
            <w:pPr>
              <w:tabs>
                <w:tab w:val="left" w:pos="357"/>
                <w:tab w:val="left" w:pos="714"/>
              </w:tabs>
              <w:spacing w:after="0" w:line="280" w:lineRule="atLeast"/>
              <w:rPr>
                <w:rFonts w:ascii="Arial" w:hAnsi="Arial" w:cs="Arial"/>
                <w:sz w:val="20"/>
                <w:szCs w:val="20"/>
                <w:lang w:val="fr-FR"/>
              </w:rPr>
            </w:pPr>
          </w:p>
        </w:tc>
        <w:tc>
          <w:tcPr>
            <w:tcW w:w="1519" w:type="dxa"/>
            <w:tcBorders>
              <w:top w:val="outset" w:sz="6" w:space="0" w:color="auto"/>
              <w:left w:val="outset" w:sz="6" w:space="0" w:color="auto"/>
              <w:right w:val="outset" w:sz="6" w:space="0" w:color="auto"/>
            </w:tcBorders>
            <w:shd w:val="clear" w:color="auto" w:fill="F2F2F2" w:themeFill="background1" w:themeFillShade="F2"/>
          </w:tcPr>
          <w:p w14:paraId="7E18067F" w14:textId="06F615EA" w:rsidR="0075451C" w:rsidRPr="006A4AD9" w:rsidRDefault="0075451C" w:rsidP="009E49FB">
            <w:pPr>
              <w:tabs>
                <w:tab w:val="left" w:pos="357"/>
                <w:tab w:val="left" w:pos="714"/>
              </w:tabs>
              <w:spacing w:after="0" w:line="280" w:lineRule="atLeast"/>
              <w:rPr>
                <w:rFonts w:ascii="Arial" w:hAnsi="Arial" w:cs="Arial"/>
                <w:sz w:val="20"/>
                <w:szCs w:val="20"/>
                <w:lang w:val="fr-FR"/>
              </w:rPr>
            </w:pPr>
          </w:p>
        </w:tc>
        <w:tc>
          <w:tcPr>
            <w:tcW w:w="1661" w:type="dxa"/>
            <w:tcBorders>
              <w:top w:val="outset" w:sz="6" w:space="0" w:color="auto"/>
              <w:left w:val="outset" w:sz="6" w:space="0" w:color="auto"/>
              <w:right w:val="outset" w:sz="6" w:space="0" w:color="auto"/>
            </w:tcBorders>
            <w:shd w:val="clear" w:color="auto" w:fill="F2F2F2" w:themeFill="background1" w:themeFillShade="F2"/>
          </w:tcPr>
          <w:p w14:paraId="6F819352" w14:textId="4FCE26D4" w:rsidR="002C1BDC" w:rsidRPr="00C76695" w:rsidRDefault="002C1BDC" w:rsidP="002C1BDC">
            <w:pPr>
              <w:tabs>
                <w:tab w:val="left" w:pos="357"/>
                <w:tab w:val="left" w:pos="714"/>
              </w:tabs>
              <w:spacing w:after="0" w:line="280" w:lineRule="atLeast"/>
              <w:rPr>
                <w:rFonts w:ascii="Arial" w:hAnsi="Arial" w:cs="Arial"/>
                <w:sz w:val="20"/>
                <w:szCs w:val="20"/>
                <w:lang w:val="fr-FR"/>
              </w:rPr>
            </w:pPr>
            <w:proofErr w:type="gramStart"/>
            <w:r w:rsidRPr="00C76695">
              <w:rPr>
                <w:rFonts w:ascii="Arial" w:hAnsi="Arial" w:cs="Arial"/>
                <w:sz w:val="20"/>
                <w:szCs w:val="20"/>
                <w:lang w:val="fr-FR"/>
              </w:rPr>
              <w:t>Examen:</w:t>
            </w:r>
            <w:proofErr w:type="gramEnd"/>
          </w:p>
          <w:p w14:paraId="0EBE9D7D" w14:textId="12AD94EA" w:rsidR="00E9490C" w:rsidRDefault="002C1BDC" w:rsidP="002C1BDC">
            <w:pPr>
              <w:tabs>
                <w:tab w:val="left" w:pos="357"/>
                <w:tab w:val="left" w:pos="714"/>
              </w:tabs>
              <w:spacing w:after="0" w:line="280" w:lineRule="atLeast"/>
              <w:rPr>
                <w:rFonts w:ascii="Arial" w:hAnsi="Arial" w:cs="Arial"/>
                <w:sz w:val="20"/>
                <w:szCs w:val="20"/>
                <w:lang w:val="fr-FR"/>
              </w:rPr>
            </w:pPr>
            <w:r w:rsidRPr="002C1BDC">
              <w:rPr>
                <w:rFonts w:ascii="Arial" w:hAnsi="Arial" w:cs="Arial"/>
                <w:sz w:val="20"/>
                <w:szCs w:val="20"/>
                <w:lang w:val="fr-FR"/>
              </w:rPr>
              <w:t>Schéma de notation propre au document de l'épreuve</w:t>
            </w:r>
          </w:p>
          <w:p w14:paraId="28368D0E" w14:textId="77777777" w:rsidR="002C1BDC" w:rsidRPr="002C1BDC" w:rsidRDefault="002C1BDC" w:rsidP="002C1BDC">
            <w:pPr>
              <w:tabs>
                <w:tab w:val="left" w:pos="357"/>
                <w:tab w:val="left" w:pos="714"/>
              </w:tabs>
              <w:spacing w:after="0" w:line="280" w:lineRule="atLeast"/>
              <w:rPr>
                <w:rFonts w:ascii="Arial" w:hAnsi="Arial" w:cs="Arial"/>
                <w:sz w:val="20"/>
                <w:szCs w:val="20"/>
                <w:lang w:val="fr-FR"/>
              </w:rPr>
            </w:pPr>
          </w:p>
          <w:p w14:paraId="45F1E874" w14:textId="77777777" w:rsidR="002C1BDC" w:rsidRPr="00420A58" w:rsidRDefault="00E9490C" w:rsidP="002C1BDC">
            <w:pPr>
              <w:tabs>
                <w:tab w:val="left" w:pos="357"/>
                <w:tab w:val="left" w:pos="714"/>
              </w:tabs>
              <w:spacing w:after="0" w:line="280" w:lineRule="atLeast"/>
              <w:rPr>
                <w:rFonts w:ascii="Arial" w:hAnsi="Arial" w:cs="Arial"/>
                <w:sz w:val="20"/>
                <w:szCs w:val="20"/>
                <w:lang w:val="fr-FR"/>
              </w:rPr>
            </w:pPr>
            <w:r w:rsidRPr="00420A58">
              <w:rPr>
                <w:rFonts w:ascii="Arial" w:hAnsi="Arial" w:cs="Arial"/>
                <w:sz w:val="20"/>
                <w:szCs w:val="20"/>
                <w:lang w:val="fr-FR"/>
              </w:rPr>
              <w:t>(</w:t>
            </w:r>
            <w:r w:rsidR="002C1BDC" w:rsidRPr="00420A58">
              <w:rPr>
                <w:rFonts w:ascii="Arial" w:hAnsi="Arial" w:cs="Arial"/>
                <w:sz w:val="20"/>
                <w:szCs w:val="20"/>
                <w:lang w:val="fr-FR"/>
              </w:rPr>
              <w:t xml:space="preserve">Réponses proposées </w:t>
            </w:r>
          </w:p>
          <w:p w14:paraId="6C6F968F" w14:textId="77777777" w:rsidR="002C1BDC" w:rsidRPr="00420A58" w:rsidRDefault="002C1BDC" w:rsidP="002C1BDC">
            <w:pPr>
              <w:tabs>
                <w:tab w:val="left" w:pos="357"/>
                <w:tab w:val="left" w:pos="714"/>
              </w:tabs>
              <w:spacing w:after="0" w:line="280" w:lineRule="atLeast"/>
              <w:rPr>
                <w:rFonts w:ascii="Arial" w:hAnsi="Arial" w:cs="Arial"/>
                <w:sz w:val="20"/>
                <w:szCs w:val="20"/>
                <w:lang w:val="fr-FR"/>
              </w:rPr>
            </w:pPr>
            <w:r w:rsidRPr="00420A58">
              <w:rPr>
                <w:rFonts w:ascii="Arial" w:hAnsi="Arial" w:cs="Arial"/>
                <w:sz w:val="20"/>
                <w:szCs w:val="20"/>
                <w:lang w:val="fr-FR"/>
              </w:rPr>
              <w:t xml:space="preserve">et </w:t>
            </w:r>
          </w:p>
          <w:p w14:paraId="7233CAD2" w14:textId="514B5987" w:rsidR="009671E0" w:rsidRPr="002C1BDC" w:rsidRDefault="002C1BDC" w:rsidP="002C1BDC">
            <w:pPr>
              <w:tabs>
                <w:tab w:val="left" w:pos="357"/>
                <w:tab w:val="left" w:pos="714"/>
              </w:tabs>
              <w:spacing w:after="0" w:line="280" w:lineRule="atLeast"/>
              <w:rPr>
                <w:rFonts w:ascii="Arial" w:hAnsi="Arial" w:cs="Arial"/>
                <w:sz w:val="20"/>
                <w:szCs w:val="20"/>
                <w:lang w:val="fr-FR"/>
              </w:rPr>
            </w:pPr>
            <w:r>
              <w:rPr>
                <w:rFonts w:ascii="Arial" w:hAnsi="Arial" w:cs="Arial"/>
                <w:sz w:val="20"/>
                <w:szCs w:val="20"/>
                <w:lang w:val="fr-FR"/>
              </w:rPr>
              <w:t>r</w:t>
            </w:r>
            <w:r w:rsidRPr="002C1BDC">
              <w:rPr>
                <w:rFonts w:ascii="Arial" w:hAnsi="Arial" w:cs="Arial"/>
                <w:sz w:val="20"/>
                <w:szCs w:val="20"/>
                <w:lang w:val="fr-FR"/>
              </w:rPr>
              <w:t>ubrique pour la correction de l'examen écrit</w:t>
            </w:r>
            <w:r w:rsidR="001632CA" w:rsidRPr="002C1BDC">
              <w:rPr>
                <w:rFonts w:ascii="Arial" w:hAnsi="Arial" w:cs="Arial"/>
                <w:sz w:val="20"/>
                <w:szCs w:val="20"/>
                <w:lang w:val="fr-FR"/>
              </w:rPr>
              <w:t>)</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4FF26BB0" w14:textId="2C9E2234" w:rsidR="0075451C" w:rsidRPr="00516662" w:rsidRDefault="007378ED" w:rsidP="009E49F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100</w:t>
            </w:r>
          </w:p>
        </w:tc>
      </w:tr>
    </w:tbl>
    <w:p w14:paraId="5BBD8398" w14:textId="106E4925" w:rsidR="00CB1F7B" w:rsidRPr="00516662" w:rsidRDefault="00CB1F7B" w:rsidP="00B3432F">
      <w:pPr>
        <w:spacing w:before="40" w:after="120"/>
        <w:jc w:val="both"/>
        <w:rPr>
          <w:lang w:val="en-GB"/>
        </w:rPr>
      </w:pPr>
    </w:p>
    <w:p w14:paraId="2820F683" w14:textId="20BA8AC3" w:rsidR="0058196A" w:rsidRPr="006A4AD9" w:rsidRDefault="00795C9E" w:rsidP="00795C9E">
      <w:pPr>
        <w:spacing w:before="40" w:after="120"/>
        <w:jc w:val="both"/>
        <w:rPr>
          <w:lang w:val="fr-FR"/>
        </w:rPr>
      </w:pPr>
      <w:r w:rsidRPr="006A4AD9">
        <w:rPr>
          <w:lang w:val="fr-FR"/>
        </w:rPr>
        <w:t>*</w:t>
      </w:r>
      <w:r w:rsidR="006A4AD9" w:rsidRPr="006A4AD9">
        <w:t xml:space="preserve"> </w:t>
      </w:r>
      <w:r w:rsidR="006A4AD9" w:rsidRPr="006A4AD9">
        <w:rPr>
          <w:lang w:val="fr-FR"/>
        </w:rPr>
        <w:t xml:space="preserve">Commentaire : Il est essentiel que toutes les compétences soient évaluées de manière </w:t>
      </w:r>
      <w:r w:rsidR="00197EA4">
        <w:rPr>
          <w:lang w:val="fr-FR"/>
        </w:rPr>
        <w:t>holistique</w:t>
      </w:r>
    </w:p>
    <w:p w14:paraId="403F895E" w14:textId="77777777" w:rsidR="0058196A" w:rsidRPr="006A4AD9" w:rsidRDefault="0058196A" w:rsidP="00795C9E">
      <w:pPr>
        <w:spacing w:before="40" w:after="120"/>
        <w:jc w:val="both"/>
        <w:rPr>
          <w:lang w:val="fr-FR"/>
        </w:rPr>
        <w:sectPr w:rsidR="0058196A" w:rsidRPr="006A4AD9" w:rsidSect="0047386C">
          <w:footerReference w:type="default" r:id="rId10"/>
          <w:pgSz w:w="16840" w:h="11900" w:orient="landscape"/>
          <w:pgMar w:top="1440" w:right="1260" w:bottom="2070" w:left="1170" w:header="720" w:footer="720" w:gutter="0"/>
          <w:cols w:space="708"/>
          <w:docGrid w:linePitch="299"/>
        </w:sectPr>
      </w:pPr>
    </w:p>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642"/>
        <w:gridCol w:w="2401"/>
        <w:gridCol w:w="993"/>
        <w:gridCol w:w="4403"/>
        <w:gridCol w:w="2551"/>
        <w:gridCol w:w="2126"/>
        <w:gridCol w:w="992"/>
      </w:tblGrid>
      <w:tr w:rsidR="0058196A" w:rsidRPr="00516662" w14:paraId="6DDBC73A" w14:textId="77777777" w:rsidTr="00D870BB">
        <w:trPr>
          <w:trHeight w:val="781"/>
          <w:tblCellSpacing w:w="20" w:type="dxa"/>
        </w:trPr>
        <w:tc>
          <w:tcPr>
            <w:tcW w:w="1582" w:type="dxa"/>
            <w:tcBorders>
              <w:top w:val="outset" w:sz="6" w:space="0" w:color="auto"/>
              <w:left w:val="outset" w:sz="6" w:space="0" w:color="auto"/>
              <w:right w:val="outset" w:sz="6" w:space="0" w:color="auto"/>
            </w:tcBorders>
            <w:shd w:val="clear" w:color="auto" w:fill="E5B8B7" w:themeFill="accent2" w:themeFillTint="66"/>
            <w:hideMark/>
          </w:tcPr>
          <w:p w14:paraId="5858DDF4" w14:textId="77777777" w:rsidR="0058196A" w:rsidRPr="006A4AD9" w:rsidRDefault="0058196A" w:rsidP="00D870BB">
            <w:pPr>
              <w:tabs>
                <w:tab w:val="left" w:pos="357"/>
                <w:tab w:val="left" w:pos="714"/>
              </w:tabs>
              <w:spacing w:line="280" w:lineRule="atLeast"/>
              <w:jc w:val="center"/>
              <w:rPr>
                <w:rFonts w:ascii="Arial" w:hAnsi="Arial" w:cs="Arial"/>
                <w:b/>
                <w:sz w:val="20"/>
                <w:szCs w:val="20"/>
                <w:lang w:val="fr-FR"/>
              </w:rPr>
            </w:pPr>
          </w:p>
        </w:tc>
        <w:tc>
          <w:tcPr>
            <w:tcW w:w="2361" w:type="dxa"/>
            <w:tcBorders>
              <w:top w:val="outset" w:sz="6" w:space="0" w:color="auto"/>
              <w:left w:val="outset" w:sz="6" w:space="0" w:color="auto"/>
              <w:right w:val="outset" w:sz="6" w:space="0" w:color="auto"/>
            </w:tcBorders>
            <w:shd w:val="clear" w:color="auto" w:fill="E5B8B7" w:themeFill="accent2" w:themeFillTint="66"/>
            <w:hideMark/>
          </w:tcPr>
          <w:p w14:paraId="6447C89C" w14:textId="77777777" w:rsidR="0058196A" w:rsidRPr="006A4AD9" w:rsidRDefault="0058196A" w:rsidP="00D870BB">
            <w:pPr>
              <w:tabs>
                <w:tab w:val="left" w:pos="357"/>
                <w:tab w:val="left" w:pos="714"/>
              </w:tabs>
              <w:spacing w:line="280" w:lineRule="atLeast"/>
              <w:jc w:val="center"/>
              <w:rPr>
                <w:rFonts w:ascii="Arial" w:hAnsi="Arial" w:cs="Arial"/>
                <w:b/>
                <w:color w:val="FF0000"/>
                <w:sz w:val="20"/>
                <w:szCs w:val="20"/>
                <w:lang w:val="fr-FR"/>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30E7F9E4" w14:textId="77777777" w:rsidR="0058196A" w:rsidRPr="006A4AD9" w:rsidRDefault="0058196A" w:rsidP="00D870BB">
            <w:pPr>
              <w:tabs>
                <w:tab w:val="left" w:pos="357"/>
                <w:tab w:val="left" w:pos="714"/>
              </w:tabs>
              <w:spacing w:line="280" w:lineRule="atLeast"/>
              <w:jc w:val="center"/>
              <w:rPr>
                <w:rFonts w:ascii="Arial" w:hAnsi="Arial" w:cs="Arial"/>
                <w:b/>
                <w:color w:val="FF0000"/>
                <w:sz w:val="20"/>
                <w:szCs w:val="20"/>
                <w:lang w:val="fr-FR"/>
              </w:rPr>
            </w:pPr>
          </w:p>
        </w:tc>
        <w:tc>
          <w:tcPr>
            <w:tcW w:w="4363" w:type="dxa"/>
            <w:tcBorders>
              <w:top w:val="outset" w:sz="6" w:space="0" w:color="auto"/>
              <w:left w:val="outset" w:sz="6" w:space="0" w:color="auto"/>
              <w:right w:val="outset" w:sz="6" w:space="0" w:color="auto"/>
            </w:tcBorders>
            <w:shd w:val="clear" w:color="auto" w:fill="E5B8B7" w:themeFill="accent2" w:themeFillTint="66"/>
            <w:hideMark/>
          </w:tcPr>
          <w:p w14:paraId="4E6A64E9" w14:textId="3C988ADB" w:rsidR="0058196A" w:rsidRPr="00197EA4" w:rsidRDefault="00197EA4" w:rsidP="00D870BB">
            <w:pPr>
              <w:tabs>
                <w:tab w:val="left" w:pos="357"/>
                <w:tab w:val="left" w:pos="714"/>
              </w:tabs>
              <w:spacing w:line="280" w:lineRule="atLeast"/>
              <w:jc w:val="center"/>
              <w:rPr>
                <w:rFonts w:ascii="Arial" w:hAnsi="Arial" w:cs="Arial"/>
                <w:b/>
                <w:sz w:val="20"/>
                <w:szCs w:val="20"/>
                <w:lang w:val="fr-FR"/>
              </w:rPr>
            </w:pPr>
            <w:r w:rsidRPr="00197EA4">
              <w:rPr>
                <w:rFonts w:ascii="Arial" w:hAnsi="Arial" w:cs="Arial"/>
                <w:b/>
                <w:sz w:val="20"/>
                <w:szCs w:val="20"/>
                <w:lang w:val="fr-FR"/>
              </w:rPr>
              <w:t xml:space="preserve">Matrice </w:t>
            </w:r>
            <w:r w:rsidR="00533A26">
              <w:rPr>
                <w:rFonts w:ascii="Arial" w:hAnsi="Arial" w:cs="Arial"/>
                <w:b/>
                <w:sz w:val="20"/>
                <w:szCs w:val="20"/>
                <w:lang w:val="fr-FR"/>
              </w:rPr>
              <w:t>spécifique su sujet</w:t>
            </w:r>
            <w:r w:rsidR="0058196A" w:rsidRPr="00197EA4">
              <w:rPr>
                <w:rFonts w:ascii="Arial" w:hAnsi="Arial" w:cs="Arial"/>
                <w:b/>
                <w:sz w:val="20"/>
                <w:szCs w:val="20"/>
                <w:lang w:val="fr-FR"/>
              </w:rPr>
              <w:t xml:space="preserve"> Philosoph</w:t>
            </w:r>
            <w:r w:rsidRPr="00197EA4">
              <w:rPr>
                <w:rFonts w:ascii="Arial" w:hAnsi="Arial" w:cs="Arial"/>
                <w:b/>
                <w:sz w:val="20"/>
                <w:szCs w:val="20"/>
                <w:lang w:val="fr-FR"/>
              </w:rPr>
              <w:t>ie</w:t>
            </w:r>
            <w:r w:rsidR="0058196A" w:rsidRPr="00197EA4">
              <w:rPr>
                <w:rFonts w:ascii="Arial" w:hAnsi="Arial" w:cs="Arial"/>
                <w:b/>
                <w:sz w:val="20"/>
                <w:szCs w:val="20"/>
                <w:lang w:val="fr-FR"/>
              </w:rPr>
              <w:t xml:space="preserve"> P4*</w:t>
            </w:r>
          </w:p>
          <w:p w14:paraId="62AE2A9D" w14:textId="77777777" w:rsidR="0058196A" w:rsidRPr="00197EA4" w:rsidRDefault="0058196A" w:rsidP="00D870BB">
            <w:pPr>
              <w:tabs>
                <w:tab w:val="left" w:pos="357"/>
                <w:tab w:val="left" w:pos="714"/>
              </w:tabs>
              <w:spacing w:line="280" w:lineRule="atLeast"/>
              <w:jc w:val="center"/>
              <w:rPr>
                <w:rFonts w:ascii="Arial" w:hAnsi="Arial" w:cs="Arial"/>
                <w:b/>
                <w:sz w:val="20"/>
                <w:szCs w:val="20"/>
                <w:lang w:val="fr-FR"/>
              </w:rPr>
            </w:pPr>
          </w:p>
        </w:tc>
        <w:tc>
          <w:tcPr>
            <w:tcW w:w="2511" w:type="dxa"/>
            <w:tcBorders>
              <w:top w:val="outset" w:sz="6" w:space="0" w:color="auto"/>
              <w:left w:val="outset" w:sz="6" w:space="0" w:color="auto"/>
              <w:right w:val="outset" w:sz="6" w:space="0" w:color="auto"/>
            </w:tcBorders>
            <w:shd w:val="clear" w:color="auto" w:fill="E5B8B7" w:themeFill="accent2" w:themeFillTint="66"/>
            <w:hideMark/>
          </w:tcPr>
          <w:p w14:paraId="4EA5BF6C" w14:textId="77777777" w:rsidR="0058196A" w:rsidRPr="00197EA4" w:rsidRDefault="0058196A" w:rsidP="00D870BB">
            <w:pPr>
              <w:tabs>
                <w:tab w:val="left" w:pos="357"/>
                <w:tab w:val="left" w:pos="714"/>
              </w:tabs>
              <w:spacing w:line="280" w:lineRule="atLeast"/>
              <w:jc w:val="center"/>
              <w:rPr>
                <w:rFonts w:ascii="Arial" w:hAnsi="Arial" w:cs="Arial"/>
                <w:b/>
                <w:color w:val="FF0000"/>
                <w:sz w:val="20"/>
                <w:szCs w:val="20"/>
                <w:lang w:val="fr-FR"/>
              </w:rPr>
            </w:pPr>
          </w:p>
        </w:tc>
        <w:tc>
          <w:tcPr>
            <w:tcW w:w="2086" w:type="dxa"/>
            <w:tcBorders>
              <w:top w:val="outset" w:sz="6" w:space="0" w:color="auto"/>
              <w:left w:val="outset" w:sz="6" w:space="0" w:color="auto"/>
              <w:right w:val="outset" w:sz="6" w:space="0" w:color="auto"/>
            </w:tcBorders>
            <w:shd w:val="clear" w:color="auto" w:fill="E5B8B7" w:themeFill="accent2" w:themeFillTint="66"/>
          </w:tcPr>
          <w:p w14:paraId="47AD6BC6" w14:textId="77777777" w:rsidR="0058196A" w:rsidRPr="00197EA4" w:rsidRDefault="0058196A" w:rsidP="00D870BB">
            <w:pPr>
              <w:tabs>
                <w:tab w:val="left" w:pos="357"/>
                <w:tab w:val="left" w:pos="714"/>
              </w:tabs>
              <w:spacing w:line="280" w:lineRule="atLeast"/>
              <w:jc w:val="center"/>
              <w:rPr>
                <w:rFonts w:ascii="Arial" w:hAnsi="Arial" w:cs="Arial"/>
                <w:b/>
                <w:color w:val="FF0000"/>
                <w:sz w:val="20"/>
                <w:szCs w:val="20"/>
                <w:lang w:val="fr-FR"/>
              </w:rPr>
            </w:pPr>
          </w:p>
        </w:tc>
        <w:tc>
          <w:tcPr>
            <w:tcW w:w="932" w:type="dxa"/>
            <w:tcBorders>
              <w:top w:val="outset" w:sz="6" w:space="0" w:color="auto"/>
              <w:left w:val="outset" w:sz="6" w:space="0" w:color="auto"/>
              <w:right w:val="outset" w:sz="6" w:space="0" w:color="auto"/>
            </w:tcBorders>
            <w:shd w:val="clear" w:color="auto" w:fill="E5B8B7" w:themeFill="accent2" w:themeFillTint="66"/>
          </w:tcPr>
          <w:p w14:paraId="630C6717" w14:textId="77777777" w:rsidR="0058196A" w:rsidRPr="00197EA4" w:rsidRDefault="0058196A" w:rsidP="00D870BB">
            <w:pPr>
              <w:tabs>
                <w:tab w:val="left" w:pos="357"/>
                <w:tab w:val="left" w:pos="714"/>
              </w:tabs>
              <w:spacing w:line="280" w:lineRule="atLeast"/>
              <w:jc w:val="center"/>
              <w:rPr>
                <w:rFonts w:ascii="Arial" w:hAnsi="Arial" w:cs="Arial"/>
                <w:b/>
                <w:color w:val="FF0000"/>
                <w:sz w:val="20"/>
                <w:szCs w:val="20"/>
                <w:lang w:val="fr-FR"/>
              </w:rPr>
            </w:pPr>
          </w:p>
        </w:tc>
      </w:tr>
      <w:tr w:rsidR="0058196A" w:rsidRPr="00516662" w14:paraId="278F65D4" w14:textId="77777777" w:rsidTr="00D870BB">
        <w:trPr>
          <w:trHeight w:val="784"/>
          <w:tblCellSpacing w:w="20" w:type="dxa"/>
        </w:trPr>
        <w:tc>
          <w:tcPr>
            <w:tcW w:w="1582" w:type="dxa"/>
            <w:tcBorders>
              <w:top w:val="outset" w:sz="6" w:space="0" w:color="auto"/>
              <w:left w:val="outset" w:sz="6" w:space="0" w:color="auto"/>
              <w:right w:val="outset" w:sz="6" w:space="0" w:color="auto"/>
            </w:tcBorders>
            <w:shd w:val="clear" w:color="auto" w:fill="E5B8B7" w:themeFill="accent2" w:themeFillTint="66"/>
          </w:tcPr>
          <w:p w14:paraId="2376EF2A" w14:textId="24A47416" w:rsidR="0058196A" w:rsidRPr="00516662" w:rsidRDefault="00197EA4" w:rsidP="00D870BB">
            <w:pPr>
              <w:tabs>
                <w:tab w:val="left" w:pos="357"/>
                <w:tab w:val="left" w:pos="714"/>
              </w:tabs>
              <w:spacing w:line="280" w:lineRule="atLeast"/>
              <w:jc w:val="center"/>
              <w:rPr>
                <w:rFonts w:ascii="Arial" w:hAnsi="Arial" w:cs="Arial"/>
                <w:b/>
                <w:color w:val="FF0000"/>
                <w:sz w:val="20"/>
                <w:szCs w:val="20"/>
                <w:lang w:val="en-GB"/>
              </w:rPr>
            </w:pPr>
            <w:r>
              <w:rPr>
                <w:rFonts w:ascii="Arial" w:hAnsi="Arial" w:cs="Arial"/>
                <w:b/>
                <w:color w:val="FF0000"/>
                <w:sz w:val="20"/>
                <w:szCs w:val="20"/>
                <w:lang w:val="en-GB"/>
              </w:rPr>
              <w:t>Taches</w:t>
            </w:r>
          </w:p>
        </w:tc>
        <w:tc>
          <w:tcPr>
            <w:tcW w:w="2361" w:type="dxa"/>
            <w:tcBorders>
              <w:top w:val="outset" w:sz="6" w:space="0" w:color="auto"/>
              <w:left w:val="outset" w:sz="6" w:space="0" w:color="auto"/>
              <w:right w:val="outset" w:sz="6" w:space="0" w:color="auto"/>
            </w:tcBorders>
            <w:shd w:val="clear" w:color="auto" w:fill="E5B8B7" w:themeFill="accent2" w:themeFillTint="66"/>
          </w:tcPr>
          <w:p w14:paraId="24C1D1BC" w14:textId="4463DC24" w:rsidR="0058196A" w:rsidRPr="00516662" w:rsidRDefault="00197EA4" w:rsidP="00D870BB">
            <w:pPr>
              <w:tabs>
                <w:tab w:val="left" w:pos="357"/>
                <w:tab w:val="left" w:pos="714"/>
              </w:tabs>
              <w:spacing w:line="280" w:lineRule="atLeast"/>
              <w:jc w:val="center"/>
              <w:rPr>
                <w:rFonts w:ascii="Arial" w:hAnsi="Arial" w:cs="Arial"/>
                <w:b/>
                <w:color w:val="FF0000"/>
                <w:sz w:val="20"/>
                <w:szCs w:val="20"/>
                <w:lang w:val="en-GB"/>
              </w:rPr>
            </w:pPr>
            <w:proofErr w:type="spellStart"/>
            <w:r>
              <w:rPr>
                <w:rFonts w:ascii="Arial" w:hAnsi="Arial" w:cs="Arial"/>
                <w:b/>
                <w:color w:val="FF0000"/>
                <w:sz w:val="20"/>
                <w:szCs w:val="20"/>
                <w:lang w:val="en-GB"/>
              </w:rPr>
              <w:t>Compétences</w:t>
            </w:r>
            <w:proofErr w:type="spellEnd"/>
          </w:p>
        </w:tc>
        <w:tc>
          <w:tcPr>
            <w:tcW w:w="953" w:type="dxa"/>
            <w:tcBorders>
              <w:top w:val="outset" w:sz="6" w:space="0" w:color="auto"/>
              <w:left w:val="outset" w:sz="6" w:space="0" w:color="auto"/>
              <w:right w:val="outset" w:sz="6" w:space="0" w:color="auto"/>
            </w:tcBorders>
            <w:shd w:val="clear" w:color="auto" w:fill="E5B8B7" w:themeFill="accent2" w:themeFillTint="66"/>
          </w:tcPr>
          <w:p w14:paraId="3A97EAF8" w14:textId="69E7AA63" w:rsidR="0058196A" w:rsidRPr="00516662" w:rsidRDefault="00571AF7" w:rsidP="00D870BB">
            <w:pPr>
              <w:tabs>
                <w:tab w:val="left" w:pos="357"/>
                <w:tab w:val="left" w:pos="714"/>
              </w:tabs>
              <w:spacing w:line="280" w:lineRule="atLeast"/>
              <w:jc w:val="center"/>
              <w:rPr>
                <w:rFonts w:ascii="Arial" w:hAnsi="Arial" w:cs="Arial"/>
                <w:b/>
                <w:color w:val="FF0000"/>
                <w:sz w:val="20"/>
                <w:szCs w:val="20"/>
                <w:lang w:val="en-GB"/>
              </w:rPr>
            </w:pPr>
            <w:r>
              <w:rPr>
                <w:rFonts w:ascii="Arial" w:hAnsi="Arial" w:cs="Arial"/>
                <w:b/>
                <w:color w:val="FF0000"/>
                <w:sz w:val="20"/>
                <w:szCs w:val="20"/>
                <w:lang w:val="en-GB"/>
              </w:rPr>
              <w:t>Pond.</w:t>
            </w:r>
            <w:r w:rsidR="00197EA4">
              <w:rPr>
                <w:rFonts w:ascii="Arial" w:hAnsi="Arial" w:cs="Arial"/>
                <w:b/>
                <w:color w:val="FF0000"/>
                <w:sz w:val="20"/>
                <w:szCs w:val="20"/>
                <w:lang w:val="en-GB"/>
              </w:rPr>
              <w:t xml:space="preserve"> </w:t>
            </w:r>
            <w:proofErr w:type="spellStart"/>
            <w:r w:rsidR="00197EA4">
              <w:rPr>
                <w:rFonts w:ascii="Arial" w:hAnsi="Arial" w:cs="Arial"/>
                <w:b/>
                <w:color w:val="FF0000"/>
                <w:sz w:val="20"/>
                <w:szCs w:val="20"/>
                <w:lang w:val="en-GB"/>
              </w:rPr>
              <w:t>en</w:t>
            </w:r>
            <w:proofErr w:type="spellEnd"/>
            <w:r w:rsidR="0058196A" w:rsidRPr="00516662">
              <w:rPr>
                <w:rFonts w:ascii="Arial" w:hAnsi="Arial" w:cs="Arial"/>
                <w:b/>
                <w:color w:val="FF0000"/>
                <w:sz w:val="20"/>
                <w:szCs w:val="20"/>
                <w:lang w:val="en-GB"/>
              </w:rPr>
              <w:t xml:space="preserve"> %</w:t>
            </w:r>
          </w:p>
        </w:tc>
        <w:tc>
          <w:tcPr>
            <w:tcW w:w="4363" w:type="dxa"/>
            <w:tcBorders>
              <w:top w:val="outset" w:sz="6" w:space="0" w:color="auto"/>
              <w:left w:val="outset" w:sz="6" w:space="0" w:color="auto"/>
              <w:right w:val="outset" w:sz="6" w:space="0" w:color="auto"/>
            </w:tcBorders>
            <w:shd w:val="clear" w:color="auto" w:fill="E5B8B7" w:themeFill="accent2" w:themeFillTint="66"/>
          </w:tcPr>
          <w:p w14:paraId="711E057B" w14:textId="0A5C73AD" w:rsidR="0058196A" w:rsidRPr="00516662" w:rsidRDefault="00197EA4" w:rsidP="00D870BB">
            <w:pPr>
              <w:tabs>
                <w:tab w:val="left" w:pos="357"/>
                <w:tab w:val="left" w:pos="714"/>
              </w:tabs>
              <w:spacing w:line="280" w:lineRule="atLeast"/>
              <w:jc w:val="center"/>
              <w:rPr>
                <w:rFonts w:ascii="Arial" w:hAnsi="Arial" w:cs="Arial"/>
                <w:b/>
                <w:color w:val="FF0000"/>
                <w:sz w:val="20"/>
                <w:szCs w:val="20"/>
                <w:lang w:val="en-GB"/>
              </w:rPr>
            </w:pPr>
            <w:proofErr w:type="spellStart"/>
            <w:r>
              <w:rPr>
                <w:rFonts w:ascii="Arial" w:hAnsi="Arial" w:cs="Arial"/>
                <w:b/>
                <w:color w:val="FF0000"/>
                <w:sz w:val="20"/>
                <w:szCs w:val="20"/>
                <w:lang w:val="en-GB"/>
              </w:rPr>
              <w:t>Objectifs</w:t>
            </w:r>
            <w:proofErr w:type="spellEnd"/>
            <w:r>
              <w:rPr>
                <w:rFonts w:ascii="Arial" w:hAnsi="Arial" w:cs="Arial"/>
                <w:b/>
                <w:color w:val="FF0000"/>
                <w:sz w:val="20"/>
                <w:szCs w:val="20"/>
                <w:lang w:val="en-GB"/>
              </w:rPr>
              <w:t xml:space="preserve"> </w:t>
            </w:r>
            <w:proofErr w:type="spellStart"/>
            <w:r>
              <w:rPr>
                <w:rFonts w:ascii="Arial" w:hAnsi="Arial" w:cs="Arial"/>
                <w:b/>
                <w:color w:val="FF0000"/>
                <w:sz w:val="20"/>
                <w:szCs w:val="20"/>
                <w:lang w:val="en-GB"/>
              </w:rPr>
              <w:t>d’apprentissage</w:t>
            </w:r>
            <w:proofErr w:type="spellEnd"/>
          </w:p>
        </w:tc>
        <w:tc>
          <w:tcPr>
            <w:tcW w:w="2511" w:type="dxa"/>
            <w:tcBorders>
              <w:top w:val="outset" w:sz="6" w:space="0" w:color="auto"/>
              <w:left w:val="outset" w:sz="6" w:space="0" w:color="auto"/>
              <w:right w:val="outset" w:sz="6" w:space="0" w:color="auto"/>
            </w:tcBorders>
            <w:shd w:val="clear" w:color="auto" w:fill="E5B8B7" w:themeFill="accent2" w:themeFillTint="66"/>
          </w:tcPr>
          <w:p w14:paraId="27C53446"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Question</w:t>
            </w:r>
          </w:p>
        </w:tc>
        <w:tc>
          <w:tcPr>
            <w:tcW w:w="2086" w:type="dxa"/>
            <w:tcBorders>
              <w:top w:val="outset" w:sz="6" w:space="0" w:color="auto"/>
              <w:left w:val="outset" w:sz="6" w:space="0" w:color="auto"/>
              <w:right w:val="outset" w:sz="6" w:space="0" w:color="auto"/>
            </w:tcBorders>
            <w:shd w:val="clear" w:color="auto" w:fill="E5B8B7" w:themeFill="accent2" w:themeFillTint="66"/>
          </w:tcPr>
          <w:p w14:paraId="53732D2E"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Evaluation/</w:t>
            </w:r>
          </w:p>
          <w:p w14:paraId="0499300E" w14:textId="5EE1D075" w:rsidR="0058196A" w:rsidRPr="00516662" w:rsidRDefault="00197EA4" w:rsidP="00D870BB">
            <w:pPr>
              <w:tabs>
                <w:tab w:val="left" w:pos="357"/>
                <w:tab w:val="left" w:pos="714"/>
              </w:tabs>
              <w:spacing w:line="280" w:lineRule="atLeast"/>
              <w:jc w:val="center"/>
              <w:rPr>
                <w:rFonts w:ascii="Arial" w:hAnsi="Arial" w:cs="Arial"/>
                <w:b/>
                <w:color w:val="FF0000"/>
                <w:sz w:val="20"/>
                <w:szCs w:val="20"/>
                <w:lang w:val="en-GB"/>
              </w:rPr>
            </w:pPr>
            <w:r>
              <w:rPr>
                <w:rFonts w:ascii="Arial" w:hAnsi="Arial" w:cs="Arial"/>
                <w:b/>
                <w:color w:val="FF0000"/>
                <w:sz w:val="20"/>
                <w:szCs w:val="20"/>
                <w:lang w:val="en-GB"/>
              </w:rPr>
              <w:t>notation</w:t>
            </w:r>
          </w:p>
        </w:tc>
        <w:tc>
          <w:tcPr>
            <w:tcW w:w="932" w:type="dxa"/>
            <w:tcBorders>
              <w:top w:val="outset" w:sz="6" w:space="0" w:color="auto"/>
              <w:left w:val="outset" w:sz="6" w:space="0" w:color="auto"/>
              <w:right w:val="outset" w:sz="6" w:space="0" w:color="auto"/>
            </w:tcBorders>
            <w:shd w:val="clear" w:color="auto" w:fill="E5B8B7" w:themeFill="accent2" w:themeFillTint="66"/>
          </w:tcPr>
          <w:p w14:paraId="03D5439C" w14:textId="7F8D84C8" w:rsidR="0058196A" w:rsidRPr="00516662" w:rsidRDefault="00674E0A" w:rsidP="00D870BB">
            <w:pPr>
              <w:tabs>
                <w:tab w:val="left" w:pos="357"/>
                <w:tab w:val="left" w:pos="714"/>
              </w:tabs>
              <w:spacing w:line="280" w:lineRule="atLeast"/>
              <w:jc w:val="center"/>
              <w:rPr>
                <w:rFonts w:ascii="Arial" w:hAnsi="Arial" w:cs="Arial"/>
                <w:b/>
                <w:color w:val="FF0000"/>
                <w:sz w:val="20"/>
                <w:szCs w:val="20"/>
                <w:lang w:val="en-GB"/>
              </w:rPr>
            </w:pPr>
            <w:r>
              <w:rPr>
                <w:rFonts w:ascii="Arial" w:hAnsi="Arial" w:cs="Arial"/>
                <w:b/>
                <w:color w:val="FF0000"/>
                <w:sz w:val="20"/>
                <w:szCs w:val="20"/>
                <w:lang w:val="en-GB"/>
              </w:rPr>
              <w:t xml:space="preserve">Pond. </w:t>
            </w:r>
            <w:proofErr w:type="spellStart"/>
            <w:r>
              <w:rPr>
                <w:rFonts w:ascii="Arial" w:hAnsi="Arial" w:cs="Arial"/>
                <w:b/>
                <w:color w:val="FF0000"/>
                <w:sz w:val="20"/>
                <w:szCs w:val="20"/>
                <w:lang w:val="en-GB"/>
              </w:rPr>
              <w:t>en</w:t>
            </w:r>
            <w:proofErr w:type="spellEnd"/>
            <w:r w:rsidR="0058196A" w:rsidRPr="00516662">
              <w:rPr>
                <w:rFonts w:ascii="Arial" w:hAnsi="Arial" w:cs="Arial"/>
                <w:b/>
                <w:color w:val="FF0000"/>
                <w:sz w:val="20"/>
                <w:szCs w:val="20"/>
                <w:lang w:val="en-GB"/>
              </w:rPr>
              <w:t xml:space="preserve"> points</w:t>
            </w:r>
          </w:p>
        </w:tc>
      </w:tr>
      <w:tr w:rsidR="0058196A" w:rsidRPr="00516662" w14:paraId="7F8B3560" w14:textId="77777777" w:rsidTr="00D870BB">
        <w:trPr>
          <w:trHeight w:val="6371"/>
          <w:tblCellSpacing w:w="20" w:type="dxa"/>
        </w:trPr>
        <w:tc>
          <w:tcPr>
            <w:tcW w:w="1582" w:type="dxa"/>
            <w:tcBorders>
              <w:top w:val="outset" w:sz="6" w:space="0" w:color="auto"/>
              <w:left w:val="outset" w:sz="6" w:space="0" w:color="auto"/>
              <w:right w:val="outset" w:sz="6" w:space="0" w:color="auto"/>
            </w:tcBorders>
            <w:shd w:val="clear" w:color="auto" w:fill="F2F2F2" w:themeFill="background1" w:themeFillShade="F2"/>
          </w:tcPr>
          <w:p w14:paraId="43424BA9" w14:textId="607C3016" w:rsidR="0058196A" w:rsidRPr="00516662" w:rsidRDefault="00197EA4" w:rsidP="00D870BB">
            <w:pPr>
              <w:tabs>
                <w:tab w:val="left" w:pos="357"/>
                <w:tab w:val="left" w:pos="714"/>
              </w:tabs>
              <w:spacing w:after="0" w:line="280" w:lineRule="atLeast"/>
              <w:rPr>
                <w:rFonts w:ascii="Arial" w:hAnsi="Arial" w:cs="Arial"/>
                <w:b/>
                <w:sz w:val="20"/>
                <w:szCs w:val="20"/>
                <w:lang w:val="en-GB"/>
              </w:rPr>
            </w:pPr>
            <w:proofErr w:type="spellStart"/>
            <w:r>
              <w:rPr>
                <w:rFonts w:ascii="Arial" w:hAnsi="Arial" w:cs="Arial"/>
                <w:b/>
                <w:sz w:val="20"/>
                <w:szCs w:val="20"/>
                <w:lang w:val="en-GB"/>
              </w:rPr>
              <w:t>Essai</w:t>
            </w:r>
            <w:proofErr w:type="spellEnd"/>
            <w:r>
              <w:rPr>
                <w:rFonts w:ascii="Arial" w:hAnsi="Arial" w:cs="Arial"/>
                <w:b/>
                <w:sz w:val="20"/>
                <w:szCs w:val="20"/>
                <w:lang w:val="en-GB"/>
              </w:rPr>
              <w:t xml:space="preserve"> </w:t>
            </w:r>
            <w:proofErr w:type="spellStart"/>
            <w:r>
              <w:rPr>
                <w:rFonts w:ascii="Arial" w:hAnsi="Arial" w:cs="Arial"/>
                <w:b/>
                <w:sz w:val="20"/>
                <w:szCs w:val="20"/>
                <w:lang w:val="en-GB"/>
              </w:rPr>
              <w:t>philosophique</w:t>
            </w:r>
            <w:proofErr w:type="spellEnd"/>
          </w:p>
          <w:p w14:paraId="615D5D79"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55D7C4F2" w14:textId="77777777" w:rsidR="0058196A" w:rsidRPr="00516662" w:rsidRDefault="0058196A" w:rsidP="00D870BB">
            <w:pPr>
              <w:spacing w:after="0" w:line="240" w:lineRule="auto"/>
              <w:rPr>
                <w:rFonts w:ascii="Arial" w:hAnsi="Arial" w:cs="Arial"/>
                <w:b/>
                <w:sz w:val="20"/>
                <w:szCs w:val="20"/>
                <w:lang w:val="en-GB"/>
              </w:rPr>
            </w:pPr>
          </w:p>
        </w:tc>
        <w:tc>
          <w:tcPr>
            <w:tcW w:w="2361"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5F31802" w14:textId="77777777" w:rsidR="00C76695" w:rsidRPr="00C76695" w:rsidRDefault="00C76695" w:rsidP="00C76695">
            <w:pPr>
              <w:spacing w:after="0" w:line="276" w:lineRule="auto"/>
              <w:rPr>
                <w:rFonts w:ascii="Arial" w:hAnsi="Arial" w:cs="Arial"/>
                <w:bCs/>
                <w:sz w:val="20"/>
                <w:szCs w:val="20"/>
                <w:lang w:val="fr-FR"/>
              </w:rPr>
            </w:pPr>
            <w:r w:rsidRPr="00C76695">
              <w:rPr>
                <w:rFonts w:ascii="Arial" w:hAnsi="Arial" w:cs="Arial"/>
                <w:bCs/>
                <w:sz w:val="20"/>
                <w:szCs w:val="20"/>
                <w:lang w:val="fr-FR"/>
              </w:rPr>
              <w:t xml:space="preserve">Compétence </w:t>
            </w:r>
            <w:proofErr w:type="gramStart"/>
            <w:r w:rsidRPr="00C76695">
              <w:rPr>
                <w:rFonts w:ascii="Arial" w:hAnsi="Arial" w:cs="Arial"/>
                <w:bCs/>
                <w:sz w:val="20"/>
                <w:szCs w:val="20"/>
                <w:lang w:val="fr-FR"/>
              </w:rPr>
              <w:t>Analytique:</w:t>
            </w:r>
            <w:proofErr w:type="gramEnd"/>
          </w:p>
          <w:p w14:paraId="5FE013FD" w14:textId="29ECBA3A" w:rsidR="0058196A" w:rsidRPr="00C76695" w:rsidRDefault="00C76695" w:rsidP="00C76695">
            <w:pPr>
              <w:spacing w:after="0" w:line="276" w:lineRule="auto"/>
              <w:rPr>
                <w:rFonts w:ascii="Arial" w:hAnsi="Arial" w:cs="Arial"/>
                <w:bCs/>
                <w:sz w:val="20"/>
                <w:szCs w:val="20"/>
                <w:lang w:val="fr-FR"/>
              </w:rPr>
            </w:pPr>
            <w:r w:rsidRPr="00C76695">
              <w:rPr>
                <w:rFonts w:ascii="Arial" w:hAnsi="Arial" w:cs="Arial"/>
                <w:bCs/>
                <w:sz w:val="20"/>
                <w:szCs w:val="20"/>
                <w:lang w:val="fr-FR"/>
              </w:rPr>
              <w:t>La capacité de relier ses connaissances en philosophie, sa culture et son expérience personnelle.</w:t>
            </w:r>
          </w:p>
          <w:p w14:paraId="326BBBFC" w14:textId="77777777" w:rsidR="0058196A" w:rsidRPr="00C76695" w:rsidRDefault="0058196A" w:rsidP="00D870BB">
            <w:pPr>
              <w:spacing w:after="0" w:line="276" w:lineRule="auto"/>
              <w:rPr>
                <w:rFonts w:ascii="Arial" w:hAnsi="Arial" w:cs="Arial"/>
                <w:bCs/>
                <w:sz w:val="20"/>
                <w:szCs w:val="20"/>
                <w:lang w:val="fr-FR"/>
              </w:rPr>
            </w:pPr>
          </w:p>
          <w:p w14:paraId="37CF897F" w14:textId="77777777" w:rsidR="00C76695" w:rsidRDefault="00C76695" w:rsidP="00C76695">
            <w:pPr>
              <w:spacing w:after="0" w:line="276" w:lineRule="auto"/>
              <w:rPr>
                <w:rFonts w:ascii="Arial" w:hAnsi="Arial" w:cs="Arial"/>
                <w:bCs/>
                <w:sz w:val="20"/>
                <w:szCs w:val="20"/>
                <w:lang w:val="fr-FR"/>
              </w:rPr>
            </w:pPr>
          </w:p>
          <w:p w14:paraId="6F36B9AB" w14:textId="77777777" w:rsidR="00C76695" w:rsidRDefault="00C76695" w:rsidP="00C76695">
            <w:pPr>
              <w:spacing w:after="0" w:line="276" w:lineRule="auto"/>
              <w:rPr>
                <w:rFonts w:ascii="Arial" w:hAnsi="Arial" w:cs="Arial"/>
                <w:bCs/>
                <w:sz w:val="20"/>
                <w:szCs w:val="20"/>
                <w:lang w:val="fr-FR"/>
              </w:rPr>
            </w:pPr>
          </w:p>
          <w:p w14:paraId="1C4F3FCA" w14:textId="77777777" w:rsidR="0029773F" w:rsidRDefault="0029773F" w:rsidP="00C76695">
            <w:pPr>
              <w:spacing w:after="0" w:line="276" w:lineRule="auto"/>
              <w:rPr>
                <w:rFonts w:ascii="Arial" w:hAnsi="Arial" w:cs="Arial"/>
                <w:bCs/>
                <w:sz w:val="20"/>
                <w:szCs w:val="20"/>
                <w:lang w:val="fr-FR"/>
              </w:rPr>
            </w:pPr>
          </w:p>
          <w:p w14:paraId="1B60410B" w14:textId="77777777" w:rsidR="0029773F" w:rsidRDefault="0029773F" w:rsidP="00C76695">
            <w:pPr>
              <w:spacing w:after="0" w:line="276" w:lineRule="auto"/>
              <w:rPr>
                <w:rFonts w:ascii="Arial" w:hAnsi="Arial" w:cs="Arial"/>
                <w:bCs/>
                <w:sz w:val="20"/>
                <w:szCs w:val="20"/>
                <w:lang w:val="fr-FR"/>
              </w:rPr>
            </w:pPr>
          </w:p>
          <w:p w14:paraId="0751A4EE" w14:textId="77777777" w:rsidR="0029773F" w:rsidRDefault="0029773F" w:rsidP="00C76695">
            <w:pPr>
              <w:spacing w:after="0" w:line="276" w:lineRule="auto"/>
              <w:rPr>
                <w:rFonts w:ascii="Arial" w:hAnsi="Arial" w:cs="Arial"/>
                <w:bCs/>
                <w:sz w:val="20"/>
                <w:szCs w:val="20"/>
                <w:lang w:val="fr-FR"/>
              </w:rPr>
            </w:pPr>
          </w:p>
          <w:p w14:paraId="09656562" w14:textId="77777777" w:rsidR="0029773F" w:rsidRDefault="0029773F" w:rsidP="00C76695">
            <w:pPr>
              <w:spacing w:after="0" w:line="276" w:lineRule="auto"/>
              <w:rPr>
                <w:rFonts w:ascii="Arial" w:hAnsi="Arial" w:cs="Arial"/>
                <w:bCs/>
                <w:sz w:val="20"/>
                <w:szCs w:val="20"/>
                <w:lang w:val="fr-FR"/>
              </w:rPr>
            </w:pPr>
          </w:p>
          <w:p w14:paraId="1B2FDCF5" w14:textId="77777777" w:rsidR="0029773F" w:rsidRDefault="0029773F" w:rsidP="00C76695">
            <w:pPr>
              <w:spacing w:after="0" w:line="276" w:lineRule="auto"/>
              <w:rPr>
                <w:rFonts w:ascii="Arial" w:hAnsi="Arial" w:cs="Arial"/>
                <w:bCs/>
                <w:sz w:val="20"/>
                <w:szCs w:val="20"/>
                <w:lang w:val="fr-FR"/>
              </w:rPr>
            </w:pPr>
          </w:p>
          <w:p w14:paraId="2788D36C" w14:textId="77777777" w:rsidR="0029773F" w:rsidRDefault="0029773F" w:rsidP="00C76695">
            <w:pPr>
              <w:spacing w:after="0" w:line="276" w:lineRule="auto"/>
              <w:rPr>
                <w:rFonts w:ascii="Arial" w:hAnsi="Arial" w:cs="Arial"/>
                <w:bCs/>
                <w:sz w:val="20"/>
                <w:szCs w:val="20"/>
                <w:lang w:val="fr-FR"/>
              </w:rPr>
            </w:pPr>
          </w:p>
          <w:p w14:paraId="339DEA17" w14:textId="163C6F5C" w:rsidR="00C76695" w:rsidRPr="00731BD6" w:rsidRDefault="00C76695" w:rsidP="00C76695">
            <w:pPr>
              <w:spacing w:after="0" w:line="276" w:lineRule="auto"/>
              <w:rPr>
                <w:rFonts w:ascii="Arial" w:hAnsi="Arial" w:cs="Arial"/>
                <w:bCs/>
                <w:sz w:val="20"/>
                <w:szCs w:val="20"/>
                <w:lang w:val="fr-FR"/>
              </w:rPr>
            </w:pPr>
            <w:r w:rsidRPr="00731BD6">
              <w:rPr>
                <w:rFonts w:ascii="Arial" w:hAnsi="Arial" w:cs="Arial"/>
                <w:bCs/>
                <w:sz w:val="20"/>
                <w:szCs w:val="20"/>
                <w:lang w:val="fr-FR"/>
              </w:rPr>
              <w:t xml:space="preserve">Compétence </w:t>
            </w:r>
            <w:proofErr w:type="gramStart"/>
            <w:r w:rsidRPr="00731BD6">
              <w:rPr>
                <w:rFonts w:ascii="Arial" w:hAnsi="Arial" w:cs="Arial"/>
                <w:bCs/>
                <w:sz w:val="20"/>
                <w:szCs w:val="20"/>
                <w:lang w:val="fr-FR"/>
              </w:rPr>
              <w:t>d'évaluation:</w:t>
            </w:r>
            <w:proofErr w:type="gramEnd"/>
          </w:p>
          <w:p w14:paraId="4C2A541D" w14:textId="77777777" w:rsidR="00C76695" w:rsidRPr="00731BD6" w:rsidRDefault="00C76695" w:rsidP="00C76695">
            <w:pPr>
              <w:spacing w:after="0" w:line="276" w:lineRule="auto"/>
              <w:rPr>
                <w:rFonts w:ascii="Arial" w:hAnsi="Arial" w:cs="Arial"/>
                <w:bCs/>
                <w:sz w:val="20"/>
                <w:szCs w:val="20"/>
                <w:lang w:val="fr-FR"/>
              </w:rPr>
            </w:pPr>
            <w:r>
              <w:rPr>
                <w:rFonts w:ascii="Arial" w:hAnsi="Arial" w:cs="Arial"/>
                <w:bCs/>
                <w:sz w:val="20"/>
                <w:szCs w:val="20"/>
                <w:lang w:val="fr-FR"/>
              </w:rPr>
              <w:t xml:space="preserve">Face à un problème philosophique, la capacité </w:t>
            </w:r>
            <w:r w:rsidRPr="00731BD6">
              <w:rPr>
                <w:rFonts w:ascii="Arial" w:hAnsi="Arial" w:cs="Arial"/>
                <w:bCs/>
                <w:sz w:val="20"/>
                <w:szCs w:val="20"/>
                <w:lang w:val="fr-FR"/>
              </w:rPr>
              <w:t>de construire et de justifier un point de vue personnel</w:t>
            </w:r>
            <w:r>
              <w:rPr>
                <w:rFonts w:ascii="Arial" w:hAnsi="Arial" w:cs="Arial"/>
                <w:bCs/>
                <w:sz w:val="20"/>
                <w:szCs w:val="20"/>
                <w:lang w:val="fr-FR"/>
              </w:rPr>
              <w:t>.</w:t>
            </w:r>
            <w:r w:rsidRPr="00731BD6">
              <w:rPr>
                <w:rFonts w:ascii="Arial" w:hAnsi="Arial" w:cs="Arial"/>
                <w:bCs/>
                <w:sz w:val="20"/>
                <w:szCs w:val="20"/>
                <w:lang w:val="fr-FR"/>
              </w:rPr>
              <w:t xml:space="preserve"> </w:t>
            </w:r>
          </w:p>
          <w:p w14:paraId="227D9FFD" w14:textId="77777777" w:rsidR="0058196A" w:rsidRPr="00C76695" w:rsidRDefault="0058196A" w:rsidP="00D870BB">
            <w:pPr>
              <w:spacing w:after="0" w:line="276" w:lineRule="auto"/>
              <w:rPr>
                <w:rFonts w:ascii="Arial" w:hAnsi="Arial" w:cs="Arial"/>
                <w:bCs/>
                <w:sz w:val="20"/>
                <w:szCs w:val="20"/>
                <w:lang w:val="fr-FR"/>
              </w:rPr>
            </w:pPr>
          </w:p>
          <w:p w14:paraId="486F7451" w14:textId="77777777" w:rsidR="0058196A" w:rsidRPr="00C76695" w:rsidRDefault="0058196A" w:rsidP="00D870BB">
            <w:pPr>
              <w:spacing w:after="0" w:line="276" w:lineRule="auto"/>
              <w:rPr>
                <w:rFonts w:ascii="Arial" w:hAnsi="Arial" w:cs="Arial"/>
                <w:bCs/>
                <w:sz w:val="20"/>
                <w:szCs w:val="20"/>
                <w:lang w:val="fr-FR"/>
              </w:rPr>
            </w:pPr>
          </w:p>
          <w:p w14:paraId="76CE253C" w14:textId="77777777" w:rsidR="0058196A" w:rsidRPr="00C76695" w:rsidRDefault="0058196A" w:rsidP="00D870BB">
            <w:pPr>
              <w:spacing w:after="0" w:line="276" w:lineRule="auto"/>
              <w:rPr>
                <w:rFonts w:ascii="Arial" w:hAnsi="Arial" w:cs="Arial"/>
                <w:bCs/>
                <w:sz w:val="20"/>
                <w:szCs w:val="20"/>
                <w:lang w:val="fr-FR"/>
              </w:rPr>
            </w:pPr>
          </w:p>
          <w:p w14:paraId="3B440752" w14:textId="77777777" w:rsidR="0029773F" w:rsidRDefault="0029773F" w:rsidP="00C76695">
            <w:pPr>
              <w:spacing w:after="0" w:line="276" w:lineRule="auto"/>
              <w:rPr>
                <w:rFonts w:ascii="Arial" w:hAnsi="Arial" w:cs="Arial"/>
                <w:bCs/>
                <w:sz w:val="20"/>
                <w:szCs w:val="20"/>
                <w:lang w:val="fr-FR"/>
              </w:rPr>
            </w:pPr>
          </w:p>
          <w:p w14:paraId="29F31DD1" w14:textId="77777777" w:rsidR="0029773F" w:rsidRDefault="0029773F" w:rsidP="00C76695">
            <w:pPr>
              <w:spacing w:after="0" w:line="276" w:lineRule="auto"/>
              <w:rPr>
                <w:rFonts w:ascii="Arial" w:hAnsi="Arial" w:cs="Arial"/>
                <w:bCs/>
                <w:sz w:val="20"/>
                <w:szCs w:val="20"/>
                <w:lang w:val="fr-FR"/>
              </w:rPr>
            </w:pPr>
          </w:p>
          <w:p w14:paraId="14677CF8" w14:textId="77777777" w:rsidR="0029773F" w:rsidRDefault="0029773F" w:rsidP="00C76695">
            <w:pPr>
              <w:spacing w:after="0" w:line="276" w:lineRule="auto"/>
              <w:rPr>
                <w:rFonts w:ascii="Arial" w:hAnsi="Arial" w:cs="Arial"/>
                <w:bCs/>
                <w:sz w:val="20"/>
                <w:szCs w:val="20"/>
                <w:lang w:val="fr-FR"/>
              </w:rPr>
            </w:pPr>
          </w:p>
          <w:p w14:paraId="36F375CA" w14:textId="6ECB9D89" w:rsidR="00C76695" w:rsidRPr="00731BD6" w:rsidRDefault="00C76695" w:rsidP="00C76695">
            <w:pPr>
              <w:spacing w:after="0" w:line="276" w:lineRule="auto"/>
              <w:rPr>
                <w:rFonts w:ascii="Arial" w:hAnsi="Arial" w:cs="Arial"/>
                <w:bCs/>
                <w:sz w:val="20"/>
                <w:szCs w:val="20"/>
                <w:lang w:val="fr-FR"/>
              </w:rPr>
            </w:pPr>
            <w:r>
              <w:rPr>
                <w:rFonts w:ascii="Arial" w:hAnsi="Arial" w:cs="Arial"/>
                <w:bCs/>
                <w:sz w:val="20"/>
                <w:szCs w:val="20"/>
                <w:lang w:val="fr-FR"/>
              </w:rPr>
              <w:t>C</w:t>
            </w:r>
            <w:r w:rsidRPr="00731BD6">
              <w:rPr>
                <w:rFonts w:ascii="Arial" w:hAnsi="Arial" w:cs="Arial"/>
                <w:bCs/>
                <w:sz w:val="20"/>
                <w:szCs w:val="20"/>
                <w:lang w:val="fr-FR"/>
              </w:rPr>
              <w:t xml:space="preserve">ompétence </w:t>
            </w:r>
            <w:proofErr w:type="gramStart"/>
            <w:r w:rsidRPr="00731BD6">
              <w:rPr>
                <w:rFonts w:ascii="Arial" w:hAnsi="Arial" w:cs="Arial"/>
                <w:bCs/>
                <w:sz w:val="20"/>
                <w:szCs w:val="20"/>
                <w:lang w:val="fr-FR"/>
              </w:rPr>
              <w:t>créative:</w:t>
            </w:r>
            <w:proofErr w:type="gramEnd"/>
          </w:p>
          <w:p w14:paraId="468BCB8B" w14:textId="34FA9CED" w:rsidR="0058196A" w:rsidRPr="00C76695" w:rsidRDefault="00C76695" w:rsidP="00C76695">
            <w:pPr>
              <w:spacing w:after="0" w:line="276" w:lineRule="auto"/>
              <w:rPr>
                <w:rFonts w:ascii="Arial" w:hAnsi="Arial" w:cs="Arial"/>
                <w:sz w:val="20"/>
                <w:szCs w:val="20"/>
                <w:lang w:val="fr-FR"/>
              </w:rPr>
            </w:pPr>
            <w:r w:rsidRPr="00731BD6">
              <w:rPr>
                <w:rFonts w:ascii="Arial" w:hAnsi="Arial" w:cs="Arial"/>
                <w:bCs/>
                <w:sz w:val="20"/>
                <w:szCs w:val="20"/>
                <w:lang w:val="fr-FR"/>
              </w:rPr>
              <w:t>La compétence de penser de manière autonome, avec une attitude philosophique.</w:t>
            </w: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7C0C7C8B"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r w:rsidRPr="00516662">
              <w:rPr>
                <w:rFonts w:ascii="Arial" w:hAnsi="Arial" w:cs="Arial"/>
                <w:b/>
                <w:sz w:val="20"/>
                <w:szCs w:val="20"/>
                <w:lang w:val="en-GB"/>
              </w:rPr>
              <w:lastRenderedPageBreak/>
              <w:t>100%</w:t>
            </w:r>
          </w:p>
          <w:p w14:paraId="0612D3AA"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1B4EDB48"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3B3F0750"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7C085DB4"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67FFB3D4"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57A2CC84"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1B8CD180"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044DE469"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3B403981"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29EAEDE5"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34B5307A"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26117A56"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078EE9B2"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10A80AD6"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19B47DED"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3C4F99D5"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tc>
        <w:tc>
          <w:tcPr>
            <w:tcW w:w="4363" w:type="dxa"/>
            <w:tcBorders>
              <w:top w:val="outset" w:sz="6" w:space="0" w:color="auto"/>
              <w:left w:val="outset" w:sz="6" w:space="0" w:color="auto"/>
              <w:right w:val="outset" w:sz="6" w:space="0" w:color="auto"/>
            </w:tcBorders>
            <w:shd w:val="clear" w:color="auto" w:fill="F2F2F2" w:themeFill="background1" w:themeFillShade="F2"/>
          </w:tcPr>
          <w:p w14:paraId="0C72CD72" w14:textId="018EDB64" w:rsidR="00C76695" w:rsidRPr="0029773F" w:rsidRDefault="00C76695" w:rsidP="00D870BB">
            <w:pPr>
              <w:tabs>
                <w:tab w:val="left" w:pos="357"/>
                <w:tab w:val="left" w:pos="714"/>
              </w:tabs>
              <w:spacing w:after="0" w:line="280" w:lineRule="atLeast"/>
              <w:rPr>
                <w:rFonts w:ascii="Arial" w:hAnsi="Arial" w:cs="Arial"/>
                <w:sz w:val="20"/>
                <w:szCs w:val="20"/>
                <w:lang w:val="fr-FR"/>
              </w:rPr>
            </w:pPr>
            <w:r w:rsidRPr="0029773F">
              <w:rPr>
                <w:rFonts w:ascii="Arial" w:hAnsi="Arial" w:cs="Arial"/>
                <w:sz w:val="20"/>
                <w:szCs w:val="20"/>
                <w:lang w:val="fr-FR"/>
              </w:rPr>
              <w:t>Utilis</w:t>
            </w:r>
            <w:r w:rsidR="0029773F" w:rsidRPr="0029773F">
              <w:rPr>
                <w:rFonts w:ascii="Arial" w:hAnsi="Arial" w:cs="Arial"/>
                <w:sz w:val="20"/>
                <w:szCs w:val="20"/>
                <w:lang w:val="fr-FR"/>
              </w:rPr>
              <w:t>er de manière</w:t>
            </w:r>
            <w:r w:rsidRPr="0029773F">
              <w:rPr>
                <w:rFonts w:ascii="Arial" w:hAnsi="Arial" w:cs="Arial"/>
                <w:sz w:val="20"/>
                <w:szCs w:val="20"/>
                <w:lang w:val="fr-FR"/>
              </w:rPr>
              <w:t xml:space="preserve"> rationnelle des connaissances académiques</w:t>
            </w:r>
          </w:p>
          <w:p w14:paraId="21362EB8" w14:textId="77777777" w:rsidR="00C76695" w:rsidRDefault="00C76695" w:rsidP="00D870BB">
            <w:pPr>
              <w:tabs>
                <w:tab w:val="left" w:pos="357"/>
                <w:tab w:val="left" w:pos="714"/>
              </w:tabs>
              <w:spacing w:after="0" w:line="280" w:lineRule="atLeast"/>
              <w:rPr>
                <w:rFonts w:ascii="Arial" w:hAnsi="Arial" w:cs="Arial"/>
                <w:sz w:val="20"/>
                <w:szCs w:val="20"/>
                <w:lang w:val="fr-FR"/>
              </w:rPr>
            </w:pPr>
            <w:r>
              <w:rPr>
                <w:rFonts w:ascii="Arial" w:hAnsi="Arial" w:cs="Arial"/>
                <w:sz w:val="20"/>
                <w:szCs w:val="20"/>
                <w:lang w:val="fr-FR"/>
              </w:rPr>
              <w:t>Etablir des l</w:t>
            </w:r>
            <w:r w:rsidRPr="00C76695">
              <w:rPr>
                <w:rFonts w:ascii="Arial" w:hAnsi="Arial" w:cs="Arial"/>
                <w:sz w:val="20"/>
                <w:szCs w:val="20"/>
                <w:lang w:val="fr-FR"/>
              </w:rPr>
              <w:t>iens entre les idées et les exemples dans au moins deux domaines philosophiques</w:t>
            </w:r>
          </w:p>
          <w:p w14:paraId="3645D480" w14:textId="4DBFE8B3" w:rsidR="0058196A" w:rsidRPr="00C76695" w:rsidRDefault="00C76695" w:rsidP="00D870BB">
            <w:pPr>
              <w:tabs>
                <w:tab w:val="left" w:pos="357"/>
                <w:tab w:val="left" w:pos="714"/>
              </w:tabs>
              <w:spacing w:after="0" w:line="280" w:lineRule="atLeast"/>
              <w:rPr>
                <w:rFonts w:ascii="Arial" w:hAnsi="Arial" w:cs="Arial"/>
                <w:sz w:val="20"/>
                <w:szCs w:val="20"/>
                <w:lang w:val="fr-FR"/>
              </w:rPr>
            </w:pPr>
            <w:r>
              <w:rPr>
                <w:rFonts w:ascii="Arial" w:hAnsi="Arial" w:cs="Arial"/>
                <w:sz w:val="20"/>
                <w:szCs w:val="20"/>
                <w:lang w:val="fr-FR"/>
              </w:rPr>
              <w:t>Etablir des l</w:t>
            </w:r>
            <w:r w:rsidRPr="00C76695">
              <w:rPr>
                <w:rFonts w:ascii="Arial" w:hAnsi="Arial" w:cs="Arial"/>
                <w:sz w:val="20"/>
                <w:szCs w:val="20"/>
                <w:lang w:val="fr-FR"/>
              </w:rPr>
              <w:t>iens entre la théorie, les concepts, l’expérience contemporaine, la culture, etc.</w:t>
            </w:r>
          </w:p>
          <w:p w14:paraId="2FF60B84" w14:textId="77777777" w:rsidR="0058196A" w:rsidRPr="00C76695" w:rsidRDefault="0058196A" w:rsidP="00D870BB">
            <w:pPr>
              <w:tabs>
                <w:tab w:val="left" w:pos="357"/>
                <w:tab w:val="left" w:pos="714"/>
              </w:tabs>
              <w:spacing w:after="0" w:line="280" w:lineRule="atLeast"/>
              <w:rPr>
                <w:rFonts w:ascii="Arial" w:hAnsi="Arial" w:cs="Arial"/>
                <w:sz w:val="20"/>
                <w:szCs w:val="20"/>
                <w:lang w:val="fr-FR"/>
              </w:rPr>
            </w:pPr>
          </w:p>
          <w:p w14:paraId="0D2498B4" w14:textId="77777777" w:rsidR="0058196A" w:rsidRPr="00C76695" w:rsidRDefault="0058196A" w:rsidP="00D870BB">
            <w:pPr>
              <w:tabs>
                <w:tab w:val="left" w:pos="357"/>
                <w:tab w:val="left" w:pos="714"/>
              </w:tabs>
              <w:spacing w:after="0" w:line="280" w:lineRule="atLeast"/>
              <w:rPr>
                <w:rFonts w:ascii="Arial" w:hAnsi="Arial" w:cs="Arial"/>
                <w:sz w:val="20"/>
                <w:szCs w:val="20"/>
                <w:lang w:val="fr-FR"/>
              </w:rPr>
            </w:pPr>
          </w:p>
          <w:p w14:paraId="1E912C54" w14:textId="77777777" w:rsidR="0029773F" w:rsidRDefault="0029773F" w:rsidP="00D870BB">
            <w:pPr>
              <w:tabs>
                <w:tab w:val="left" w:pos="357"/>
                <w:tab w:val="left" w:pos="714"/>
              </w:tabs>
              <w:spacing w:after="0" w:line="280" w:lineRule="atLeast"/>
              <w:rPr>
                <w:rFonts w:ascii="Arial" w:hAnsi="Arial" w:cs="Arial"/>
                <w:sz w:val="20"/>
                <w:szCs w:val="20"/>
                <w:lang w:val="fr-FR"/>
              </w:rPr>
            </w:pPr>
          </w:p>
          <w:p w14:paraId="390B6C47" w14:textId="77777777" w:rsidR="0029773F" w:rsidRDefault="0029773F" w:rsidP="00D870BB">
            <w:pPr>
              <w:tabs>
                <w:tab w:val="left" w:pos="357"/>
                <w:tab w:val="left" w:pos="714"/>
              </w:tabs>
              <w:spacing w:after="0" w:line="280" w:lineRule="atLeast"/>
              <w:rPr>
                <w:rFonts w:ascii="Arial" w:hAnsi="Arial" w:cs="Arial"/>
                <w:sz w:val="20"/>
                <w:szCs w:val="20"/>
                <w:lang w:val="fr-FR"/>
              </w:rPr>
            </w:pPr>
          </w:p>
          <w:p w14:paraId="3B2EB630" w14:textId="77777777" w:rsidR="0029773F" w:rsidRDefault="0029773F" w:rsidP="00D870BB">
            <w:pPr>
              <w:tabs>
                <w:tab w:val="left" w:pos="357"/>
                <w:tab w:val="left" w:pos="714"/>
              </w:tabs>
              <w:spacing w:after="0" w:line="280" w:lineRule="atLeast"/>
              <w:rPr>
                <w:rFonts w:ascii="Arial" w:hAnsi="Arial" w:cs="Arial"/>
                <w:sz w:val="20"/>
                <w:szCs w:val="20"/>
                <w:lang w:val="fr-FR"/>
              </w:rPr>
            </w:pPr>
          </w:p>
          <w:p w14:paraId="2A1D6E2E" w14:textId="77777777" w:rsidR="0029773F" w:rsidRDefault="0029773F" w:rsidP="00D870BB">
            <w:pPr>
              <w:tabs>
                <w:tab w:val="left" w:pos="357"/>
                <w:tab w:val="left" w:pos="714"/>
              </w:tabs>
              <w:spacing w:after="0" w:line="280" w:lineRule="atLeast"/>
              <w:rPr>
                <w:rFonts w:ascii="Arial" w:hAnsi="Arial" w:cs="Arial"/>
                <w:sz w:val="20"/>
                <w:szCs w:val="20"/>
                <w:lang w:val="fr-FR"/>
              </w:rPr>
            </w:pPr>
          </w:p>
          <w:p w14:paraId="3B944540" w14:textId="77777777" w:rsidR="0029773F" w:rsidRDefault="0029773F" w:rsidP="00D870BB">
            <w:pPr>
              <w:tabs>
                <w:tab w:val="left" w:pos="357"/>
                <w:tab w:val="left" w:pos="714"/>
              </w:tabs>
              <w:spacing w:after="0" w:line="280" w:lineRule="atLeast"/>
              <w:rPr>
                <w:rFonts w:ascii="Arial" w:hAnsi="Arial" w:cs="Arial"/>
                <w:sz w:val="20"/>
                <w:szCs w:val="20"/>
                <w:lang w:val="fr-FR"/>
              </w:rPr>
            </w:pPr>
          </w:p>
          <w:p w14:paraId="3943494D" w14:textId="4618AC3C" w:rsidR="0029773F" w:rsidRDefault="0029773F" w:rsidP="00D870BB">
            <w:pPr>
              <w:tabs>
                <w:tab w:val="left" w:pos="357"/>
                <w:tab w:val="left" w:pos="714"/>
              </w:tabs>
              <w:spacing w:after="0" w:line="280" w:lineRule="atLeast"/>
              <w:rPr>
                <w:rFonts w:ascii="Arial" w:hAnsi="Arial" w:cs="Arial"/>
                <w:sz w:val="20"/>
                <w:szCs w:val="20"/>
                <w:lang w:val="fr-FR"/>
              </w:rPr>
            </w:pPr>
            <w:r w:rsidRPr="0029773F">
              <w:rPr>
                <w:rFonts w:ascii="Arial" w:hAnsi="Arial" w:cs="Arial"/>
                <w:sz w:val="20"/>
                <w:szCs w:val="20"/>
                <w:lang w:val="fr-FR"/>
              </w:rPr>
              <w:t>Constru</w:t>
            </w:r>
            <w:r>
              <w:rPr>
                <w:rFonts w:ascii="Arial" w:hAnsi="Arial" w:cs="Arial"/>
                <w:sz w:val="20"/>
                <w:szCs w:val="20"/>
                <w:lang w:val="fr-FR"/>
              </w:rPr>
              <w:t>ire de manière</w:t>
            </w:r>
            <w:r w:rsidRPr="0029773F">
              <w:rPr>
                <w:rFonts w:ascii="Arial" w:hAnsi="Arial" w:cs="Arial"/>
                <w:sz w:val="20"/>
                <w:szCs w:val="20"/>
                <w:lang w:val="fr-FR"/>
              </w:rPr>
              <w:t xml:space="preserve"> cohérente et justifiée un point de vue autonome</w:t>
            </w:r>
            <w:r w:rsidR="0058196A" w:rsidRPr="0029773F">
              <w:rPr>
                <w:rFonts w:ascii="Arial" w:hAnsi="Arial" w:cs="Arial"/>
                <w:sz w:val="20"/>
                <w:szCs w:val="20"/>
                <w:lang w:val="fr-FR"/>
              </w:rPr>
              <w:t xml:space="preserve"> </w:t>
            </w:r>
          </w:p>
          <w:p w14:paraId="14A60731" w14:textId="77777777" w:rsidR="0029773F" w:rsidRDefault="0029773F" w:rsidP="00D870BB">
            <w:pPr>
              <w:tabs>
                <w:tab w:val="left" w:pos="357"/>
                <w:tab w:val="left" w:pos="714"/>
              </w:tabs>
              <w:spacing w:after="0" w:line="280" w:lineRule="atLeast"/>
              <w:rPr>
                <w:rFonts w:ascii="Arial" w:hAnsi="Arial" w:cs="Arial"/>
                <w:sz w:val="20"/>
                <w:szCs w:val="20"/>
                <w:lang w:val="fr-FR"/>
              </w:rPr>
            </w:pPr>
            <w:r>
              <w:rPr>
                <w:rFonts w:ascii="Arial" w:hAnsi="Arial" w:cs="Arial"/>
                <w:sz w:val="20"/>
                <w:szCs w:val="20"/>
                <w:lang w:val="fr-FR"/>
              </w:rPr>
              <w:t xml:space="preserve">Pratiquer la </w:t>
            </w:r>
            <w:r w:rsidRPr="0029773F">
              <w:rPr>
                <w:rFonts w:ascii="Arial" w:hAnsi="Arial" w:cs="Arial"/>
                <w:sz w:val="20"/>
                <w:szCs w:val="20"/>
                <w:lang w:val="fr-FR"/>
              </w:rPr>
              <w:t xml:space="preserve">réflexion et </w:t>
            </w:r>
            <w:r>
              <w:rPr>
                <w:rFonts w:ascii="Arial" w:hAnsi="Arial" w:cs="Arial"/>
                <w:sz w:val="20"/>
                <w:szCs w:val="20"/>
                <w:lang w:val="fr-FR"/>
              </w:rPr>
              <w:t>l’</w:t>
            </w:r>
            <w:r w:rsidRPr="0029773F">
              <w:rPr>
                <w:rFonts w:ascii="Arial" w:hAnsi="Arial" w:cs="Arial"/>
                <w:sz w:val="20"/>
                <w:szCs w:val="20"/>
                <w:lang w:val="fr-FR"/>
              </w:rPr>
              <w:t>analyse philosophique</w:t>
            </w:r>
          </w:p>
          <w:p w14:paraId="52F26593" w14:textId="47414ED2" w:rsidR="0058196A" w:rsidRPr="0029773F" w:rsidRDefault="0029773F" w:rsidP="00D870BB">
            <w:pPr>
              <w:tabs>
                <w:tab w:val="left" w:pos="357"/>
                <w:tab w:val="left" w:pos="714"/>
              </w:tabs>
              <w:spacing w:after="0" w:line="280" w:lineRule="atLeast"/>
              <w:rPr>
                <w:rFonts w:ascii="Arial" w:hAnsi="Arial" w:cs="Arial"/>
                <w:sz w:val="20"/>
                <w:szCs w:val="20"/>
                <w:lang w:val="fr-FR"/>
              </w:rPr>
            </w:pPr>
            <w:r w:rsidRPr="0029773F">
              <w:rPr>
                <w:rFonts w:ascii="Arial" w:hAnsi="Arial" w:cs="Arial"/>
                <w:sz w:val="20"/>
                <w:szCs w:val="20"/>
                <w:lang w:val="fr-FR"/>
              </w:rPr>
              <w:t>Utilis</w:t>
            </w:r>
            <w:r>
              <w:rPr>
                <w:rFonts w:ascii="Arial" w:hAnsi="Arial" w:cs="Arial"/>
                <w:sz w:val="20"/>
                <w:szCs w:val="20"/>
                <w:lang w:val="fr-FR"/>
              </w:rPr>
              <w:t>er de manière</w:t>
            </w:r>
            <w:r w:rsidRPr="0029773F">
              <w:rPr>
                <w:rFonts w:ascii="Arial" w:hAnsi="Arial" w:cs="Arial"/>
                <w:sz w:val="20"/>
                <w:szCs w:val="20"/>
                <w:lang w:val="fr-FR"/>
              </w:rPr>
              <w:t xml:space="preserve"> pertinente la terminologie philosophique</w:t>
            </w:r>
          </w:p>
          <w:p w14:paraId="382FAB0B" w14:textId="77777777" w:rsidR="0058196A" w:rsidRPr="0029773F" w:rsidRDefault="0058196A" w:rsidP="00D870BB">
            <w:pPr>
              <w:tabs>
                <w:tab w:val="left" w:pos="357"/>
                <w:tab w:val="left" w:pos="714"/>
              </w:tabs>
              <w:spacing w:after="0" w:line="280" w:lineRule="atLeast"/>
              <w:rPr>
                <w:rFonts w:ascii="Arial" w:hAnsi="Arial" w:cs="Arial"/>
                <w:sz w:val="20"/>
                <w:szCs w:val="20"/>
                <w:lang w:val="fr-FR"/>
              </w:rPr>
            </w:pPr>
          </w:p>
          <w:p w14:paraId="17C19B64" w14:textId="77777777" w:rsidR="0058196A" w:rsidRPr="0029773F" w:rsidRDefault="0058196A" w:rsidP="00D870BB">
            <w:pPr>
              <w:tabs>
                <w:tab w:val="left" w:pos="357"/>
                <w:tab w:val="left" w:pos="714"/>
              </w:tabs>
              <w:spacing w:after="0" w:line="280" w:lineRule="atLeast"/>
              <w:rPr>
                <w:rFonts w:ascii="Arial" w:hAnsi="Arial" w:cs="Arial"/>
                <w:sz w:val="20"/>
                <w:szCs w:val="20"/>
                <w:lang w:val="fr-FR"/>
              </w:rPr>
            </w:pPr>
          </w:p>
          <w:p w14:paraId="79730F5C" w14:textId="77777777" w:rsidR="0058196A" w:rsidRPr="0029773F" w:rsidRDefault="0058196A" w:rsidP="00D870BB">
            <w:pPr>
              <w:tabs>
                <w:tab w:val="left" w:pos="357"/>
                <w:tab w:val="left" w:pos="714"/>
              </w:tabs>
              <w:spacing w:after="0" w:line="280" w:lineRule="atLeast"/>
              <w:rPr>
                <w:rFonts w:ascii="Arial" w:hAnsi="Arial" w:cs="Arial"/>
                <w:sz w:val="20"/>
                <w:szCs w:val="20"/>
                <w:lang w:val="fr-FR"/>
              </w:rPr>
            </w:pPr>
          </w:p>
          <w:p w14:paraId="4E2139ED" w14:textId="77777777" w:rsidR="0058196A" w:rsidRPr="0029773F" w:rsidRDefault="0058196A" w:rsidP="00D870BB">
            <w:pPr>
              <w:tabs>
                <w:tab w:val="left" w:pos="357"/>
                <w:tab w:val="left" w:pos="714"/>
              </w:tabs>
              <w:spacing w:after="0" w:line="280" w:lineRule="atLeast"/>
              <w:rPr>
                <w:rFonts w:ascii="Arial" w:hAnsi="Arial" w:cs="Arial"/>
                <w:sz w:val="20"/>
                <w:szCs w:val="20"/>
                <w:lang w:val="fr-FR"/>
              </w:rPr>
            </w:pPr>
          </w:p>
          <w:p w14:paraId="6BB81C86" w14:textId="77777777" w:rsidR="0058196A" w:rsidRPr="0029773F" w:rsidRDefault="0058196A" w:rsidP="00D870BB">
            <w:pPr>
              <w:tabs>
                <w:tab w:val="left" w:pos="357"/>
                <w:tab w:val="left" w:pos="714"/>
              </w:tabs>
              <w:spacing w:after="0" w:line="280" w:lineRule="atLeast"/>
              <w:rPr>
                <w:rFonts w:ascii="Arial" w:hAnsi="Arial" w:cs="Arial"/>
                <w:sz w:val="20"/>
                <w:szCs w:val="20"/>
                <w:lang w:val="fr-FR"/>
              </w:rPr>
            </w:pPr>
          </w:p>
          <w:p w14:paraId="112B424F" w14:textId="77777777" w:rsidR="0058196A" w:rsidRPr="0029773F" w:rsidRDefault="0058196A" w:rsidP="00D870BB">
            <w:pPr>
              <w:tabs>
                <w:tab w:val="left" w:pos="357"/>
                <w:tab w:val="left" w:pos="714"/>
              </w:tabs>
              <w:spacing w:after="0" w:line="280" w:lineRule="atLeast"/>
              <w:rPr>
                <w:rFonts w:ascii="Arial" w:hAnsi="Arial" w:cs="Arial"/>
                <w:sz w:val="20"/>
                <w:szCs w:val="20"/>
                <w:lang w:val="fr-FR"/>
              </w:rPr>
            </w:pPr>
          </w:p>
          <w:p w14:paraId="5483C492" w14:textId="77777777" w:rsidR="0029773F" w:rsidRPr="00420A58" w:rsidRDefault="0029773F" w:rsidP="00D870BB">
            <w:pPr>
              <w:tabs>
                <w:tab w:val="left" w:pos="357"/>
                <w:tab w:val="left" w:pos="714"/>
              </w:tabs>
              <w:spacing w:after="0" w:line="280" w:lineRule="atLeast"/>
              <w:rPr>
                <w:rFonts w:ascii="Arial" w:hAnsi="Arial" w:cs="Arial"/>
                <w:sz w:val="20"/>
                <w:szCs w:val="20"/>
                <w:lang w:val="fr-FR"/>
              </w:rPr>
            </w:pPr>
          </w:p>
          <w:p w14:paraId="418EF3FC" w14:textId="6131F4A8" w:rsidR="0058196A" w:rsidRPr="00516662" w:rsidRDefault="0029773F" w:rsidP="00D870BB">
            <w:pPr>
              <w:tabs>
                <w:tab w:val="left" w:pos="357"/>
                <w:tab w:val="left" w:pos="714"/>
              </w:tabs>
              <w:spacing w:after="0" w:line="280" w:lineRule="atLeast"/>
              <w:rPr>
                <w:rFonts w:ascii="Arial" w:hAnsi="Arial" w:cs="Arial"/>
                <w:sz w:val="20"/>
                <w:szCs w:val="20"/>
                <w:lang w:val="en-GB"/>
              </w:rPr>
            </w:pPr>
            <w:r w:rsidRPr="0029773F">
              <w:rPr>
                <w:rFonts w:ascii="Arial" w:hAnsi="Arial" w:cs="Arial"/>
                <w:sz w:val="20"/>
                <w:szCs w:val="20"/>
                <w:lang w:val="en-GB"/>
              </w:rPr>
              <w:t>Identifi</w:t>
            </w:r>
            <w:r>
              <w:rPr>
                <w:rFonts w:ascii="Arial" w:hAnsi="Arial" w:cs="Arial"/>
                <w:sz w:val="20"/>
                <w:szCs w:val="20"/>
                <w:lang w:val="en-GB"/>
              </w:rPr>
              <w:t xml:space="preserve">er </w:t>
            </w:r>
            <w:r w:rsidRPr="0029773F">
              <w:rPr>
                <w:rFonts w:ascii="Arial" w:hAnsi="Arial" w:cs="Arial"/>
                <w:sz w:val="20"/>
                <w:szCs w:val="20"/>
                <w:lang w:val="en-GB"/>
              </w:rPr>
              <w:t xml:space="preserve">un </w:t>
            </w:r>
            <w:proofErr w:type="spellStart"/>
            <w:r w:rsidRPr="0029773F">
              <w:rPr>
                <w:rFonts w:ascii="Arial" w:hAnsi="Arial" w:cs="Arial"/>
                <w:sz w:val="20"/>
                <w:szCs w:val="20"/>
                <w:lang w:val="en-GB"/>
              </w:rPr>
              <w:t>problème</w:t>
            </w:r>
            <w:proofErr w:type="spellEnd"/>
            <w:r w:rsidRPr="0029773F">
              <w:rPr>
                <w:rFonts w:ascii="Arial" w:hAnsi="Arial" w:cs="Arial"/>
                <w:sz w:val="20"/>
                <w:szCs w:val="20"/>
                <w:lang w:val="en-GB"/>
              </w:rPr>
              <w:t xml:space="preserve"> </w:t>
            </w:r>
            <w:proofErr w:type="spellStart"/>
            <w:r w:rsidRPr="0029773F">
              <w:rPr>
                <w:rFonts w:ascii="Arial" w:hAnsi="Arial" w:cs="Arial"/>
                <w:sz w:val="20"/>
                <w:szCs w:val="20"/>
                <w:lang w:val="en-GB"/>
              </w:rPr>
              <w:t>philosophique</w:t>
            </w:r>
            <w:proofErr w:type="spellEnd"/>
          </w:p>
        </w:tc>
        <w:tc>
          <w:tcPr>
            <w:tcW w:w="2511" w:type="dxa"/>
            <w:tcBorders>
              <w:top w:val="outset" w:sz="6" w:space="0" w:color="auto"/>
              <w:left w:val="outset" w:sz="6" w:space="0" w:color="auto"/>
              <w:right w:val="outset" w:sz="6" w:space="0" w:color="auto"/>
            </w:tcBorders>
            <w:shd w:val="clear" w:color="auto" w:fill="F2F2F2" w:themeFill="background1" w:themeFillShade="F2"/>
          </w:tcPr>
          <w:p w14:paraId="2432D7A6" w14:textId="601F0E90" w:rsidR="0058196A" w:rsidRPr="0029773F" w:rsidRDefault="0029773F" w:rsidP="00D870BB">
            <w:pPr>
              <w:tabs>
                <w:tab w:val="left" w:pos="357"/>
                <w:tab w:val="left" w:pos="714"/>
              </w:tabs>
              <w:spacing w:after="0" w:line="280" w:lineRule="atLeast"/>
              <w:rPr>
                <w:rFonts w:ascii="Arial" w:hAnsi="Arial" w:cs="Arial"/>
                <w:sz w:val="20"/>
                <w:szCs w:val="20"/>
                <w:lang w:val="fr-FR"/>
              </w:rPr>
            </w:pPr>
            <w:proofErr w:type="gramStart"/>
            <w:r w:rsidRPr="0029773F">
              <w:rPr>
                <w:rFonts w:ascii="Arial" w:hAnsi="Arial" w:cs="Arial"/>
                <w:sz w:val="20"/>
                <w:szCs w:val="20"/>
                <w:lang w:val="fr-FR"/>
              </w:rPr>
              <w:lastRenderedPageBreak/>
              <w:t>Consignes</w:t>
            </w:r>
            <w:r w:rsidR="0058196A" w:rsidRPr="0029773F">
              <w:rPr>
                <w:rFonts w:ascii="Arial" w:hAnsi="Arial" w:cs="Arial"/>
                <w:sz w:val="20"/>
                <w:szCs w:val="20"/>
                <w:lang w:val="fr-FR"/>
              </w:rPr>
              <w:t>:</w:t>
            </w:r>
            <w:proofErr w:type="gramEnd"/>
          </w:p>
          <w:p w14:paraId="6E81A430" w14:textId="079B10C0" w:rsidR="0058196A" w:rsidRPr="0029773F" w:rsidRDefault="0029773F" w:rsidP="00D870BB">
            <w:pPr>
              <w:tabs>
                <w:tab w:val="left" w:pos="357"/>
                <w:tab w:val="left" w:pos="714"/>
              </w:tabs>
              <w:spacing w:after="0" w:line="280" w:lineRule="atLeast"/>
              <w:rPr>
                <w:rFonts w:ascii="Arial" w:hAnsi="Arial" w:cs="Arial"/>
                <w:sz w:val="20"/>
                <w:szCs w:val="20"/>
                <w:lang w:val="fr-FR"/>
              </w:rPr>
            </w:pPr>
            <w:r w:rsidRPr="0029773F">
              <w:rPr>
                <w:rFonts w:ascii="Arial" w:hAnsi="Arial" w:cs="Arial"/>
                <w:sz w:val="20"/>
                <w:szCs w:val="20"/>
                <w:lang w:val="fr-FR"/>
              </w:rPr>
              <w:t>Vous répondrez à la question obligatoire en composant un essai philosophique cohérent. Vous exposerez votre propre point de vue sur la base de réflexions philosophiques, d’expériences personnelles, culturelles, de connaissances académiques.</w:t>
            </w:r>
          </w:p>
          <w:p w14:paraId="7FD723D8" w14:textId="77777777" w:rsidR="0029773F" w:rsidRPr="0029773F" w:rsidRDefault="0029773F" w:rsidP="00D870BB">
            <w:pPr>
              <w:tabs>
                <w:tab w:val="left" w:pos="357"/>
                <w:tab w:val="left" w:pos="714"/>
              </w:tabs>
              <w:spacing w:after="0" w:line="280" w:lineRule="atLeast"/>
              <w:rPr>
                <w:rFonts w:ascii="Arial" w:hAnsi="Arial" w:cs="Arial"/>
                <w:sz w:val="20"/>
                <w:szCs w:val="20"/>
                <w:lang w:val="fr-FR"/>
              </w:rPr>
            </w:pPr>
          </w:p>
          <w:p w14:paraId="7E84C70F" w14:textId="1B9284BF" w:rsidR="0058196A" w:rsidRPr="0029773F" w:rsidRDefault="0029773F" w:rsidP="00D870BB">
            <w:pPr>
              <w:tabs>
                <w:tab w:val="left" w:pos="357"/>
                <w:tab w:val="left" w:pos="714"/>
              </w:tabs>
              <w:spacing w:after="0" w:line="280" w:lineRule="atLeast"/>
              <w:rPr>
                <w:rFonts w:ascii="Arial" w:hAnsi="Arial" w:cs="Arial"/>
                <w:sz w:val="20"/>
                <w:szCs w:val="20"/>
                <w:lang w:val="fr-FR"/>
              </w:rPr>
            </w:pPr>
            <w:r w:rsidRPr="0029773F">
              <w:rPr>
                <w:rFonts w:ascii="Arial" w:hAnsi="Arial" w:cs="Arial"/>
                <w:sz w:val="20"/>
                <w:szCs w:val="20"/>
                <w:lang w:val="fr-FR"/>
              </w:rPr>
              <w:t>Vous établirez des rapports entre la question obligatoire, le texte obligatoire et au moins deux des quatre domaines étudiés en classe. Vous pourrez librement utiliser les autres documents et les pistes de réflexion.</w:t>
            </w:r>
          </w:p>
        </w:tc>
        <w:tc>
          <w:tcPr>
            <w:tcW w:w="2086" w:type="dxa"/>
            <w:tcBorders>
              <w:top w:val="outset" w:sz="6" w:space="0" w:color="auto"/>
              <w:left w:val="outset" w:sz="6" w:space="0" w:color="auto"/>
              <w:right w:val="outset" w:sz="6" w:space="0" w:color="auto"/>
            </w:tcBorders>
            <w:shd w:val="clear" w:color="auto" w:fill="F2F2F2" w:themeFill="background1" w:themeFillShade="F2"/>
          </w:tcPr>
          <w:p w14:paraId="240A263A" w14:textId="77777777" w:rsidR="002C1BDC" w:rsidRPr="002C1BDC" w:rsidRDefault="002C1BDC" w:rsidP="002C1BDC">
            <w:pPr>
              <w:tabs>
                <w:tab w:val="left" w:pos="357"/>
                <w:tab w:val="left" w:pos="714"/>
              </w:tabs>
              <w:spacing w:after="0" w:line="280" w:lineRule="atLeast"/>
              <w:rPr>
                <w:rFonts w:ascii="Arial" w:hAnsi="Arial" w:cs="Arial"/>
                <w:sz w:val="20"/>
                <w:szCs w:val="20"/>
                <w:lang w:val="fr-FR"/>
              </w:rPr>
            </w:pPr>
            <w:proofErr w:type="gramStart"/>
            <w:r w:rsidRPr="002C1BDC">
              <w:rPr>
                <w:rFonts w:ascii="Arial" w:hAnsi="Arial" w:cs="Arial"/>
                <w:sz w:val="20"/>
                <w:szCs w:val="20"/>
                <w:lang w:val="fr-FR"/>
              </w:rPr>
              <w:t>Examen:</w:t>
            </w:r>
            <w:proofErr w:type="gramEnd"/>
          </w:p>
          <w:p w14:paraId="34695610" w14:textId="77777777" w:rsidR="002C1BDC" w:rsidRPr="002C1BDC" w:rsidRDefault="002C1BDC" w:rsidP="002C1BDC">
            <w:pPr>
              <w:tabs>
                <w:tab w:val="left" w:pos="357"/>
                <w:tab w:val="left" w:pos="714"/>
              </w:tabs>
              <w:spacing w:after="0" w:line="280" w:lineRule="atLeast"/>
              <w:rPr>
                <w:rFonts w:ascii="Arial" w:hAnsi="Arial" w:cs="Arial"/>
                <w:sz w:val="20"/>
                <w:szCs w:val="20"/>
                <w:lang w:val="fr-FR"/>
              </w:rPr>
            </w:pPr>
            <w:r w:rsidRPr="002C1BDC">
              <w:rPr>
                <w:rFonts w:ascii="Arial" w:hAnsi="Arial" w:cs="Arial"/>
                <w:sz w:val="20"/>
                <w:szCs w:val="20"/>
                <w:lang w:val="fr-FR"/>
              </w:rPr>
              <w:t>Schéma de notation propre au document de l'épreuve</w:t>
            </w:r>
          </w:p>
          <w:p w14:paraId="4817793B" w14:textId="77777777" w:rsidR="002C1BDC" w:rsidRPr="002C1BDC" w:rsidRDefault="002C1BDC" w:rsidP="002C1BDC">
            <w:pPr>
              <w:tabs>
                <w:tab w:val="left" w:pos="357"/>
                <w:tab w:val="left" w:pos="714"/>
              </w:tabs>
              <w:spacing w:after="0" w:line="280" w:lineRule="atLeast"/>
              <w:rPr>
                <w:rFonts w:ascii="Arial" w:hAnsi="Arial" w:cs="Arial"/>
                <w:sz w:val="20"/>
                <w:szCs w:val="20"/>
                <w:lang w:val="fr-FR"/>
              </w:rPr>
            </w:pPr>
          </w:p>
          <w:p w14:paraId="4792A8F8" w14:textId="77777777" w:rsidR="002C1BDC" w:rsidRPr="002C1BDC" w:rsidRDefault="002C1BDC" w:rsidP="002C1BDC">
            <w:pPr>
              <w:tabs>
                <w:tab w:val="left" w:pos="357"/>
                <w:tab w:val="left" w:pos="714"/>
              </w:tabs>
              <w:spacing w:after="0" w:line="280" w:lineRule="atLeast"/>
              <w:rPr>
                <w:rFonts w:ascii="Arial" w:hAnsi="Arial" w:cs="Arial"/>
                <w:sz w:val="20"/>
                <w:szCs w:val="20"/>
                <w:lang w:val="fr-FR"/>
              </w:rPr>
            </w:pPr>
            <w:r w:rsidRPr="002C1BDC">
              <w:rPr>
                <w:rFonts w:ascii="Arial" w:hAnsi="Arial" w:cs="Arial"/>
                <w:sz w:val="20"/>
                <w:szCs w:val="20"/>
                <w:lang w:val="fr-FR"/>
              </w:rPr>
              <w:t xml:space="preserve">(Réponses proposées </w:t>
            </w:r>
          </w:p>
          <w:p w14:paraId="60691872" w14:textId="77777777" w:rsidR="002C1BDC" w:rsidRPr="002C1BDC" w:rsidRDefault="002C1BDC" w:rsidP="002C1BDC">
            <w:pPr>
              <w:tabs>
                <w:tab w:val="left" w:pos="357"/>
                <w:tab w:val="left" w:pos="714"/>
              </w:tabs>
              <w:spacing w:after="0" w:line="280" w:lineRule="atLeast"/>
              <w:rPr>
                <w:rFonts w:ascii="Arial" w:hAnsi="Arial" w:cs="Arial"/>
                <w:sz w:val="20"/>
                <w:szCs w:val="20"/>
                <w:lang w:val="fr-FR"/>
              </w:rPr>
            </w:pPr>
            <w:r w:rsidRPr="002C1BDC">
              <w:rPr>
                <w:rFonts w:ascii="Arial" w:hAnsi="Arial" w:cs="Arial"/>
                <w:sz w:val="20"/>
                <w:szCs w:val="20"/>
                <w:lang w:val="fr-FR"/>
              </w:rPr>
              <w:t xml:space="preserve">et </w:t>
            </w:r>
          </w:p>
          <w:p w14:paraId="2F8DABE6" w14:textId="3ADBABE6" w:rsidR="0058196A" w:rsidRPr="002C1BDC" w:rsidRDefault="002C1BDC" w:rsidP="002C1BDC">
            <w:pPr>
              <w:tabs>
                <w:tab w:val="left" w:pos="357"/>
                <w:tab w:val="left" w:pos="714"/>
              </w:tabs>
              <w:spacing w:after="0" w:line="280" w:lineRule="atLeast"/>
              <w:rPr>
                <w:rFonts w:ascii="Arial" w:hAnsi="Arial" w:cs="Arial"/>
                <w:sz w:val="20"/>
                <w:szCs w:val="20"/>
                <w:lang w:val="fr-FR"/>
              </w:rPr>
            </w:pPr>
            <w:r w:rsidRPr="002C1BDC">
              <w:rPr>
                <w:rFonts w:ascii="Arial" w:hAnsi="Arial" w:cs="Arial"/>
                <w:sz w:val="20"/>
                <w:szCs w:val="20"/>
                <w:lang w:val="fr-FR"/>
              </w:rPr>
              <w:t>rubrique pour la correction de l'examen écrit)</w:t>
            </w:r>
          </w:p>
        </w:tc>
        <w:tc>
          <w:tcPr>
            <w:tcW w:w="932" w:type="dxa"/>
            <w:tcBorders>
              <w:top w:val="outset" w:sz="6" w:space="0" w:color="auto"/>
              <w:left w:val="outset" w:sz="6" w:space="0" w:color="auto"/>
              <w:right w:val="outset" w:sz="6" w:space="0" w:color="auto"/>
            </w:tcBorders>
            <w:shd w:val="clear" w:color="auto" w:fill="F2F2F2" w:themeFill="background1" w:themeFillShade="F2"/>
          </w:tcPr>
          <w:p w14:paraId="690853FE"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100</w:t>
            </w:r>
          </w:p>
        </w:tc>
      </w:tr>
    </w:tbl>
    <w:p w14:paraId="565D4E59" w14:textId="3D9734BD" w:rsidR="00420A58" w:rsidRPr="006A4AD9" w:rsidRDefault="0058196A" w:rsidP="00420A58">
      <w:pPr>
        <w:spacing w:before="40" w:after="120"/>
        <w:jc w:val="both"/>
        <w:rPr>
          <w:lang w:val="fr-FR"/>
        </w:rPr>
      </w:pPr>
      <w:r w:rsidRPr="00420A58">
        <w:rPr>
          <w:lang w:val="fr-FR"/>
        </w:rPr>
        <w:t>*</w:t>
      </w:r>
      <w:r w:rsidR="00420A58" w:rsidRPr="006A4AD9">
        <w:t xml:space="preserve"> </w:t>
      </w:r>
      <w:r w:rsidR="00420A58" w:rsidRPr="006A4AD9">
        <w:rPr>
          <w:lang w:val="fr-FR"/>
        </w:rPr>
        <w:t xml:space="preserve">Commentaire : Il est essentiel que toutes les compétences soient évaluées de manière </w:t>
      </w:r>
      <w:r w:rsidR="00420A58">
        <w:rPr>
          <w:lang w:val="fr-FR"/>
        </w:rPr>
        <w:t>holistique</w:t>
      </w:r>
    </w:p>
    <w:p w14:paraId="1A8B989E" w14:textId="54939A67" w:rsidR="0058196A" w:rsidRPr="00420A58" w:rsidRDefault="0058196A" w:rsidP="0058196A">
      <w:pPr>
        <w:spacing w:before="40" w:after="120"/>
        <w:jc w:val="both"/>
        <w:rPr>
          <w:lang w:val="fr-FR"/>
        </w:rPr>
        <w:sectPr w:rsidR="0058196A" w:rsidRPr="00420A58" w:rsidSect="0049735F">
          <w:headerReference w:type="even" r:id="rId11"/>
          <w:headerReference w:type="default" r:id="rId12"/>
          <w:footerReference w:type="even" r:id="rId13"/>
          <w:footerReference w:type="default" r:id="rId14"/>
          <w:headerReference w:type="first" r:id="rId15"/>
          <w:footerReference w:type="first" r:id="rId16"/>
          <w:pgSz w:w="16840" w:h="11900" w:orient="landscape"/>
          <w:pgMar w:top="1440" w:right="1260" w:bottom="1440" w:left="1170" w:header="720" w:footer="720" w:gutter="0"/>
          <w:cols w:space="708"/>
          <w:docGrid w:linePitch="299"/>
        </w:sectPr>
      </w:pPr>
      <w:r w:rsidRPr="00420A58">
        <w:rPr>
          <w:lang w:val="fr-FR"/>
        </w:rPr>
        <w:t xml:space="preserve"> </w:t>
      </w:r>
    </w:p>
    <w:p w14:paraId="5233D78C" w14:textId="77777777" w:rsidR="0042078B" w:rsidRPr="00420A58" w:rsidRDefault="0042078B" w:rsidP="0042078B">
      <w:pPr>
        <w:tabs>
          <w:tab w:val="center" w:pos="4819"/>
          <w:tab w:val="right" w:pos="9638"/>
        </w:tabs>
        <w:spacing w:line="240" w:lineRule="auto"/>
        <w:rPr>
          <w:rFonts w:ascii="Arial" w:hAnsi="Arial" w:cs="Arial"/>
          <w:b/>
          <w:color w:val="224AA2"/>
          <w:spacing w:val="-1"/>
          <w:sz w:val="28"/>
          <w:lang w:val="fr-FR" w:eastAsia="fi-FI"/>
        </w:rPr>
      </w:pPr>
    </w:p>
    <w:p w14:paraId="29E0F9F7" w14:textId="39271C50" w:rsidR="0042078B" w:rsidRPr="00461087" w:rsidRDefault="0042078B" w:rsidP="0042078B">
      <w:pPr>
        <w:tabs>
          <w:tab w:val="center" w:pos="4819"/>
          <w:tab w:val="right" w:pos="9638"/>
        </w:tabs>
        <w:spacing w:line="240" w:lineRule="auto"/>
        <w:rPr>
          <w:rFonts w:ascii="Arial" w:hAnsi="Arial" w:cs="Arial"/>
          <w:b/>
          <w:color w:val="224AA2"/>
          <w:spacing w:val="-1"/>
          <w:sz w:val="28"/>
          <w:lang w:val="fr-FR" w:eastAsia="fi-FI"/>
        </w:rPr>
      </w:pPr>
      <w:r w:rsidRPr="00516662">
        <w:rPr>
          <w:rFonts w:ascii="Georgia" w:hAnsi="Georgia"/>
          <w:noProof/>
          <w:sz w:val="20"/>
          <w:lang w:val="en-GB" w:eastAsia="fr-BE"/>
        </w:rPr>
        <w:drawing>
          <wp:anchor distT="0" distB="0" distL="114300" distR="114300" simplePos="0" relativeHeight="251662336" behindDoc="0" locked="0" layoutInCell="1" allowOverlap="1" wp14:anchorId="36E245FB" wp14:editId="21A39271">
            <wp:simplePos x="0" y="0"/>
            <wp:positionH relativeFrom="column">
              <wp:posOffset>50800</wp:posOffset>
            </wp:positionH>
            <wp:positionV relativeFrom="page">
              <wp:posOffset>254000</wp:posOffset>
            </wp:positionV>
            <wp:extent cx="2383790" cy="10242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3790" cy="1024255"/>
                    </a:xfrm>
                    <a:prstGeom prst="rect">
                      <a:avLst/>
                    </a:prstGeom>
                    <a:noFill/>
                  </pic:spPr>
                </pic:pic>
              </a:graphicData>
            </a:graphic>
          </wp:anchor>
        </w:drawing>
      </w:r>
      <w:r w:rsidR="00674E0A" w:rsidRPr="00674E0A">
        <w:t xml:space="preserve"> </w:t>
      </w:r>
      <w:r w:rsidR="00674E0A" w:rsidRPr="00674E0A">
        <w:rPr>
          <w:rFonts w:ascii="Arial" w:hAnsi="Arial" w:cs="Arial"/>
          <w:b/>
          <w:color w:val="224AA2"/>
          <w:spacing w:val="-1"/>
          <w:sz w:val="28"/>
          <w:lang w:val="fr-FR" w:eastAsia="fi-FI"/>
        </w:rPr>
        <w:t>BACCALAURÉAT EUROPÉEN</w:t>
      </w:r>
    </w:p>
    <w:p w14:paraId="71F8CBA2" w14:textId="2DDC6FF7" w:rsidR="00CB1F7B" w:rsidRPr="00461087" w:rsidRDefault="00CB1F7B" w:rsidP="00B3432F">
      <w:pPr>
        <w:spacing w:before="40" w:after="120"/>
        <w:jc w:val="both"/>
        <w:rPr>
          <w:lang w:val="fr-FR"/>
        </w:rPr>
      </w:pPr>
    </w:p>
    <w:p w14:paraId="23607B33" w14:textId="4F241D01" w:rsidR="00CB1F7B" w:rsidRPr="00461087" w:rsidRDefault="00CB1F7B" w:rsidP="00B3432F">
      <w:pPr>
        <w:spacing w:before="40" w:after="120"/>
        <w:jc w:val="both"/>
        <w:rPr>
          <w:lang w:val="fr-FR"/>
        </w:rPr>
      </w:pPr>
    </w:p>
    <w:p w14:paraId="7CD27861" w14:textId="31611228" w:rsidR="00CB1F7B" w:rsidRPr="00461087" w:rsidRDefault="00CB1F7B" w:rsidP="00B3432F">
      <w:pPr>
        <w:spacing w:before="40" w:after="120"/>
        <w:jc w:val="both"/>
        <w:rPr>
          <w:lang w:val="fr-FR"/>
        </w:rPr>
      </w:pPr>
    </w:p>
    <w:p w14:paraId="1485CE3B" w14:textId="07387D18" w:rsidR="008A79D7" w:rsidRPr="00461087" w:rsidRDefault="00461087" w:rsidP="008A79D7">
      <w:pPr>
        <w:suppressAutoHyphens/>
        <w:autoSpaceDN w:val="0"/>
        <w:spacing w:after="0" w:line="240" w:lineRule="auto"/>
        <w:jc w:val="both"/>
        <w:rPr>
          <w:rFonts w:ascii="Calibri" w:eastAsia="Calibri" w:hAnsi="Calibri" w:cs="Angsana New"/>
          <w:b/>
          <w:sz w:val="24"/>
          <w:szCs w:val="24"/>
          <w:lang w:val="fr-FR"/>
        </w:rPr>
      </w:pPr>
      <w:r w:rsidRPr="00461087">
        <w:rPr>
          <w:rFonts w:ascii="Calibri" w:eastAsia="Calibri" w:hAnsi="Calibri" w:cs="Angsana New"/>
          <w:b/>
          <w:sz w:val="24"/>
          <w:szCs w:val="24"/>
          <w:lang w:val="fr-FR"/>
        </w:rPr>
        <w:t>EXEMPLE D’EPREUVE</w:t>
      </w:r>
    </w:p>
    <w:p w14:paraId="6C455930" w14:textId="77777777" w:rsidR="008A79D7" w:rsidRPr="00461087" w:rsidRDefault="008A79D7" w:rsidP="008A79D7">
      <w:pPr>
        <w:suppressAutoHyphens/>
        <w:autoSpaceDN w:val="0"/>
        <w:spacing w:after="0" w:line="240" w:lineRule="auto"/>
        <w:jc w:val="both"/>
        <w:rPr>
          <w:rFonts w:ascii="Calibri" w:eastAsia="Calibri" w:hAnsi="Calibri" w:cs="Angsana New"/>
          <w:b/>
          <w:sz w:val="24"/>
          <w:szCs w:val="24"/>
          <w:lang w:val="fr-FR"/>
        </w:rPr>
      </w:pPr>
    </w:p>
    <w:p w14:paraId="3B7B89A3" w14:textId="77777777" w:rsidR="008A79D7" w:rsidRPr="00461087" w:rsidRDefault="008A79D7" w:rsidP="008A79D7">
      <w:pPr>
        <w:suppressAutoHyphens/>
        <w:autoSpaceDN w:val="0"/>
        <w:spacing w:after="0" w:line="240" w:lineRule="auto"/>
        <w:jc w:val="both"/>
        <w:rPr>
          <w:rFonts w:ascii="Calibri" w:eastAsia="Calibri" w:hAnsi="Calibri" w:cs="Angsana New"/>
          <w:b/>
          <w:sz w:val="24"/>
          <w:szCs w:val="24"/>
          <w:lang w:val="fr-FR"/>
        </w:rPr>
      </w:pPr>
    </w:p>
    <w:p w14:paraId="7F20B76B" w14:textId="77777777" w:rsidR="008A79D7" w:rsidRPr="00461087" w:rsidRDefault="008A79D7" w:rsidP="008A79D7">
      <w:pPr>
        <w:suppressAutoHyphens/>
        <w:autoSpaceDN w:val="0"/>
        <w:spacing w:after="0" w:line="240" w:lineRule="auto"/>
        <w:jc w:val="both"/>
        <w:rPr>
          <w:rFonts w:ascii="Calibri" w:eastAsia="SimSun" w:hAnsi="Calibri" w:cs="Arial"/>
          <w:b/>
          <w:bCs/>
          <w:kern w:val="3"/>
          <w:sz w:val="24"/>
          <w:szCs w:val="24"/>
          <w:lang w:val="fr-FR" w:eastAsia="zh-CN" w:bidi="hi-IN"/>
        </w:rPr>
      </w:pPr>
    </w:p>
    <w:p w14:paraId="0FEE62A7" w14:textId="77777777" w:rsidR="005838EE" w:rsidRPr="00461087" w:rsidRDefault="005838EE"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Cs/>
          <w:kern w:val="3"/>
          <w:sz w:val="32"/>
          <w:szCs w:val="32"/>
          <w:lang w:val="fr-FR" w:eastAsia="zh-CN" w:bidi="hi-IN"/>
        </w:rPr>
      </w:pPr>
    </w:p>
    <w:p w14:paraId="3AE0AD7F" w14:textId="678CE24E" w:rsidR="00301375" w:rsidRPr="00461087" w:rsidRDefault="00461087"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
          <w:bCs/>
          <w:kern w:val="3"/>
          <w:sz w:val="32"/>
          <w:szCs w:val="32"/>
          <w:lang w:val="fr-FR" w:eastAsia="zh-CN" w:bidi="hi-IN"/>
        </w:rPr>
      </w:pPr>
      <w:r w:rsidRPr="00461087">
        <w:rPr>
          <w:rFonts w:ascii="Arial" w:eastAsia="SimSun" w:hAnsi="Arial" w:cs="Arial"/>
          <w:b/>
          <w:bCs/>
          <w:kern w:val="3"/>
          <w:sz w:val="32"/>
          <w:szCs w:val="32"/>
          <w:lang w:val="fr-FR" w:eastAsia="zh-CN" w:bidi="hi-IN"/>
        </w:rPr>
        <w:t>PHILOSOPHIE</w:t>
      </w:r>
      <w:r w:rsidR="008A79D7" w:rsidRPr="00461087">
        <w:rPr>
          <w:rFonts w:ascii="Arial" w:eastAsia="SimSun" w:hAnsi="Arial" w:cs="Arial"/>
          <w:b/>
          <w:bCs/>
          <w:kern w:val="3"/>
          <w:sz w:val="32"/>
          <w:szCs w:val="32"/>
          <w:lang w:val="fr-FR" w:eastAsia="zh-CN" w:bidi="hi-IN"/>
        </w:rPr>
        <w:t xml:space="preserve"> 4 </w:t>
      </w:r>
      <w:r>
        <w:rPr>
          <w:rFonts w:ascii="Arial" w:eastAsia="SimSun" w:hAnsi="Arial" w:cs="Arial"/>
          <w:b/>
          <w:bCs/>
          <w:kern w:val="3"/>
          <w:sz w:val="32"/>
          <w:szCs w:val="32"/>
          <w:lang w:val="fr-FR" w:eastAsia="zh-CN" w:bidi="hi-IN"/>
        </w:rPr>
        <w:t>PERIODES</w:t>
      </w:r>
    </w:p>
    <w:p w14:paraId="252979CF" w14:textId="3E5B4939" w:rsidR="008A79D7" w:rsidRPr="00516662" w:rsidRDefault="00461087"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
          <w:bCs/>
          <w:kern w:val="3"/>
          <w:sz w:val="32"/>
          <w:szCs w:val="32"/>
          <w:lang w:val="en-GB" w:eastAsia="zh-CN" w:bidi="hi-IN"/>
        </w:rPr>
      </w:pPr>
      <w:r>
        <w:rPr>
          <w:rFonts w:ascii="Arial" w:eastAsia="SimSun" w:hAnsi="Arial" w:cs="Arial"/>
          <w:b/>
          <w:bCs/>
          <w:kern w:val="3"/>
          <w:sz w:val="32"/>
          <w:szCs w:val="32"/>
          <w:lang w:val="en-GB" w:eastAsia="zh-CN" w:bidi="hi-IN"/>
        </w:rPr>
        <w:t>EPREUVE ECRITE</w:t>
      </w:r>
    </w:p>
    <w:p w14:paraId="72ADEE05" w14:textId="77777777" w:rsidR="00DE45F0" w:rsidRPr="00516662" w:rsidRDefault="00DE45F0"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
          <w:bCs/>
          <w:kern w:val="3"/>
          <w:sz w:val="32"/>
          <w:szCs w:val="32"/>
          <w:lang w:val="en-GB" w:eastAsia="zh-CN" w:bidi="hi-IN"/>
        </w:rPr>
      </w:pPr>
    </w:p>
    <w:p w14:paraId="0F735B84" w14:textId="439B299C" w:rsidR="008A79D7" w:rsidRPr="00516662" w:rsidRDefault="008A79D7" w:rsidP="008A79D7">
      <w:pPr>
        <w:suppressAutoHyphens/>
        <w:autoSpaceDN w:val="0"/>
        <w:spacing w:after="0" w:line="240" w:lineRule="auto"/>
        <w:jc w:val="both"/>
        <w:rPr>
          <w:rFonts w:ascii="Calibri" w:eastAsia="SimSun" w:hAnsi="Calibri" w:cs="Arial"/>
          <w:b/>
          <w:bCs/>
          <w:kern w:val="3"/>
          <w:sz w:val="24"/>
          <w:szCs w:val="24"/>
          <w:lang w:val="en-GB" w:eastAsia="zh-CN" w:bidi="hi-IN"/>
        </w:rPr>
      </w:pPr>
    </w:p>
    <w:p w14:paraId="32982548" w14:textId="77777777" w:rsidR="005838EE" w:rsidRPr="00516662" w:rsidRDefault="005838EE" w:rsidP="008A79D7">
      <w:pPr>
        <w:suppressAutoHyphens/>
        <w:autoSpaceDN w:val="0"/>
        <w:spacing w:after="0" w:line="240" w:lineRule="auto"/>
        <w:jc w:val="both"/>
        <w:rPr>
          <w:rFonts w:ascii="Calibri" w:eastAsia="SimSun" w:hAnsi="Calibri" w:cs="Arial"/>
          <w:b/>
          <w:bCs/>
          <w:kern w:val="3"/>
          <w:sz w:val="24"/>
          <w:szCs w:val="24"/>
          <w:lang w:val="en-GB" w:eastAsia="zh-CN" w:bidi="hi-IN"/>
        </w:rPr>
      </w:pPr>
    </w:p>
    <w:p w14:paraId="578A8FF9" w14:textId="77777777" w:rsidR="008A79D7" w:rsidRPr="00516662" w:rsidRDefault="008A79D7" w:rsidP="008A79D7">
      <w:pPr>
        <w:suppressAutoHyphens/>
        <w:autoSpaceDN w:val="0"/>
        <w:spacing w:after="0" w:line="240" w:lineRule="auto"/>
        <w:jc w:val="both"/>
        <w:rPr>
          <w:rFonts w:ascii="Calibri" w:eastAsia="SimSun" w:hAnsi="Calibri" w:cs="Mangal"/>
          <w:kern w:val="3"/>
          <w:sz w:val="24"/>
          <w:szCs w:val="24"/>
          <w:lang w:val="en-GB" w:eastAsia="zh-CN" w:bidi="hi-IN"/>
        </w:rPr>
      </w:pPr>
      <w:r w:rsidRPr="00516662">
        <w:rPr>
          <w:rFonts w:ascii="Calibri" w:eastAsia="SimSun" w:hAnsi="Calibri" w:cs="Arial"/>
          <w:b/>
          <w:bCs/>
          <w:kern w:val="3"/>
          <w:sz w:val="24"/>
          <w:szCs w:val="24"/>
          <w:lang w:val="en-GB" w:eastAsia="zh-CN" w:bidi="hi-IN"/>
        </w:rPr>
        <w:t>DATE:</w:t>
      </w:r>
    </w:p>
    <w:p w14:paraId="79C2260F" w14:textId="77777777" w:rsidR="008A79D7" w:rsidRPr="00516662" w:rsidRDefault="008A79D7" w:rsidP="008A79D7">
      <w:pPr>
        <w:tabs>
          <w:tab w:val="left" w:pos="5760"/>
        </w:tabs>
        <w:suppressAutoHyphens/>
        <w:autoSpaceDN w:val="0"/>
        <w:spacing w:after="0" w:line="240" w:lineRule="auto"/>
        <w:jc w:val="both"/>
        <w:rPr>
          <w:rFonts w:ascii="Calibri" w:eastAsia="SimSun" w:hAnsi="Calibri" w:cs="Arial"/>
          <w:kern w:val="3"/>
          <w:sz w:val="24"/>
          <w:szCs w:val="24"/>
          <w:lang w:val="en-GB" w:eastAsia="zh-CN" w:bidi="hi-IN"/>
        </w:rPr>
      </w:pPr>
    </w:p>
    <w:p w14:paraId="283B0F27" w14:textId="43E5229E" w:rsidR="008A79D7" w:rsidRPr="008F0357" w:rsidRDefault="008F0357" w:rsidP="008A79D7">
      <w:pPr>
        <w:tabs>
          <w:tab w:val="left" w:pos="3799"/>
          <w:tab w:val="left" w:pos="5040"/>
          <w:tab w:val="left" w:pos="6679"/>
        </w:tabs>
        <w:suppressAutoHyphens/>
        <w:autoSpaceDN w:val="0"/>
        <w:spacing w:before="40" w:after="120" w:line="240" w:lineRule="auto"/>
        <w:jc w:val="both"/>
        <w:rPr>
          <w:rFonts w:ascii="Calibri" w:eastAsia="Times New Roman" w:hAnsi="Calibri" w:cs="Times"/>
          <w:b/>
          <w:bCs/>
          <w:color w:val="000000"/>
          <w:kern w:val="3"/>
          <w:sz w:val="24"/>
          <w:szCs w:val="24"/>
          <w:lang w:val="fr-FR" w:eastAsia="fr-FR" w:bidi="hi-IN"/>
        </w:rPr>
      </w:pPr>
      <w:r w:rsidRPr="008F0357">
        <w:rPr>
          <w:rFonts w:ascii="Calibri" w:eastAsia="Times New Roman" w:hAnsi="Calibri" w:cs="Arial"/>
          <w:b/>
          <w:bCs/>
          <w:color w:val="000000"/>
          <w:kern w:val="3"/>
          <w:sz w:val="24"/>
          <w:szCs w:val="24"/>
          <w:lang w:val="fr-FR" w:bidi="hi-IN"/>
        </w:rPr>
        <w:t xml:space="preserve">DURÉE DE </w:t>
      </w:r>
      <w:proofErr w:type="gramStart"/>
      <w:r w:rsidRPr="008F0357">
        <w:rPr>
          <w:rFonts w:ascii="Calibri" w:eastAsia="Times New Roman" w:hAnsi="Calibri" w:cs="Arial"/>
          <w:b/>
          <w:bCs/>
          <w:color w:val="000000"/>
          <w:kern w:val="3"/>
          <w:sz w:val="24"/>
          <w:szCs w:val="24"/>
          <w:lang w:val="fr-FR" w:bidi="hi-IN"/>
        </w:rPr>
        <w:t>L’EXAMEN</w:t>
      </w:r>
      <w:r w:rsidR="008A79D7" w:rsidRPr="008F0357">
        <w:rPr>
          <w:rFonts w:ascii="Calibri" w:eastAsia="Times New Roman" w:hAnsi="Calibri" w:cs="Arial"/>
          <w:b/>
          <w:bCs/>
          <w:color w:val="000000"/>
          <w:kern w:val="3"/>
          <w:sz w:val="24"/>
          <w:szCs w:val="24"/>
          <w:lang w:val="fr-FR" w:bidi="hi-IN"/>
        </w:rPr>
        <w:t>:</w:t>
      </w:r>
      <w:proofErr w:type="gramEnd"/>
      <w:r w:rsidR="008A79D7" w:rsidRPr="008F0357">
        <w:rPr>
          <w:rFonts w:ascii="Calibri" w:eastAsia="Times New Roman" w:hAnsi="Calibri" w:cs="Arial"/>
          <w:b/>
          <w:bCs/>
          <w:color w:val="000000"/>
          <w:kern w:val="3"/>
          <w:sz w:val="24"/>
          <w:szCs w:val="24"/>
          <w:lang w:val="fr-FR" w:bidi="hi-IN"/>
        </w:rPr>
        <w:t xml:space="preserve"> 240 minutes (4 </w:t>
      </w:r>
      <w:r w:rsidRPr="008F0357">
        <w:rPr>
          <w:rFonts w:ascii="Calibri" w:eastAsia="Times New Roman" w:hAnsi="Calibri" w:cs="Arial"/>
          <w:b/>
          <w:bCs/>
          <w:color w:val="000000"/>
          <w:kern w:val="3"/>
          <w:sz w:val="24"/>
          <w:szCs w:val="24"/>
          <w:lang w:val="fr-FR" w:bidi="hi-IN"/>
        </w:rPr>
        <w:t>heures</w:t>
      </w:r>
      <w:r w:rsidR="008A79D7" w:rsidRPr="008F0357">
        <w:rPr>
          <w:rFonts w:ascii="Calibri" w:eastAsia="Times New Roman" w:hAnsi="Calibri" w:cs="Arial"/>
          <w:b/>
          <w:bCs/>
          <w:color w:val="000000"/>
          <w:kern w:val="3"/>
          <w:sz w:val="24"/>
          <w:szCs w:val="24"/>
          <w:lang w:val="fr-FR" w:bidi="hi-IN"/>
        </w:rPr>
        <w:t>)</w:t>
      </w:r>
    </w:p>
    <w:p w14:paraId="7CC10ED3" w14:textId="77777777" w:rsidR="008A79D7" w:rsidRPr="008F0357"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fr-FR" w:bidi="hi-IN"/>
        </w:rPr>
      </w:pPr>
    </w:p>
    <w:p w14:paraId="1562B5AF" w14:textId="651754F8" w:rsidR="008A79D7" w:rsidRPr="008F0357" w:rsidRDefault="008F035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Times"/>
          <w:b/>
          <w:bCs/>
          <w:color w:val="000000"/>
          <w:kern w:val="3"/>
          <w:sz w:val="24"/>
          <w:szCs w:val="24"/>
          <w:lang w:val="fr-FR" w:eastAsia="fr-FR" w:bidi="hi-IN"/>
        </w:rPr>
      </w:pPr>
      <w:r w:rsidRPr="008F0357">
        <w:rPr>
          <w:rFonts w:ascii="Calibri" w:eastAsia="Times New Roman" w:hAnsi="Calibri" w:cs="Arial"/>
          <w:b/>
          <w:bCs/>
          <w:color w:val="000000"/>
          <w:kern w:val="3"/>
          <w:sz w:val="24"/>
          <w:szCs w:val="24"/>
          <w:lang w:val="fr-FR" w:bidi="hi-IN"/>
        </w:rPr>
        <w:t xml:space="preserve">ÉQUIPEMENT </w:t>
      </w:r>
      <w:proofErr w:type="gramStart"/>
      <w:r w:rsidRPr="008F0357">
        <w:rPr>
          <w:rFonts w:ascii="Calibri" w:eastAsia="Times New Roman" w:hAnsi="Calibri" w:cs="Arial"/>
          <w:b/>
          <w:bCs/>
          <w:color w:val="000000"/>
          <w:kern w:val="3"/>
          <w:sz w:val="24"/>
          <w:szCs w:val="24"/>
          <w:lang w:val="fr-FR" w:bidi="hi-IN"/>
        </w:rPr>
        <w:t>AUTORISÉ</w:t>
      </w:r>
      <w:r w:rsidR="008A79D7" w:rsidRPr="008F0357">
        <w:rPr>
          <w:rFonts w:ascii="Calibri" w:eastAsia="Times New Roman" w:hAnsi="Calibri" w:cs="Arial"/>
          <w:b/>
          <w:bCs/>
          <w:color w:val="000000"/>
          <w:kern w:val="3"/>
          <w:sz w:val="24"/>
          <w:szCs w:val="24"/>
          <w:lang w:val="fr-FR" w:bidi="hi-IN"/>
        </w:rPr>
        <w:t>:</w:t>
      </w:r>
      <w:proofErr w:type="gramEnd"/>
      <w:r w:rsidR="008A79D7" w:rsidRPr="008F0357">
        <w:rPr>
          <w:rFonts w:ascii="Calibri" w:eastAsia="Times New Roman" w:hAnsi="Calibri" w:cs="Arial"/>
          <w:b/>
          <w:bCs/>
          <w:color w:val="000000"/>
          <w:kern w:val="3"/>
          <w:sz w:val="24"/>
          <w:szCs w:val="24"/>
          <w:lang w:val="fr-FR" w:bidi="hi-IN"/>
        </w:rPr>
        <w:t xml:space="preserve"> </w:t>
      </w:r>
      <w:r w:rsidRPr="008F0357">
        <w:rPr>
          <w:rFonts w:ascii="Calibri" w:eastAsia="Times New Roman" w:hAnsi="Calibri" w:cs="Arial"/>
          <w:b/>
          <w:bCs/>
          <w:color w:val="000000"/>
          <w:kern w:val="3"/>
          <w:sz w:val="24"/>
          <w:szCs w:val="24"/>
          <w:lang w:val="fr-FR" w:bidi="hi-IN"/>
        </w:rPr>
        <w:t>Aucun</w:t>
      </w:r>
    </w:p>
    <w:p w14:paraId="06E0A5F6" w14:textId="77777777" w:rsidR="008A79D7" w:rsidRPr="008F0357"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fr-FR" w:bidi="hi-IN"/>
        </w:rPr>
      </w:pPr>
    </w:p>
    <w:p w14:paraId="734B885C" w14:textId="59FE50A7" w:rsidR="008A79D7" w:rsidRPr="008F0357" w:rsidRDefault="008F035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fr-FR" w:bidi="hi-IN"/>
        </w:rPr>
      </w:pPr>
      <w:proofErr w:type="gramStart"/>
      <w:r w:rsidRPr="008F0357">
        <w:rPr>
          <w:rFonts w:ascii="Calibri" w:eastAsia="Times New Roman" w:hAnsi="Calibri" w:cs="Arial"/>
          <w:b/>
          <w:bCs/>
          <w:color w:val="000000"/>
          <w:kern w:val="3"/>
          <w:sz w:val="24"/>
          <w:szCs w:val="24"/>
          <w:lang w:val="fr-FR" w:bidi="hi-IN"/>
        </w:rPr>
        <w:t>CONSIGNE</w:t>
      </w:r>
      <w:r w:rsidR="008A79D7" w:rsidRPr="008F0357">
        <w:rPr>
          <w:rFonts w:ascii="Calibri" w:eastAsia="Times New Roman" w:hAnsi="Calibri" w:cs="Arial"/>
          <w:b/>
          <w:bCs/>
          <w:color w:val="000000"/>
          <w:kern w:val="3"/>
          <w:sz w:val="24"/>
          <w:szCs w:val="24"/>
          <w:lang w:val="fr-FR" w:bidi="hi-IN"/>
        </w:rPr>
        <w:t>:</w:t>
      </w:r>
      <w:proofErr w:type="gramEnd"/>
    </w:p>
    <w:p w14:paraId="33BB21E4" w14:textId="77777777" w:rsidR="008A79D7" w:rsidRPr="008F0357"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fr-FR" w:eastAsia="fr-FR" w:bidi="hi-IN"/>
        </w:rPr>
      </w:pPr>
    </w:p>
    <w:p w14:paraId="71CC3BA9" w14:textId="4A68A613" w:rsidR="008F0357" w:rsidRDefault="008F0357" w:rsidP="008F0357">
      <w:pPr>
        <w:tabs>
          <w:tab w:val="left" w:pos="539"/>
          <w:tab w:val="left" w:pos="1259"/>
          <w:tab w:val="left" w:pos="3799"/>
          <w:tab w:val="left" w:pos="5040"/>
          <w:tab w:val="left" w:pos="6679"/>
        </w:tabs>
        <w:suppressAutoHyphens/>
        <w:autoSpaceDN w:val="0"/>
        <w:spacing w:after="0" w:line="240" w:lineRule="auto"/>
        <w:jc w:val="both"/>
        <w:rPr>
          <w:rFonts w:ascii="Calibri" w:eastAsia="Calibri" w:hAnsi="Calibri" w:cs="Times New Roman"/>
          <w:sz w:val="24"/>
          <w:szCs w:val="24"/>
          <w:lang w:val="fr-FR"/>
        </w:rPr>
      </w:pPr>
      <w:r w:rsidRPr="008F0357">
        <w:rPr>
          <w:rFonts w:ascii="Calibri" w:eastAsia="Calibri" w:hAnsi="Calibri" w:cs="Times New Roman"/>
          <w:sz w:val="24"/>
          <w:szCs w:val="24"/>
          <w:lang w:val="fr-FR"/>
        </w:rPr>
        <w:t>Vous répondrez à la question obligatoire en composant un essai philosophique cohérent. Vous exposerez votre propre point de vue sur la base de réflexions philosophiques, d’expériences personnelles, culturelles, de connaissances académiques.</w:t>
      </w:r>
    </w:p>
    <w:p w14:paraId="2BB80DB5" w14:textId="77777777" w:rsidR="008F0357" w:rsidRPr="008F0357" w:rsidRDefault="008F0357" w:rsidP="008F0357">
      <w:pPr>
        <w:tabs>
          <w:tab w:val="left" w:pos="539"/>
          <w:tab w:val="left" w:pos="1259"/>
          <w:tab w:val="left" w:pos="3799"/>
          <w:tab w:val="left" w:pos="5040"/>
          <w:tab w:val="left" w:pos="6679"/>
        </w:tabs>
        <w:suppressAutoHyphens/>
        <w:autoSpaceDN w:val="0"/>
        <w:spacing w:after="0" w:line="240" w:lineRule="auto"/>
        <w:jc w:val="both"/>
        <w:rPr>
          <w:rFonts w:ascii="Calibri" w:eastAsia="Calibri" w:hAnsi="Calibri" w:cs="Times New Roman"/>
          <w:sz w:val="24"/>
          <w:szCs w:val="24"/>
          <w:lang w:val="fr-FR"/>
        </w:rPr>
      </w:pPr>
    </w:p>
    <w:p w14:paraId="447AD709" w14:textId="4319A8AC" w:rsidR="008A79D7" w:rsidRPr="008F0357" w:rsidRDefault="008F0357" w:rsidP="008F035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fr-FR" w:eastAsia="fr-FR" w:bidi="hi-IN"/>
        </w:rPr>
      </w:pPr>
      <w:r w:rsidRPr="008F0357">
        <w:rPr>
          <w:rFonts w:ascii="Calibri" w:eastAsia="Calibri" w:hAnsi="Calibri" w:cs="Times New Roman"/>
          <w:sz w:val="24"/>
          <w:szCs w:val="24"/>
          <w:lang w:val="fr-FR"/>
        </w:rPr>
        <w:t>Vous établirez des rapports entre la question obligatoire, le texte obligatoire et au moins deux des quatre domaines étudiés en classe. Vous pourrez librement utiliser les autres documents et les pistes de réflexion.</w:t>
      </w:r>
    </w:p>
    <w:p w14:paraId="37985B26" w14:textId="77777777" w:rsidR="008A79D7" w:rsidRPr="008F0357"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fr-FR" w:eastAsia="fr-FR" w:bidi="hi-IN"/>
        </w:rPr>
      </w:pPr>
    </w:p>
    <w:p w14:paraId="6AED8357" w14:textId="77777777" w:rsidR="008A79D7" w:rsidRPr="008F0357"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fr-FR" w:bidi="hi-IN"/>
        </w:rPr>
      </w:pPr>
    </w:p>
    <w:p w14:paraId="34D485D6"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Times"/>
          <w:b/>
          <w:bCs/>
          <w:color w:val="000000"/>
          <w:kern w:val="3"/>
          <w:sz w:val="24"/>
          <w:szCs w:val="24"/>
          <w:lang w:val="en-GB" w:eastAsia="fr-FR" w:bidi="hi-IN"/>
        </w:rPr>
      </w:pPr>
      <w:r w:rsidRPr="00516662">
        <w:rPr>
          <w:rFonts w:ascii="Calibri" w:eastAsia="Times New Roman" w:hAnsi="Calibri" w:cs="Arial"/>
          <w:b/>
          <w:bCs/>
          <w:color w:val="000000"/>
          <w:kern w:val="3"/>
          <w:sz w:val="24"/>
          <w:szCs w:val="24"/>
          <w:lang w:val="en-GB" w:bidi="hi-IN"/>
        </w:rPr>
        <w:t>Evaluation:</w:t>
      </w:r>
    </w:p>
    <w:p w14:paraId="581F2581" w14:textId="79411E0F" w:rsidR="008A79D7" w:rsidRPr="00516662" w:rsidRDefault="009435EC" w:rsidP="009435EC">
      <w:pPr>
        <w:tabs>
          <w:tab w:val="left" w:pos="2240"/>
        </w:tabs>
        <w:spacing w:after="0" w:line="240" w:lineRule="auto"/>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ab/>
      </w:r>
    </w:p>
    <w:p w14:paraId="3E3750DD" w14:textId="77777777" w:rsidR="0067601D" w:rsidRPr="0067601D" w:rsidRDefault="0067601D" w:rsidP="0067601D">
      <w:pPr>
        <w:spacing w:after="0" w:line="240" w:lineRule="auto"/>
        <w:contextualSpacing/>
        <w:jc w:val="both"/>
        <w:rPr>
          <w:rFonts w:ascii="Calibri" w:eastAsia="Times New Roman" w:hAnsi="Calibri" w:cs="Times New Roman"/>
          <w:color w:val="000000"/>
          <w:kern w:val="3"/>
          <w:sz w:val="24"/>
          <w:szCs w:val="24"/>
          <w:lang w:val="fr-FR" w:bidi="hi-IN"/>
        </w:rPr>
      </w:pPr>
      <w:r w:rsidRPr="0067601D">
        <w:rPr>
          <w:rFonts w:ascii="Calibri" w:eastAsia="Times New Roman" w:hAnsi="Calibri" w:cs="Times New Roman"/>
          <w:color w:val="000000"/>
          <w:kern w:val="3"/>
          <w:sz w:val="24"/>
          <w:szCs w:val="24"/>
          <w:lang w:val="fr-FR" w:bidi="hi-IN"/>
        </w:rPr>
        <w:t>Une note globale sur 10 sera donnée.</w:t>
      </w:r>
    </w:p>
    <w:p w14:paraId="6B261502" w14:textId="77777777" w:rsidR="0067601D" w:rsidRPr="0067601D" w:rsidRDefault="0067601D" w:rsidP="0067601D">
      <w:pPr>
        <w:spacing w:after="0" w:line="240" w:lineRule="auto"/>
        <w:contextualSpacing/>
        <w:jc w:val="both"/>
        <w:rPr>
          <w:rFonts w:ascii="Calibri" w:eastAsia="Times New Roman" w:hAnsi="Calibri" w:cs="Times New Roman"/>
          <w:color w:val="000000"/>
          <w:kern w:val="3"/>
          <w:sz w:val="24"/>
          <w:szCs w:val="24"/>
          <w:lang w:val="fr-FR" w:bidi="hi-IN"/>
        </w:rPr>
      </w:pPr>
      <w:r w:rsidRPr="0067601D">
        <w:rPr>
          <w:rFonts w:ascii="Calibri" w:eastAsia="Times New Roman" w:hAnsi="Calibri" w:cs="Times New Roman"/>
          <w:color w:val="000000"/>
          <w:kern w:val="3"/>
          <w:sz w:val="24"/>
          <w:szCs w:val="24"/>
          <w:lang w:val="fr-FR" w:bidi="hi-IN"/>
        </w:rPr>
        <w:t xml:space="preserve">Les critères d’évaluation sont : </w:t>
      </w:r>
    </w:p>
    <w:p w14:paraId="2F00EF0E" w14:textId="77777777" w:rsidR="0067601D" w:rsidRPr="0067601D" w:rsidRDefault="0067601D" w:rsidP="0067601D">
      <w:pPr>
        <w:spacing w:after="0" w:line="240" w:lineRule="auto"/>
        <w:contextualSpacing/>
        <w:jc w:val="both"/>
        <w:rPr>
          <w:rFonts w:ascii="Calibri" w:eastAsia="Times New Roman" w:hAnsi="Calibri" w:cs="Times New Roman"/>
          <w:color w:val="000000"/>
          <w:kern w:val="3"/>
          <w:sz w:val="24"/>
          <w:szCs w:val="24"/>
          <w:lang w:val="fr-FR" w:bidi="hi-IN"/>
        </w:rPr>
      </w:pPr>
    </w:p>
    <w:p w14:paraId="51DFB358" w14:textId="77777777" w:rsidR="0067601D" w:rsidRPr="0067601D" w:rsidRDefault="0067601D" w:rsidP="0067601D">
      <w:pPr>
        <w:pStyle w:val="ListParagraph"/>
        <w:numPr>
          <w:ilvl w:val="0"/>
          <w:numId w:val="25"/>
        </w:numPr>
        <w:spacing w:after="0" w:line="240" w:lineRule="auto"/>
        <w:jc w:val="both"/>
        <w:rPr>
          <w:rFonts w:ascii="Calibri" w:eastAsia="Times New Roman" w:hAnsi="Calibri" w:cs="Times New Roman"/>
          <w:color w:val="000000"/>
          <w:kern w:val="3"/>
          <w:sz w:val="24"/>
          <w:szCs w:val="24"/>
          <w:lang w:val="fr-FR" w:bidi="hi-IN"/>
        </w:rPr>
      </w:pPr>
      <w:r w:rsidRPr="0067601D">
        <w:rPr>
          <w:rFonts w:ascii="Calibri" w:eastAsia="Times New Roman" w:hAnsi="Calibri" w:cs="Times New Roman"/>
          <w:color w:val="000000"/>
          <w:kern w:val="3"/>
          <w:sz w:val="24"/>
          <w:szCs w:val="24"/>
          <w:lang w:val="fr-FR" w:bidi="hi-IN"/>
        </w:rPr>
        <w:t>Identification du ou des problèmes philosophiques.</w:t>
      </w:r>
    </w:p>
    <w:p w14:paraId="0DF006D8" w14:textId="77777777" w:rsidR="0067601D" w:rsidRPr="0067601D" w:rsidRDefault="0067601D" w:rsidP="0067601D">
      <w:pPr>
        <w:pStyle w:val="ListParagraph"/>
        <w:numPr>
          <w:ilvl w:val="0"/>
          <w:numId w:val="25"/>
        </w:numPr>
        <w:spacing w:after="0" w:line="240" w:lineRule="auto"/>
        <w:jc w:val="both"/>
        <w:rPr>
          <w:rFonts w:ascii="Calibri" w:eastAsia="Times New Roman" w:hAnsi="Calibri" w:cs="Times New Roman"/>
          <w:color w:val="000000"/>
          <w:kern w:val="3"/>
          <w:sz w:val="24"/>
          <w:szCs w:val="24"/>
          <w:lang w:val="fr-FR" w:bidi="hi-IN"/>
        </w:rPr>
      </w:pPr>
      <w:r w:rsidRPr="0067601D">
        <w:rPr>
          <w:rFonts w:ascii="Calibri" w:eastAsia="Times New Roman" w:hAnsi="Calibri" w:cs="Times New Roman"/>
          <w:color w:val="000000"/>
          <w:kern w:val="3"/>
          <w:sz w:val="24"/>
          <w:szCs w:val="24"/>
          <w:lang w:val="fr-FR" w:bidi="hi-IN"/>
        </w:rPr>
        <w:t>Construction/justification d’un point de vue autonome.</w:t>
      </w:r>
    </w:p>
    <w:p w14:paraId="4C435812" w14:textId="77777777" w:rsidR="0067601D" w:rsidRPr="0067601D" w:rsidRDefault="0067601D" w:rsidP="0067601D">
      <w:pPr>
        <w:pStyle w:val="ListParagraph"/>
        <w:numPr>
          <w:ilvl w:val="0"/>
          <w:numId w:val="25"/>
        </w:numPr>
        <w:spacing w:after="0" w:line="240" w:lineRule="auto"/>
        <w:jc w:val="both"/>
        <w:rPr>
          <w:rFonts w:ascii="Calibri" w:eastAsia="Times New Roman" w:hAnsi="Calibri" w:cs="Times New Roman"/>
          <w:color w:val="000000"/>
          <w:kern w:val="3"/>
          <w:sz w:val="24"/>
          <w:szCs w:val="24"/>
          <w:lang w:val="fr-FR" w:bidi="hi-IN"/>
        </w:rPr>
      </w:pPr>
      <w:r w:rsidRPr="0067601D">
        <w:rPr>
          <w:rFonts w:ascii="Calibri" w:eastAsia="Times New Roman" w:hAnsi="Calibri" w:cs="Times New Roman"/>
          <w:color w:val="000000"/>
          <w:kern w:val="3"/>
          <w:sz w:val="24"/>
          <w:szCs w:val="24"/>
          <w:lang w:val="fr-FR" w:bidi="hi-IN"/>
        </w:rPr>
        <w:t>Utilisation rationnelle des connaissances académiques.</w:t>
      </w:r>
    </w:p>
    <w:p w14:paraId="4E968EF1" w14:textId="77777777" w:rsidR="0067601D" w:rsidRPr="0067601D" w:rsidRDefault="0067601D" w:rsidP="0067601D">
      <w:pPr>
        <w:pStyle w:val="ListParagraph"/>
        <w:numPr>
          <w:ilvl w:val="0"/>
          <w:numId w:val="25"/>
        </w:numPr>
        <w:spacing w:after="0" w:line="240" w:lineRule="auto"/>
        <w:jc w:val="both"/>
        <w:rPr>
          <w:rFonts w:ascii="Calibri" w:eastAsia="Times New Roman" w:hAnsi="Calibri" w:cs="Times New Roman"/>
          <w:color w:val="000000"/>
          <w:kern w:val="3"/>
          <w:sz w:val="24"/>
          <w:szCs w:val="24"/>
          <w:lang w:val="fr-FR" w:bidi="hi-IN"/>
        </w:rPr>
      </w:pPr>
      <w:r w:rsidRPr="0067601D">
        <w:rPr>
          <w:rFonts w:ascii="Calibri" w:eastAsia="Times New Roman" w:hAnsi="Calibri" w:cs="Times New Roman"/>
          <w:color w:val="000000"/>
          <w:kern w:val="3"/>
          <w:sz w:val="24"/>
          <w:szCs w:val="24"/>
          <w:lang w:val="fr-FR" w:bidi="hi-IN"/>
        </w:rPr>
        <w:t>Degré de réflexion et d’analyse philosophique.</w:t>
      </w:r>
    </w:p>
    <w:p w14:paraId="00F69CAE" w14:textId="77777777" w:rsidR="0067601D" w:rsidRPr="0067601D" w:rsidRDefault="0067601D" w:rsidP="0067601D">
      <w:pPr>
        <w:pStyle w:val="ListParagraph"/>
        <w:numPr>
          <w:ilvl w:val="0"/>
          <w:numId w:val="25"/>
        </w:numPr>
        <w:spacing w:after="0" w:line="240" w:lineRule="auto"/>
        <w:jc w:val="both"/>
        <w:rPr>
          <w:rFonts w:ascii="Calibri" w:eastAsia="Times New Roman" w:hAnsi="Calibri" w:cs="Times New Roman"/>
          <w:color w:val="000000"/>
          <w:kern w:val="3"/>
          <w:sz w:val="24"/>
          <w:szCs w:val="24"/>
          <w:lang w:val="fr-FR" w:bidi="hi-IN"/>
        </w:rPr>
      </w:pPr>
      <w:r w:rsidRPr="0067601D">
        <w:rPr>
          <w:rFonts w:ascii="Calibri" w:eastAsia="Times New Roman" w:hAnsi="Calibri" w:cs="Times New Roman"/>
          <w:color w:val="000000"/>
          <w:kern w:val="3"/>
          <w:sz w:val="24"/>
          <w:szCs w:val="24"/>
          <w:lang w:val="fr-FR" w:bidi="hi-IN"/>
        </w:rPr>
        <w:t>Liens entre les idées/exemples dans au moins deux domaines philosophiques.</w:t>
      </w:r>
    </w:p>
    <w:p w14:paraId="0FE56C9F" w14:textId="77777777" w:rsidR="0067601D" w:rsidRPr="0067601D" w:rsidRDefault="0067601D" w:rsidP="0067601D">
      <w:pPr>
        <w:pStyle w:val="ListParagraph"/>
        <w:numPr>
          <w:ilvl w:val="0"/>
          <w:numId w:val="25"/>
        </w:numPr>
        <w:spacing w:after="0" w:line="240" w:lineRule="auto"/>
        <w:jc w:val="both"/>
        <w:rPr>
          <w:rFonts w:ascii="Calibri" w:eastAsia="Times New Roman" w:hAnsi="Calibri" w:cs="Times New Roman"/>
          <w:color w:val="000000"/>
          <w:kern w:val="3"/>
          <w:sz w:val="24"/>
          <w:szCs w:val="24"/>
          <w:lang w:val="fr-FR" w:bidi="hi-IN"/>
        </w:rPr>
      </w:pPr>
      <w:r w:rsidRPr="0067601D">
        <w:rPr>
          <w:rFonts w:ascii="Calibri" w:eastAsia="Times New Roman" w:hAnsi="Calibri" w:cs="Times New Roman"/>
          <w:color w:val="000000"/>
          <w:kern w:val="3"/>
          <w:sz w:val="24"/>
          <w:szCs w:val="24"/>
          <w:lang w:val="fr-FR" w:bidi="hi-IN"/>
        </w:rPr>
        <w:t>Liens entre la théorie/les concepts et l’expérience contemporaine, la culture, etc.</w:t>
      </w:r>
    </w:p>
    <w:p w14:paraId="6F84C615" w14:textId="77777777" w:rsidR="0067601D" w:rsidRPr="0067601D" w:rsidRDefault="0067601D" w:rsidP="0067601D">
      <w:pPr>
        <w:pStyle w:val="ListParagraph"/>
        <w:numPr>
          <w:ilvl w:val="0"/>
          <w:numId w:val="25"/>
        </w:numPr>
        <w:spacing w:after="0" w:line="240" w:lineRule="auto"/>
        <w:jc w:val="both"/>
        <w:rPr>
          <w:rFonts w:ascii="Calibri" w:eastAsia="Times New Roman" w:hAnsi="Calibri" w:cs="Times New Roman"/>
          <w:color w:val="000000"/>
          <w:kern w:val="3"/>
          <w:sz w:val="24"/>
          <w:szCs w:val="24"/>
          <w:lang w:val="fr-FR" w:bidi="hi-IN"/>
        </w:rPr>
      </w:pPr>
      <w:r w:rsidRPr="0067601D">
        <w:rPr>
          <w:rFonts w:ascii="Calibri" w:eastAsia="Times New Roman" w:hAnsi="Calibri" w:cs="Times New Roman"/>
          <w:color w:val="000000"/>
          <w:kern w:val="3"/>
          <w:sz w:val="24"/>
          <w:szCs w:val="24"/>
          <w:lang w:val="fr-FR" w:bidi="hi-IN"/>
        </w:rPr>
        <w:t>Utilisation pertinente de la terminologie philosophique.</w:t>
      </w:r>
    </w:p>
    <w:p w14:paraId="0DD0DCE8" w14:textId="20B77897" w:rsidR="008310AD" w:rsidRPr="0067601D" w:rsidRDefault="008310AD" w:rsidP="008310AD">
      <w:pPr>
        <w:spacing w:after="0" w:line="240" w:lineRule="auto"/>
        <w:contextualSpacing/>
        <w:jc w:val="both"/>
        <w:rPr>
          <w:rFonts w:ascii="Calibri" w:eastAsia="Calibri" w:hAnsi="Calibri" w:cs="Times New Roman"/>
          <w:sz w:val="24"/>
          <w:szCs w:val="24"/>
          <w:lang w:val="fr-FR"/>
        </w:rPr>
      </w:pPr>
    </w:p>
    <w:p w14:paraId="3999F732" w14:textId="77777777" w:rsidR="008310AD" w:rsidRPr="0067601D" w:rsidRDefault="008310AD" w:rsidP="008310AD">
      <w:pPr>
        <w:spacing w:after="0" w:line="240" w:lineRule="auto"/>
        <w:contextualSpacing/>
        <w:jc w:val="both"/>
        <w:rPr>
          <w:rFonts w:ascii="Calibri" w:eastAsia="Calibri" w:hAnsi="Calibri" w:cs="Times New Roman"/>
          <w:sz w:val="24"/>
          <w:szCs w:val="24"/>
          <w:lang w:val="fr-FR"/>
        </w:rPr>
      </w:pPr>
    </w:p>
    <w:p w14:paraId="06E72BCD" w14:textId="77777777" w:rsidR="008A79D7" w:rsidRPr="0067601D" w:rsidRDefault="008A79D7" w:rsidP="008A79D7">
      <w:pPr>
        <w:spacing w:after="0" w:line="240" w:lineRule="auto"/>
        <w:ind w:left="720"/>
        <w:contextualSpacing/>
        <w:jc w:val="both"/>
        <w:rPr>
          <w:rFonts w:ascii="Calibri" w:eastAsia="Calibri" w:hAnsi="Calibri" w:cs="Times New Roman"/>
          <w:sz w:val="24"/>
          <w:szCs w:val="24"/>
          <w:lang w:val="fr-FR"/>
        </w:rPr>
      </w:pPr>
    </w:p>
    <w:p w14:paraId="207314EA" w14:textId="2A49F8DD" w:rsidR="008A79D7" w:rsidRDefault="009D1788" w:rsidP="008A79D7">
      <w:pPr>
        <w:widowControl w:val="0"/>
        <w:autoSpaceDE w:val="0"/>
        <w:autoSpaceDN w:val="0"/>
        <w:adjustRightInd w:val="0"/>
        <w:spacing w:after="0" w:line="240" w:lineRule="auto"/>
        <w:jc w:val="center"/>
        <w:rPr>
          <w:rFonts w:ascii="Calibri" w:eastAsia="Calibri" w:hAnsi="Calibri" w:cs="Georgia"/>
          <w:b/>
          <w:bCs/>
          <w:sz w:val="32"/>
          <w:szCs w:val="32"/>
          <w:lang w:val="fr-FR"/>
        </w:rPr>
      </w:pPr>
      <w:r w:rsidRPr="009D1788">
        <w:rPr>
          <w:rFonts w:ascii="Calibri" w:eastAsia="Calibri" w:hAnsi="Calibri" w:cs="Georgia"/>
          <w:b/>
          <w:bCs/>
          <w:sz w:val="32"/>
          <w:szCs w:val="32"/>
          <w:lang w:val="fr-FR"/>
        </w:rPr>
        <w:t>Question obligatoire</w:t>
      </w:r>
    </w:p>
    <w:p w14:paraId="72DCFB24" w14:textId="77777777" w:rsidR="009D1788" w:rsidRPr="009D1788" w:rsidRDefault="009D1788" w:rsidP="008A79D7">
      <w:pPr>
        <w:widowControl w:val="0"/>
        <w:autoSpaceDE w:val="0"/>
        <w:autoSpaceDN w:val="0"/>
        <w:adjustRightInd w:val="0"/>
        <w:spacing w:after="0" w:line="240" w:lineRule="auto"/>
        <w:jc w:val="center"/>
        <w:rPr>
          <w:rFonts w:ascii="Calibri" w:eastAsia="Calibri" w:hAnsi="Calibri" w:cs="Georgia"/>
          <w:b/>
          <w:bCs/>
          <w:color w:val="131313"/>
          <w:sz w:val="32"/>
          <w:szCs w:val="32"/>
          <w:lang w:val="fr-FR"/>
        </w:rPr>
      </w:pPr>
    </w:p>
    <w:p w14:paraId="6E8530A8" w14:textId="229B9183" w:rsidR="008A79D7" w:rsidRDefault="009D1788" w:rsidP="008A79D7">
      <w:pPr>
        <w:widowControl w:val="0"/>
        <w:autoSpaceDE w:val="0"/>
        <w:autoSpaceDN w:val="0"/>
        <w:adjustRightInd w:val="0"/>
        <w:spacing w:after="0" w:line="240" w:lineRule="auto"/>
        <w:jc w:val="center"/>
        <w:rPr>
          <w:rFonts w:ascii="Calibri" w:eastAsia="Calibri" w:hAnsi="Calibri" w:cs="Georgia"/>
          <w:bCs/>
          <w:color w:val="131313"/>
          <w:sz w:val="32"/>
          <w:szCs w:val="32"/>
          <w:lang w:val="fr-FR"/>
        </w:rPr>
      </w:pPr>
      <w:r w:rsidRPr="009D1788">
        <w:rPr>
          <w:rFonts w:ascii="Calibri" w:eastAsia="Calibri" w:hAnsi="Calibri" w:cs="Georgia"/>
          <w:bCs/>
          <w:color w:val="131313"/>
          <w:sz w:val="32"/>
          <w:szCs w:val="32"/>
          <w:lang w:val="fr-FR"/>
        </w:rPr>
        <w:t>Quelles sont les limites de la compréhension humaine de l’univers ?</w:t>
      </w:r>
    </w:p>
    <w:p w14:paraId="452A04C3" w14:textId="77777777" w:rsidR="009D1788" w:rsidRPr="009D1788" w:rsidRDefault="009D1788" w:rsidP="008A79D7">
      <w:pPr>
        <w:widowControl w:val="0"/>
        <w:autoSpaceDE w:val="0"/>
        <w:autoSpaceDN w:val="0"/>
        <w:adjustRightInd w:val="0"/>
        <w:spacing w:after="0" w:line="240" w:lineRule="auto"/>
        <w:jc w:val="center"/>
        <w:rPr>
          <w:rFonts w:ascii="Calibri" w:eastAsia="Calibri" w:hAnsi="Calibri" w:cs="Georgia"/>
          <w:b/>
          <w:bCs/>
          <w:color w:val="131313"/>
          <w:sz w:val="24"/>
          <w:szCs w:val="24"/>
          <w:lang w:val="fr-FR"/>
        </w:rPr>
      </w:pPr>
    </w:p>
    <w:p w14:paraId="0B5A72EE" w14:textId="263312C9" w:rsidR="008A79D7" w:rsidRDefault="009D1788" w:rsidP="009D1788">
      <w:pPr>
        <w:widowControl w:val="0"/>
        <w:autoSpaceDE w:val="0"/>
        <w:autoSpaceDN w:val="0"/>
        <w:adjustRightInd w:val="0"/>
        <w:spacing w:after="0" w:line="240" w:lineRule="auto"/>
        <w:jc w:val="center"/>
        <w:rPr>
          <w:rFonts w:ascii="Calibri" w:eastAsia="Calibri" w:hAnsi="Calibri" w:cs="Times New Roman"/>
          <w:b/>
          <w:color w:val="1A1A1A"/>
          <w:sz w:val="32"/>
          <w:szCs w:val="32"/>
          <w:lang w:val="fr-FR"/>
        </w:rPr>
      </w:pPr>
      <w:r w:rsidRPr="009D1788">
        <w:rPr>
          <w:rFonts w:ascii="Calibri" w:eastAsia="Calibri" w:hAnsi="Calibri" w:cs="Times New Roman"/>
          <w:b/>
          <w:color w:val="1A1A1A"/>
          <w:sz w:val="32"/>
          <w:szCs w:val="32"/>
          <w:lang w:val="fr-FR"/>
        </w:rPr>
        <w:t>Texte obligatoire</w:t>
      </w:r>
    </w:p>
    <w:p w14:paraId="106480EA" w14:textId="77777777" w:rsidR="009D1788" w:rsidRPr="009D1788" w:rsidRDefault="009D1788" w:rsidP="008A79D7">
      <w:pPr>
        <w:widowControl w:val="0"/>
        <w:autoSpaceDE w:val="0"/>
        <w:autoSpaceDN w:val="0"/>
        <w:adjustRightInd w:val="0"/>
        <w:spacing w:after="0" w:line="240" w:lineRule="auto"/>
        <w:jc w:val="both"/>
        <w:rPr>
          <w:rFonts w:ascii="Calibri" w:eastAsia="Calibri" w:hAnsi="Calibri" w:cs="Times New Roman"/>
          <w:color w:val="1A1A1A"/>
          <w:sz w:val="24"/>
          <w:szCs w:val="24"/>
          <w:lang w:val="fr-FR"/>
        </w:rPr>
      </w:pPr>
    </w:p>
    <w:p w14:paraId="6839AE4C" w14:textId="0A90D240" w:rsidR="008A79D7" w:rsidRDefault="009D1788" w:rsidP="009D1788">
      <w:pPr>
        <w:widowControl w:val="0"/>
        <w:autoSpaceDE w:val="0"/>
        <w:autoSpaceDN w:val="0"/>
        <w:adjustRightInd w:val="0"/>
        <w:spacing w:after="0" w:line="240" w:lineRule="auto"/>
        <w:ind w:firstLine="708"/>
        <w:jc w:val="both"/>
        <w:rPr>
          <w:rFonts w:ascii="Calibri" w:eastAsia="Calibri" w:hAnsi="Calibri" w:cs="Times New Roman"/>
          <w:color w:val="1A1A1A"/>
          <w:sz w:val="24"/>
          <w:szCs w:val="24"/>
          <w:lang w:val="fr-FR"/>
        </w:rPr>
      </w:pPr>
      <w:r w:rsidRPr="009D1788">
        <w:rPr>
          <w:rFonts w:ascii="Calibri" w:eastAsia="Calibri" w:hAnsi="Calibri" w:cs="Times New Roman"/>
          <w:color w:val="1A1A1A"/>
          <w:sz w:val="24"/>
          <w:szCs w:val="24"/>
          <w:lang w:val="fr-FR"/>
        </w:rPr>
        <w:t>C'est en fait dans son incertitude même qu'il faut rechercher en grande partie la valeur de la philosophie. L'homme qui n'a nulle teinture de philosophie passe sa vie prisonnier des préjugés du sens commun, des croyances courantes de son époque ou de son pays, et des convictions qui se sont développées dans son esprit sans le concours ou l'approbation de sa réflexion. Pour un tel individu, le monde semble explicite, fini, transparent ; les objets ordinaires n'éveillent nul questionnement, et les hypothèses inhabituelles sont dédaigneusement repoussées. Au contraire, dès que nous commençons à philosopher nous découvrons, comme nous l'avons vu dans les premiers chapitres, que même les choses les plus ordinaires conduisent à des questions sans réponses réellement satisfaisantes. Bien que ne pouvant nous répondre avec certitude aux doutes qu'elle suscite, la philosophie peut suggérer de multiples possibilités qui élargissent nos réflexions et les libèrent de la tyrannie de l'habitude. Ainsi, en ébranlant notre conviction de savoir ce que sont les choses, elle accroît considérablement notre connaissance de ce qu'elles pourraient être ; elle fait disparaître le dogmatisme quelque peu arrogant de ceux qui n'ont jamais parcouru le chemin du doute libérateur, et garde vivace notre perception du merveilleux en nous présentant les choses familières sous un jour insolite.</w:t>
      </w:r>
    </w:p>
    <w:p w14:paraId="70DE9626" w14:textId="77777777" w:rsidR="009D1788" w:rsidRPr="009D1788" w:rsidRDefault="009D1788" w:rsidP="009D1788">
      <w:pPr>
        <w:widowControl w:val="0"/>
        <w:autoSpaceDE w:val="0"/>
        <w:autoSpaceDN w:val="0"/>
        <w:adjustRightInd w:val="0"/>
        <w:spacing w:after="0" w:line="240" w:lineRule="auto"/>
        <w:ind w:firstLine="708"/>
        <w:jc w:val="both"/>
        <w:rPr>
          <w:rFonts w:ascii="Calibri" w:eastAsia="Calibri" w:hAnsi="Calibri" w:cs="Times New Roman"/>
          <w:color w:val="1A1A1A"/>
          <w:sz w:val="24"/>
          <w:szCs w:val="24"/>
          <w:lang w:val="fr-FR"/>
        </w:rPr>
      </w:pPr>
    </w:p>
    <w:p w14:paraId="4AD91C02" w14:textId="471EFB05" w:rsidR="008A79D7" w:rsidRPr="009D1788" w:rsidRDefault="009D1788" w:rsidP="008A79D7">
      <w:pPr>
        <w:widowControl w:val="0"/>
        <w:pBdr>
          <w:bottom w:val="single" w:sz="6" w:space="1" w:color="auto"/>
        </w:pBdr>
        <w:autoSpaceDE w:val="0"/>
        <w:autoSpaceDN w:val="0"/>
        <w:adjustRightInd w:val="0"/>
        <w:spacing w:after="0" w:line="240" w:lineRule="auto"/>
        <w:jc w:val="both"/>
        <w:rPr>
          <w:rFonts w:ascii="Calibri" w:eastAsia="Calibri" w:hAnsi="Calibri" w:cs="Georgia"/>
          <w:color w:val="131313"/>
          <w:sz w:val="24"/>
          <w:szCs w:val="24"/>
          <w:lang w:val="fr-FR"/>
        </w:rPr>
      </w:pPr>
      <w:r w:rsidRPr="009D1788">
        <w:rPr>
          <w:rFonts w:ascii="Calibri" w:eastAsia="Calibri" w:hAnsi="Calibri" w:cs="Times New Roman"/>
          <w:b/>
          <w:color w:val="1A1A1A"/>
          <w:sz w:val="24"/>
          <w:szCs w:val="24"/>
          <w:lang w:val="fr-FR"/>
        </w:rPr>
        <w:t>(Russell, Problèmes de philosophie. Chapitre XV : La valeur de la philosophie.)</w:t>
      </w:r>
    </w:p>
    <w:p w14:paraId="06144682" w14:textId="77777777" w:rsidR="008A79D7" w:rsidRPr="009D1788"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fr-FR"/>
        </w:rPr>
      </w:pPr>
    </w:p>
    <w:p w14:paraId="31A4D553" w14:textId="73E23FB2" w:rsidR="008A79D7" w:rsidRDefault="009D1788" w:rsidP="008A79D7">
      <w:pPr>
        <w:widowControl w:val="0"/>
        <w:autoSpaceDE w:val="0"/>
        <w:autoSpaceDN w:val="0"/>
        <w:adjustRightInd w:val="0"/>
        <w:spacing w:after="0" w:line="240" w:lineRule="auto"/>
        <w:jc w:val="both"/>
        <w:rPr>
          <w:rFonts w:ascii="Calibri" w:eastAsia="Calibri" w:hAnsi="Calibri" w:cs="Georgia"/>
          <w:b/>
          <w:bCs/>
          <w:color w:val="131313"/>
          <w:sz w:val="24"/>
          <w:szCs w:val="24"/>
          <w:lang w:val="en-GB"/>
        </w:rPr>
      </w:pPr>
      <w:r w:rsidRPr="009D1788">
        <w:rPr>
          <w:rFonts w:ascii="Calibri" w:eastAsia="Calibri" w:hAnsi="Calibri" w:cs="Georgia"/>
          <w:b/>
          <w:bCs/>
          <w:color w:val="131313"/>
          <w:sz w:val="24"/>
          <w:szCs w:val="24"/>
          <w:lang w:val="en-GB"/>
        </w:rPr>
        <w:t xml:space="preserve">Questions </w:t>
      </w:r>
      <w:proofErr w:type="gramStart"/>
      <w:r w:rsidRPr="009D1788">
        <w:rPr>
          <w:rFonts w:ascii="Calibri" w:eastAsia="Calibri" w:hAnsi="Calibri" w:cs="Georgia"/>
          <w:b/>
          <w:bCs/>
          <w:color w:val="131313"/>
          <w:sz w:val="24"/>
          <w:szCs w:val="24"/>
          <w:lang w:val="en-GB"/>
        </w:rPr>
        <w:t>guides :</w:t>
      </w:r>
      <w:proofErr w:type="gramEnd"/>
    </w:p>
    <w:p w14:paraId="49B28860" w14:textId="77777777" w:rsidR="009D1788" w:rsidRPr="00516662" w:rsidRDefault="009D1788" w:rsidP="008A79D7">
      <w:pPr>
        <w:widowControl w:val="0"/>
        <w:autoSpaceDE w:val="0"/>
        <w:autoSpaceDN w:val="0"/>
        <w:adjustRightInd w:val="0"/>
        <w:spacing w:after="0" w:line="240" w:lineRule="auto"/>
        <w:jc w:val="both"/>
        <w:rPr>
          <w:rFonts w:ascii="Calibri" w:eastAsia="Calibri" w:hAnsi="Calibri" w:cs="Georgia"/>
          <w:b/>
          <w:bCs/>
          <w:color w:val="131313"/>
          <w:sz w:val="24"/>
          <w:szCs w:val="24"/>
          <w:lang w:val="en-GB"/>
        </w:rPr>
      </w:pPr>
    </w:p>
    <w:p w14:paraId="6867A0D7" w14:textId="77777777" w:rsidR="009D1788" w:rsidRPr="009D1788" w:rsidRDefault="009D1788" w:rsidP="009D1788">
      <w:pPr>
        <w:pStyle w:val="ListParagraph"/>
        <w:widowControl w:val="0"/>
        <w:numPr>
          <w:ilvl w:val="0"/>
          <w:numId w:val="26"/>
        </w:numPr>
        <w:autoSpaceDE w:val="0"/>
        <w:autoSpaceDN w:val="0"/>
        <w:adjustRightInd w:val="0"/>
        <w:spacing w:after="0" w:line="240" w:lineRule="auto"/>
        <w:jc w:val="both"/>
        <w:rPr>
          <w:rFonts w:ascii="Calibri" w:eastAsia="Calibri" w:hAnsi="Calibri" w:cs="Georgia"/>
          <w:color w:val="131313"/>
          <w:sz w:val="24"/>
          <w:szCs w:val="24"/>
          <w:lang w:val="fr-FR"/>
        </w:rPr>
      </w:pPr>
      <w:r w:rsidRPr="009D1788">
        <w:rPr>
          <w:rFonts w:ascii="Calibri" w:eastAsia="Calibri" w:hAnsi="Calibri" w:cs="Georgia"/>
          <w:color w:val="131313"/>
          <w:sz w:val="24"/>
          <w:szCs w:val="24"/>
          <w:lang w:val="fr-FR"/>
        </w:rPr>
        <w:t>Quels sont les obstacles auxquels sont confrontés ceux qui cherchent à atteindre la compréhension totale de l’univers ?</w:t>
      </w:r>
    </w:p>
    <w:p w14:paraId="6A9234F0" w14:textId="77777777" w:rsidR="009D1788" w:rsidRPr="009D1788" w:rsidRDefault="009D1788" w:rsidP="009D1788">
      <w:pPr>
        <w:pStyle w:val="ListParagraph"/>
        <w:widowControl w:val="0"/>
        <w:numPr>
          <w:ilvl w:val="0"/>
          <w:numId w:val="26"/>
        </w:numPr>
        <w:autoSpaceDE w:val="0"/>
        <w:autoSpaceDN w:val="0"/>
        <w:adjustRightInd w:val="0"/>
        <w:spacing w:after="0" w:line="240" w:lineRule="auto"/>
        <w:jc w:val="both"/>
        <w:rPr>
          <w:rFonts w:ascii="Calibri" w:eastAsia="Calibri" w:hAnsi="Calibri" w:cs="Georgia"/>
          <w:color w:val="131313"/>
          <w:sz w:val="24"/>
          <w:szCs w:val="24"/>
          <w:lang w:val="fr-FR"/>
        </w:rPr>
      </w:pPr>
      <w:r w:rsidRPr="009D1788">
        <w:rPr>
          <w:rFonts w:ascii="Calibri" w:eastAsia="Calibri" w:hAnsi="Calibri" w:cs="Georgia"/>
          <w:color w:val="131313"/>
          <w:sz w:val="24"/>
          <w:szCs w:val="24"/>
          <w:lang w:val="fr-FR"/>
        </w:rPr>
        <w:t>Quelles sont les limites du savoir scientifiques ?</w:t>
      </w:r>
    </w:p>
    <w:p w14:paraId="502D0F8A" w14:textId="0605DD6B" w:rsidR="008A79D7" w:rsidRPr="009D1788" w:rsidRDefault="009D1788" w:rsidP="009D1788">
      <w:pPr>
        <w:pStyle w:val="ListParagraph"/>
        <w:widowControl w:val="0"/>
        <w:numPr>
          <w:ilvl w:val="0"/>
          <w:numId w:val="26"/>
        </w:numPr>
        <w:autoSpaceDE w:val="0"/>
        <w:autoSpaceDN w:val="0"/>
        <w:adjustRightInd w:val="0"/>
        <w:spacing w:after="0" w:line="240" w:lineRule="auto"/>
        <w:jc w:val="both"/>
        <w:rPr>
          <w:rFonts w:ascii="Calibri" w:eastAsia="Calibri" w:hAnsi="Calibri" w:cs="Georgia"/>
          <w:color w:val="131313"/>
          <w:sz w:val="24"/>
          <w:szCs w:val="24"/>
          <w:lang w:val="fr-FR"/>
        </w:rPr>
      </w:pPr>
      <w:r w:rsidRPr="009D1788">
        <w:rPr>
          <w:rFonts w:ascii="Calibri" w:eastAsia="Calibri" w:hAnsi="Calibri" w:cs="Georgia"/>
          <w:color w:val="131313"/>
          <w:sz w:val="24"/>
          <w:szCs w:val="24"/>
          <w:lang w:val="fr-FR"/>
        </w:rPr>
        <w:t>Quels dangers moraux et politiques peuvent surgir d’une prétention trop grande à la vérité ?</w:t>
      </w:r>
    </w:p>
    <w:p w14:paraId="1FA2897E" w14:textId="77777777" w:rsidR="009D1788" w:rsidRDefault="009D1788" w:rsidP="008A79D7">
      <w:pPr>
        <w:widowControl w:val="0"/>
        <w:autoSpaceDE w:val="0"/>
        <w:autoSpaceDN w:val="0"/>
        <w:adjustRightInd w:val="0"/>
        <w:spacing w:after="0" w:line="240" w:lineRule="auto"/>
        <w:jc w:val="both"/>
        <w:rPr>
          <w:rFonts w:ascii="Calibri" w:eastAsia="Calibri" w:hAnsi="Calibri" w:cs="Georgia"/>
          <w:b/>
          <w:color w:val="131313"/>
          <w:sz w:val="24"/>
          <w:szCs w:val="24"/>
          <w:lang w:val="en-GB"/>
        </w:rPr>
      </w:pPr>
    </w:p>
    <w:p w14:paraId="6BB9F1AE" w14:textId="738A49BF" w:rsidR="008A79D7" w:rsidRPr="009D1788" w:rsidRDefault="009D1788" w:rsidP="008A79D7">
      <w:pPr>
        <w:widowControl w:val="0"/>
        <w:autoSpaceDE w:val="0"/>
        <w:autoSpaceDN w:val="0"/>
        <w:adjustRightInd w:val="0"/>
        <w:spacing w:after="0" w:line="240" w:lineRule="auto"/>
        <w:jc w:val="both"/>
        <w:rPr>
          <w:rFonts w:ascii="Calibri" w:eastAsia="Calibri" w:hAnsi="Calibri" w:cs="Georgia"/>
          <w:b/>
          <w:color w:val="131313"/>
          <w:sz w:val="24"/>
          <w:szCs w:val="24"/>
          <w:lang w:val="fr-FR"/>
        </w:rPr>
      </w:pPr>
      <w:r w:rsidRPr="009D1788">
        <w:rPr>
          <w:rFonts w:ascii="Calibri" w:eastAsia="Calibri" w:hAnsi="Calibri" w:cs="Georgia"/>
          <w:b/>
          <w:color w:val="131313"/>
          <w:sz w:val="24"/>
          <w:szCs w:val="24"/>
          <w:lang w:val="fr-FR"/>
        </w:rPr>
        <w:t>Autre</w:t>
      </w:r>
      <w:r w:rsidR="008A79D7" w:rsidRPr="009D1788">
        <w:rPr>
          <w:rFonts w:ascii="Calibri" w:eastAsia="Calibri" w:hAnsi="Calibri" w:cs="Georgia"/>
          <w:b/>
          <w:color w:val="131313"/>
          <w:sz w:val="24"/>
          <w:szCs w:val="24"/>
          <w:lang w:val="fr-FR"/>
        </w:rPr>
        <w:t xml:space="preserve"> </w:t>
      </w:r>
      <w:proofErr w:type="gramStart"/>
      <w:r w:rsidR="008A79D7" w:rsidRPr="009D1788">
        <w:rPr>
          <w:rFonts w:ascii="Calibri" w:eastAsia="Calibri" w:hAnsi="Calibri" w:cs="Georgia"/>
          <w:b/>
          <w:color w:val="131313"/>
          <w:sz w:val="24"/>
          <w:szCs w:val="24"/>
          <w:lang w:val="fr-FR"/>
        </w:rPr>
        <w:t>document:</w:t>
      </w:r>
      <w:proofErr w:type="gramEnd"/>
    </w:p>
    <w:p w14:paraId="5779842A" w14:textId="77777777" w:rsidR="008A79D7" w:rsidRPr="009D1788"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fr-FR"/>
        </w:rPr>
      </w:pPr>
    </w:p>
    <w:p w14:paraId="2B2B9110" w14:textId="1A9D24CD" w:rsidR="008A79D7" w:rsidRPr="009D1788" w:rsidRDefault="009D1788" w:rsidP="009D1788">
      <w:pPr>
        <w:widowControl w:val="0"/>
        <w:autoSpaceDE w:val="0"/>
        <w:autoSpaceDN w:val="0"/>
        <w:adjustRightInd w:val="0"/>
        <w:spacing w:after="0" w:line="240" w:lineRule="auto"/>
        <w:ind w:firstLine="708"/>
        <w:jc w:val="both"/>
        <w:rPr>
          <w:rFonts w:ascii="Calibri" w:eastAsia="Calibri" w:hAnsi="Calibri" w:cs="Georgia"/>
          <w:color w:val="131313"/>
          <w:sz w:val="24"/>
          <w:szCs w:val="24"/>
          <w:lang w:val="fr-FR"/>
        </w:rPr>
      </w:pPr>
      <w:r w:rsidRPr="009D1788">
        <w:rPr>
          <w:rFonts w:ascii="Calibri" w:eastAsia="Calibri" w:hAnsi="Calibri" w:cs="Georgia"/>
          <w:color w:val="131313"/>
          <w:sz w:val="24"/>
          <w:szCs w:val="24"/>
          <w:lang w:val="fr-FR"/>
        </w:rPr>
        <w:t>Depuis l’aube de la civilisation, les hommes n’ont jamais admis que des événements soient inexplicables ou sans connexion les uns avec les autres. Ils ont désiré comprendre l’ordre implicite du monde. Aujourd’hui encore nous désirons savoir pourquoi nous sommes ici et d’où nous venons. Le plus profond désir de l’humanité pour la connaissance est une justification suffisante pour continuer notre quête. Et notre but n’est rien moins que la complète représentation de l’univers dans lequel nous vivons.</w:t>
      </w:r>
    </w:p>
    <w:p w14:paraId="702C2145" w14:textId="350D4508" w:rsidR="008A79D7" w:rsidRPr="009D1788" w:rsidRDefault="009D1788" w:rsidP="008A79D7">
      <w:pPr>
        <w:spacing w:after="0" w:line="240" w:lineRule="auto"/>
        <w:rPr>
          <w:rFonts w:ascii="Calibri" w:eastAsia="Calibri" w:hAnsi="Calibri" w:cs="Helvetica"/>
          <w:sz w:val="24"/>
          <w:szCs w:val="24"/>
          <w:lang w:val="fr-FR"/>
        </w:rPr>
      </w:pPr>
      <w:r w:rsidRPr="009D1788">
        <w:rPr>
          <w:rFonts w:ascii="Calibri" w:eastAsia="Calibri" w:hAnsi="Calibri" w:cs="Georgia"/>
          <w:b/>
          <w:color w:val="131313"/>
          <w:sz w:val="24"/>
          <w:szCs w:val="24"/>
          <w:lang w:val="fr-FR"/>
        </w:rPr>
        <w:t>(Stephen Hawking, Discours d’ouverture de la cérémonie des jeux paralympiques, Londres, 2012)</w:t>
      </w:r>
    </w:p>
    <w:p w14:paraId="72CCC10A" w14:textId="77777777" w:rsidR="009D1788" w:rsidRDefault="009D1788">
      <w:pPr>
        <w:spacing w:after="200" w:line="276" w:lineRule="auto"/>
        <w:rPr>
          <w:rFonts w:ascii="Calibri" w:eastAsia="Calibri" w:hAnsi="Calibri" w:cs="Helvetica"/>
          <w:b/>
          <w:sz w:val="24"/>
          <w:szCs w:val="24"/>
          <w:lang w:val="en-GB"/>
        </w:rPr>
      </w:pPr>
      <w:r>
        <w:rPr>
          <w:rFonts w:ascii="Calibri" w:eastAsia="Calibri" w:hAnsi="Calibri" w:cs="Helvetica"/>
          <w:b/>
          <w:sz w:val="24"/>
          <w:szCs w:val="24"/>
          <w:lang w:val="en-GB"/>
        </w:rPr>
        <w:br w:type="page"/>
      </w:r>
    </w:p>
    <w:p w14:paraId="680549ED" w14:textId="1C68EC99" w:rsidR="008A79D7" w:rsidRPr="009D1788" w:rsidRDefault="008A79D7" w:rsidP="008A79D7">
      <w:pPr>
        <w:spacing w:after="0" w:line="240" w:lineRule="auto"/>
        <w:rPr>
          <w:rFonts w:ascii="Calibri" w:eastAsia="Calibri" w:hAnsi="Calibri" w:cs="Times New Roman"/>
          <w:b/>
          <w:sz w:val="24"/>
          <w:szCs w:val="24"/>
          <w:lang w:val="fr-FR"/>
        </w:rPr>
      </w:pPr>
      <w:r w:rsidRPr="009D1788">
        <w:rPr>
          <w:rFonts w:ascii="Calibri" w:eastAsia="Calibri" w:hAnsi="Calibri" w:cs="Times New Roman"/>
          <w:b/>
          <w:bCs/>
          <w:noProof/>
          <w:sz w:val="24"/>
          <w:szCs w:val="24"/>
          <w:lang w:val="en-GB" w:eastAsia="fr-BE"/>
        </w:rPr>
        <w:lastRenderedPageBreak/>
        <w:drawing>
          <wp:anchor distT="0" distB="0" distL="114300" distR="114300" simplePos="0" relativeHeight="251660288" behindDoc="1" locked="0" layoutInCell="1" allowOverlap="1" wp14:anchorId="3B82EAD5" wp14:editId="2877C8A5">
            <wp:simplePos x="0" y="0"/>
            <wp:positionH relativeFrom="column">
              <wp:posOffset>3562350</wp:posOffset>
            </wp:positionH>
            <wp:positionV relativeFrom="paragraph">
              <wp:posOffset>54610</wp:posOffset>
            </wp:positionV>
            <wp:extent cx="2206625" cy="1228725"/>
            <wp:effectExtent l="0" t="0" r="3175" b="9525"/>
            <wp:wrapTight wrapText="bothSides">
              <wp:wrapPolygon edited="0">
                <wp:start x="0" y="0"/>
                <wp:lineTo x="0" y="21433"/>
                <wp:lineTo x="21445" y="21433"/>
                <wp:lineTo x="2144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6625" cy="1228725"/>
                    </a:xfrm>
                    <a:prstGeom prst="rect">
                      <a:avLst/>
                    </a:prstGeom>
                    <a:noFill/>
                  </pic:spPr>
                </pic:pic>
              </a:graphicData>
            </a:graphic>
            <wp14:sizeRelH relativeFrom="page">
              <wp14:pctWidth>0</wp14:pctWidth>
            </wp14:sizeRelH>
            <wp14:sizeRelV relativeFrom="page">
              <wp14:pctHeight>0</wp14:pctHeight>
            </wp14:sizeRelV>
          </wp:anchor>
        </w:drawing>
      </w:r>
      <w:r w:rsidR="009D1788" w:rsidRPr="009D1788">
        <w:rPr>
          <w:rFonts w:ascii="Calibri" w:eastAsia="Calibri" w:hAnsi="Calibri" w:cs="Times New Roman"/>
          <w:b/>
          <w:bCs/>
          <w:noProof/>
          <w:sz w:val="24"/>
          <w:szCs w:val="24"/>
          <w:lang w:val="fr-FR" w:eastAsia="fr-BE"/>
        </w:rPr>
        <w:t>Autre</w:t>
      </w:r>
      <w:r w:rsidRPr="009D1788">
        <w:rPr>
          <w:rFonts w:ascii="Calibri" w:eastAsia="Calibri" w:hAnsi="Calibri" w:cs="Helvetica"/>
          <w:b/>
          <w:sz w:val="24"/>
          <w:szCs w:val="24"/>
          <w:lang w:val="fr-FR"/>
        </w:rPr>
        <w:t xml:space="preserve"> </w:t>
      </w:r>
      <w:proofErr w:type="gramStart"/>
      <w:r w:rsidRPr="009D1788">
        <w:rPr>
          <w:rFonts w:ascii="Calibri" w:eastAsia="Calibri" w:hAnsi="Calibri" w:cs="Times New Roman"/>
          <w:b/>
          <w:sz w:val="24"/>
          <w:szCs w:val="24"/>
          <w:lang w:val="fr-FR"/>
        </w:rPr>
        <w:t>document:</w:t>
      </w:r>
      <w:proofErr w:type="gramEnd"/>
    </w:p>
    <w:p w14:paraId="2DF1FEA9" w14:textId="77777777" w:rsidR="008A79D7" w:rsidRPr="009D1788" w:rsidRDefault="008A79D7" w:rsidP="008A79D7">
      <w:pPr>
        <w:spacing w:after="0" w:line="240" w:lineRule="auto"/>
        <w:rPr>
          <w:rFonts w:ascii="Calibri" w:eastAsia="Calibri" w:hAnsi="Calibri" w:cs="Times New Roman"/>
          <w:b/>
          <w:sz w:val="24"/>
          <w:szCs w:val="24"/>
          <w:lang w:val="fr-FR"/>
        </w:rPr>
      </w:pPr>
    </w:p>
    <w:p w14:paraId="37C37302" w14:textId="77777777" w:rsidR="008A79D7" w:rsidRPr="009D1788" w:rsidRDefault="008A79D7" w:rsidP="008A79D7">
      <w:pPr>
        <w:spacing w:after="0" w:line="240" w:lineRule="auto"/>
        <w:rPr>
          <w:rFonts w:ascii="Calibri" w:eastAsia="Calibri" w:hAnsi="Calibri" w:cs="Times New Roman"/>
          <w:b/>
          <w:sz w:val="24"/>
          <w:szCs w:val="24"/>
          <w:lang w:val="fr-FR"/>
        </w:rPr>
      </w:pPr>
      <w:r w:rsidRPr="009D1788">
        <w:rPr>
          <w:rFonts w:ascii="Calibri" w:eastAsia="Calibri" w:hAnsi="Calibri" w:cs="Times New Roman"/>
          <w:b/>
          <w:sz w:val="24"/>
          <w:szCs w:val="24"/>
          <w:lang w:val="fr-FR"/>
        </w:rPr>
        <w:t>Ludwig Wittgenstein, Duck-</w:t>
      </w:r>
      <w:proofErr w:type="spellStart"/>
      <w:r w:rsidRPr="009D1788">
        <w:rPr>
          <w:rFonts w:ascii="Calibri" w:eastAsia="Calibri" w:hAnsi="Calibri" w:cs="Times New Roman"/>
          <w:b/>
          <w:sz w:val="24"/>
          <w:szCs w:val="24"/>
          <w:lang w:val="fr-FR"/>
        </w:rPr>
        <w:t>rabbit</w:t>
      </w:r>
      <w:proofErr w:type="spellEnd"/>
      <w:r w:rsidRPr="009D1788">
        <w:rPr>
          <w:rFonts w:ascii="Calibri" w:eastAsia="Calibri" w:hAnsi="Calibri" w:cs="Times New Roman"/>
          <w:b/>
          <w:sz w:val="24"/>
          <w:szCs w:val="24"/>
          <w:lang w:val="fr-FR"/>
        </w:rPr>
        <w:t xml:space="preserve"> illusion, </w:t>
      </w:r>
      <w:proofErr w:type="spellStart"/>
      <w:r w:rsidRPr="009D1788">
        <w:rPr>
          <w:rFonts w:ascii="Calibri" w:eastAsia="Calibri" w:hAnsi="Calibri" w:cs="Times New Roman"/>
          <w:b/>
          <w:sz w:val="24"/>
          <w:szCs w:val="24"/>
          <w:lang w:val="fr-FR"/>
        </w:rPr>
        <w:t>Philosophical</w:t>
      </w:r>
      <w:proofErr w:type="spellEnd"/>
      <w:r w:rsidRPr="009D1788">
        <w:rPr>
          <w:rFonts w:ascii="Calibri" w:eastAsia="Calibri" w:hAnsi="Calibri" w:cs="Times New Roman"/>
          <w:b/>
          <w:sz w:val="24"/>
          <w:szCs w:val="24"/>
          <w:lang w:val="fr-FR"/>
        </w:rPr>
        <w:t xml:space="preserve"> Investigations, 1953.</w:t>
      </w:r>
    </w:p>
    <w:p w14:paraId="601FF6DB" w14:textId="77777777" w:rsidR="008A79D7" w:rsidRPr="009D1788" w:rsidRDefault="008A79D7" w:rsidP="008A79D7">
      <w:pPr>
        <w:spacing w:after="0" w:line="240" w:lineRule="auto"/>
        <w:rPr>
          <w:rFonts w:ascii="Calibri" w:eastAsia="Calibri" w:hAnsi="Calibri" w:cs="Times New Roman"/>
          <w:b/>
          <w:sz w:val="24"/>
          <w:szCs w:val="24"/>
          <w:lang w:val="fr-FR"/>
        </w:rPr>
      </w:pPr>
    </w:p>
    <w:p w14:paraId="454E1550" w14:textId="77777777" w:rsidR="008A79D7" w:rsidRPr="009D1788" w:rsidRDefault="008A79D7" w:rsidP="008A79D7">
      <w:pPr>
        <w:spacing w:after="0" w:line="240" w:lineRule="auto"/>
        <w:rPr>
          <w:rFonts w:ascii="Calibri" w:eastAsia="Calibri" w:hAnsi="Calibri" w:cs="Times New Roman"/>
          <w:sz w:val="24"/>
          <w:szCs w:val="24"/>
          <w:lang w:val="fr-FR"/>
        </w:rPr>
      </w:pPr>
    </w:p>
    <w:p w14:paraId="2FF5E920" w14:textId="6F862505" w:rsidR="0049735F" w:rsidRPr="009D1788" w:rsidRDefault="0049735F" w:rsidP="00B3432F">
      <w:pPr>
        <w:spacing w:before="40" w:after="120"/>
        <w:jc w:val="both"/>
        <w:rPr>
          <w:rFonts w:cs="Arial"/>
          <w:lang w:val="fr-FR"/>
        </w:rPr>
      </w:pPr>
    </w:p>
    <w:p w14:paraId="08472E2D" w14:textId="2DC3237B" w:rsidR="00D712BF" w:rsidRPr="009D1788" w:rsidRDefault="00D712BF" w:rsidP="00B3432F">
      <w:pPr>
        <w:spacing w:before="40" w:after="120"/>
        <w:jc w:val="both"/>
        <w:rPr>
          <w:rFonts w:cs="Arial"/>
          <w:lang w:val="fr-FR"/>
        </w:rPr>
      </w:pPr>
    </w:p>
    <w:p w14:paraId="3234E2D4" w14:textId="31EE9AE2" w:rsidR="00D712BF" w:rsidRPr="009D1788" w:rsidRDefault="00D712BF" w:rsidP="00B3432F">
      <w:pPr>
        <w:spacing w:before="40" w:after="120"/>
        <w:jc w:val="both"/>
        <w:rPr>
          <w:rFonts w:cs="Arial"/>
          <w:lang w:val="fr-FR"/>
        </w:rPr>
      </w:pPr>
    </w:p>
    <w:p w14:paraId="29B8AEF6" w14:textId="2D1CEB8F" w:rsidR="00D712BF" w:rsidRPr="009D1788" w:rsidRDefault="00D712BF" w:rsidP="00B3432F">
      <w:pPr>
        <w:spacing w:before="40" w:after="120"/>
        <w:jc w:val="both"/>
        <w:rPr>
          <w:rFonts w:cs="Arial"/>
          <w:lang w:val="fr-FR"/>
        </w:rPr>
      </w:pPr>
    </w:p>
    <w:p w14:paraId="072F612E" w14:textId="77777777" w:rsidR="00D712BF" w:rsidRPr="009D1788" w:rsidRDefault="00D712BF" w:rsidP="00B3432F">
      <w:pPr>
        <w:spacing w:before="40" w:after="120"/>
        <w:jc w:val="both"/>
        <w:rPr>
          <w:rFonts w:cs="Arial"/>
          <w:lang w:val="fr-FR"/>
        </w:rPr>
        <w:sectPr w:rsidR="00D712BF" w:rsidRPr="009D1788" w:rsidSect="0049735F">
          <w:footerReference w:type="default" r:id="rId19"/>
          <w:pgSz w:w="11906" w:h="16838"/>
          <w:pgMar w:top="1134" w:right="1134" w:bottom="1134" w:left="851" w:header="709" w:footer="709" w:gutter="0"/>
          <w:cols w:space="708"/>
          <w:docGrid w:linePitch="360"/>
        </w:sectPr>
      </w:pPr>
    </w:p>
    <w:p w14:paraId="3E67121E" w14:textId="7173F161" w:rsidR="00D712BF" w:rsidRPr="005D7F00" w:rsidRDefault="009D1788" w:rsidP="00D712BF">
      <w:pPr>
        <w:spacing w:after="0" w:line="240" w:lineRule="auto"/>
        <w:jc w:val="center"/>
        <w:rPr>
          <w:rFonts w:ascii="Calibri" w:eastAsia="Calibri" w:hAnsi="Calibri" w:cs="Times New Roman"/>
          <w:b/>
          <w:bCs/>
          <w:sz w:val="36"/>
          <w:szCs w:val="36"/>
          <w:lang w:val="fr-FR"/>
        </w:rPr>
      </w:pPr>
      <w:r w:rsidRPr="005D7F00">
        <w:rPr>
          <w:rFonts w:ascii="Calibri" w:eastAsia="Calibri" w:hAnsi="Calibri" w:cs="Times New Roman"/>
          <w:b/>
          <w:bCs/>
          <w:sz w:val="36"/>
          <w:szCs w:val="36"/>
          <w:lang w:val="fr-FR"/>
        </w:rPr>
        <w:lastRenderedPageBreak/>
        <w:t>Philosophie</w:t>
      </w:r>
      <w:r w:rsidR="00D712BF" w:rsidRPr="005D7F00">
        <w:rPr>
          <w:rFonts w:ascii="Calibri" w:eastAsia="Calibri" w:hAnsi="Calibri" w:cs="Times New Roman"/>
          <w:b/>
          <w:bCs/>
          <w:sz w:val="36"/>
          <w:szCs w:val="36"/>
          <w:lang w:val="fr-FR"/>
        </w:rPr>
        <w:t xml:space="preserve"> 4 </w:t>
      </w:r>
      <w:r w:rsidRPr="005D7F00">
        <w:rPr>
          <w:rFonts w:ascii="Calibri" w:eastAsia="Calibri" w:hAnsi="Calibri" w:cs="Times New Roman"/>
          <w:b/>
          <w:bCs/>
          <w:sz w:val="36"/>
          <w:szCs w:val="36"/>
          <w:lang w:val="fr-FR"/>
        </w:rPr>
        <w:t>Epreuve écrite</w:t>
      </w:r>
      <w:r w:rsidR="00D712BF" w:rsidRPr="005D7F00">
        <w:rPr>
          <w:rFonts w:ascii="Calibri" w:eastAsia="Calibri" w:hAnsi="Calibri" w:cs="Times New Roman"/>
          <w:b/>
          <w:bCs/>
          <w:sz w:val="36"/>
          <w:szCs w:val="36"/>
          <w:lang w:val="fr-FR"/>
        </w:rPr>
        <w:t xml:space="preserve"> </w:t>
      </w:r>
    </w:p>
    <w:p w14:paraId="690A296C" w14:textId="77777777" w:rsidR="005D7F00" w:rsidRPr="005D7F00" w:rsidRDefault="005D7F00" w:rsidP="00D712BF">
      <w:pPr>
        <w:spacing w:after="0" w:line="240" w:lineRule="auto"/>
        <w:jc w:val="center"/>
        <w:rPr>
          <w:rFonts w:ascii="Calibri" w:eastAsia="Calibri" w:hAnsi="Calibri" w:cs="Times New Roman"/>
          <w:b/>
          <w:bCs/>
          <w:sz w:val="36"/>
          <w:szCs w:val="36"/>
          <w:lang w:val="fr-FR"/>
        </w:rPr>
      </w:pPr>
      <w:r w:rsidRPr="005D7F00">
        <w:rPr>
          <w:rFonts w:ascii="Calibri" w:eastAsia="Calibri" w:hAnsi="Calibri" w:cs="Times New Roman"/>
          <w:b/>
          <w:bCs/>
          <w:sz w:val="36"/>
          <w:szCs w:val="36"/>
          <w:lang w:val="fr-FR"/>
        </w:rPr>
        <w:t xml:space="preserve">Grille de notation spécifique des épreuves d'examen </w:t>
      </w:r>
    </w:p>
    <w:p w14:paraId="19328C19" w14:textId="77777777" w:rsidR="005D7F00" w:rsidRPr="005D7F00" w:rsidRDefault="005D7F00" w:rsidP="00D712BF">
      <w:pPr>
        <w:spacing w:after="0" w:line="240" w:lineRule="auto"/>
        <w:jc w:val="center"/>
        <w:rPr>
          <w:rFonts w:ascii="Calibri" w:eastAsia="Calibri" w:hAnsi="Calibri" w:cs="Times New Roman"/>
          <w:b/>
          <w:bCs/>
          <w:sz w:val="36"/>
          <w:szCs w:val="36"/>
          <w:lang w:val="fr-FR"/>
        </w:rPr>
      </w:pPr>
      <w:r w:rsidRPr="005D7F00">
        <w:rPr>
          <w:rFonts w:ascii="Calibri" w:eastAsia="Calibri" w:hAnsi="Calibri" w:cs="Times New Roman"/>
          <w:b/>
          <w:bCs/>
          <w:sz w:val="36"/>
          <w:szCs w:val="36"/>
          <w:lang w:val="fr-FR"/>
        </w:rPr>
        <w:t xml:space="preserve">Proposition de réponses + Rubrique </w:t>
      </w:r>
    </w:p>
    <w:p w14:paraId="471B3C3E" w14:textId="40822847" w:rsidR="00D712BF" w:rsidRPr="005D7F00" w:rsidRDefault="005D7F00" w:rsidP="005D7F00">
      <w:pPr>
        <w:spacing w:after="0" w:line="240" w:lineRule="auto"/>
        <w:jc w:val="center"/>
        <w:rPr>
          <w:rFonts w:ascii="Calibri" w:eastAsia="Calibri" w:hAnsi="Calibri" w:cs="Times New Roman"/>
          <w:sz w:val="24"/>
          <w:szCs w:val="24"/>
          <w:lang w:val="fr-FR"/>
        </w:rPr>
      </w:pPr>
      <w:r w:rsidRPr="005D7F00">
        <w:rPr>
          <w:rFonts w:ascii="Calibri" w:eastAsia="Calibri" w:hAnsi="Calibri" w:cs="Times New Roman"/>
          <w:b/>
          <w:bCs/>
          <w:sz w:val="36"/>
          <w:szCs w:val="36"/>
          <w:lang w:val="fr-FR"/>
        </w:rPr>
        <w:t>[Exemple de document]</w:t>
      </w:r>
    </w:p>
    <w:p w14:paraId="7AE2E3EC" w14:textId="77777777" w:rsidR="00D712BF" w:rsidRPr="005D7F00" w:rsidRDefault="00D712BF" w:rsidP="00D712BF">
      <w:pPr>
        <w:spacing w:after="0" w:line="240" w:lineRule="auto"/>
        <w:rPr>
          <w:rFonts w:ascii="Calibri" w:eastAsia="Calibri" w:hAnsi="Calibri" w:cs="Times New Roman"/>
          <w:sz w:val="24"/>
          <w:szCs w:val="24"/>
          <w:lang w:val="fr-FR"/>
        </w:rPr>
      </w:pPr>
    </w:p>
    <w:p w14:paraId="0232450C" w14:textId="51A6E738" w:rsidR="00D712BF" w:rsidRDefault="005D7F00" w:rsidP="00D712BF">
      <w:pPr>
        <w:spacing w:after="0" w:line="240" w:lineRule="auto"/>
        <w:rPr>
          <w:rFonts w:ascii="Calibri" w:eastAsia="Calibri" w:hAnsi="Calibri" w:cs="Times New Roman"/>
          <w:sz w:val="24"/>
          <w:szCs w:val="24"/>
          <w:lang w:val="fr-FR"/>
        </w:rPr>
      </w:pPr>
      <w:r w:rsidRPr="005D7F00">
        <w:rPr>
          <w:rFonts w:ascii="Calibri" w:eastAsia="Calibri" w:hAnsi="Calibri" w:cs="Times New Roman"/>
          <w:sz w:val="24"/>
          <w:szCs w:val="24"/>
          <w:lang w:val="fr-FR"/>
        </w:rPr>
        <w:t>La question obligatoire étant large, un large éventail de réponses peut être retenu comme étant de bonnes réponses.</w:t>
      </w:r>
    </w:p>
    <w:p w14:paraId="0B01213E" w14:textId="77777777" w:rsidR="005D7F00" w:rsidRPr="005D7F00" w:rsidRDefault="005D7F00" w:rsidP="00D712BF">
      <w:pPr>
        <w:spacing w:after="0" w:line="240" w:lineRule="auto"/>
        <w:rPr>
          <w:rFonts w:ascii="Calibri" w:eastAsia="Calibri" w:hAnsi="Calibri" w:cs="Times New Roman"/>
          <w:sz w:val="24"/>
          <w:szCs w:val="24"/>
          <w:lang w:val="fr-FR"/>
        </w:rPr>
      </w:pPr>
    </w:p>
    <w:p w14:paraId="68272E3E" w14:textId="31B3E73A" w:rsidR="00D712BF" w:rsidRDefault="005D7F00" w:rsidP="00D712BF">
      <w:pPr>
        <w:spacing w:after="0" w:line="240" w:lineRule="auto"/>
        <w:rPr>
          <w:rFonts w:ascii="Calibri" w:eastAsia="Calibri" w:hAnsi="Calibri" w:cs="Times New Roman"/>
          <w:sz w:val="24"/>
          <w:szCs w:val="24"/>
          <w:lang w:val="fr-FR"/>
        </w:rPr>
      </w:pPr>
      <w:r w:rsidRPr="005D7F00">
        <w:rPr>
          <w:rFonts w:ascii="Calibri" w:eastAsia="Calibri" w:hAnsi="Calibri" w:cs="Times New Roman"/>
          <w:sz w:val="24"/>
          <w:szCs w:val="24"/>
          <w:lang w:val="fr-FR"/>
        </w:rPr>
        <w:t>D'une manière générale, un bon essai sera bien structuré, prendra une position claire et distincte par rapport à la question obligatoire et utilisera à la fois des connaissances académiques et un raisonnement indépendant pour défendre la position adoptée.</w:t>
      </w:r>
    </w:p>
    <w:p w14:paraId="5DBA5DA2" w14:textId="77777777" w:rsidR="005D7F00" w:rsidRPr="005D7F00" w:rsidRDefault="005D7F00" w:rsidP="00D712BF">
      <w:pPr>
        <w:spacing w:after="0" w:line="240" w:lineRule="auto"/>
        <w:rPr>
          <w:rFonts w:ascii="Calibri" w:eastAsia="Calibri" w:hAnsi="Calibri" w:cs="Times New Roman"/>
          <w:sz w:val="24"/>
          <w:szCs w:val="24"/>
          <w:lang w:val="fr-FR"/>
        </w:rPr>
      </w:pPr>
    </w:p>
    <w:p w14:paraId="42E34030" w14:textId="1216E1C4" w:rsidR="00D712BF" w:rsidRDefault="00790D48" w:rsidP="00D712BF">
      <w:pPr>
        <w:spacing w:after="0" w:line="240" w:lineRule="auto"/>
        <w:rPr>
          <w:rFonts w:ascii="Calibri" w:eastAsia="Calibri" w:hAnsi="Calibri" w:cs="Times New Roman"/>
          <w:sz w:val="24"/>
          <w:szCs w:val="24"/>
          <w:lang w:val="fr-FR"/>
        </w:rPr>
      </w:pPr>
      <w:r w:rsidRPr="00790D48">
        <w:rPr>
          <w:rFonts w:ascii="Calibri" w:eastAsia="Calibri" w:hAnsi="Calibri" w:cs="Times New Roman"/>
          <w:sz w:val="24"/>
          <w:szCs w:val="24"/>
          <w:lang w:val="fr-FR"/>
        </w:rPr>
        <w:t>Un préalable important à une très bonne performance est de montrer que l'on est conscient que cette question est l'une des questions clés de la philosophie en général et une question qui a été au cœur de la discussion philosophique tout au long de l'histoire.</w:t>
      </w:r>
    </w:p>
    <w:p w14:paraId="12DFE244" w14:textId="77777777" w:rsidR="00790D48" w:rsidRPr="00790D48" w:rsidRDefault="00790D48" w:rsidP="00D712BF">
      <w:pPr>
        <w:spacing w:after="0" w:line="240" w:lineRule="auto"/>
        <w:rPr>
          <w:rFonts w:ascii="Calibri" w:eastAsia="Calibri" w:hAnsi="Calibri" w:cs="Times New Roman"/>
          <w:sz w:val="24"/>
          <w:szCs w:val="24"/>
          <w:lang w:val="fr-FR"/>
        </w:rPr>
      </w:pPr>
    </w:p>
    <w:p w14:paraId="7594D5A0" w14:textId="31145FA6" w:rsidR="00D712BF" w:rsidRDefault="00790D48" w:rsidP="00D712BF">
      <w:pPr>
        <w:spacing w:after="0" w:line="240" w:lineRule="auto"/>
        <w:rPr>
          <w:rFonts w:ascii="Calibri" w:eastAsia="Calibri" w:hAnsi="Calibri" w:cs="Times New Roman"/>
          <w:sz w:val="24"/>
          <w:szCs w:val="24"/>
          <w:lang w:val="fr-FR"/>
        </w:rPr>
      </w:pPr>
      <w:r w:rsidRPr="00790D48">
        <w:rPr>
          <w:rFonts w:ascii="Calibri" w:eastAsia="Calibri" w:hAnsi="Calibri" w:cs="Times New Roman"/>
          <w:sz w:val="24"/>
          <w:szCs w:val="24"/>
          <w:lang w:val="fr-FR"/>
        </w:rPr>
        <w:t>Comme l'indiquent les questions guide, la réponse à cette question pourrait être axée sur une discussion de l'un des quatre domaines thématiques, en passant par au moins un autre domaine thématique conformément aux exigences de la tâche et des critères.</w:t>
      </w:r>
    </w:p>
    <w:p w14:paraId="75A634E6" w14:textId="77777777" w:rsidR="00790D48" w:rsidRPr="00790D48" w:rsidRDefault="00790D48" w:rsidP="00D712BF">
      <w:pPr>
        <w:spacing w:after="0" w:line="240" w:lineRule="auto"/>
        <w:rPr>
          <w:rFonts w:ascii="Calibri" w:eastAsia="Calibri" w:hAnsi="Calibri" w:cs="Times New Roman"/>
          <w:sz w:val="24"/>
          <w:szCs w:val="24"/>
          <w:lang w:val="fr-FR"/>
        </w:rPr>
      </w:pPr>
    </w:p>
    <w:p w14:paraId="69D4599A" w14:textId="77777777" w:rsidR="00D712BF" w:rsidRPr="00516662" w:rsidRDefault="00D712BF" w:rsidP="00D712BF">
      <w:pPr>
        <w:spacing w:after="0" w:line="240" w:lineRule="auto"/>
        <w:rPr>
          <w:rFonts w:ascii="Calibri" w:eastAsia="Calibri" w:hAnsi="Calibri" w:cs="Times New Roman"/>
          <w:sz w:val="24"/>
          <w:szCs w:val="24"/>
          <w:lang w:val="en-GB"/>
        </w:rPr>
      </w:pPr>
      <w:r w:rsidRPr="00516662">
        <w:rPr>
          <w:rFonts w:ascii="Calibri" w:eastAsia="Calibri" w:hAnsi="Calibri" w:cs="Times New Roman"/>
          <w:sz w:val="24"/>
          <w:szCs w:val="24"/>
          <w:lang w:val="en-GB"/>
        </w:rPr>
        <w:t>The following areas of the syllabus could inform the student’s independent discussion of the question:</w:t>
      </w:r>
    </w:p>
    <w:p w14:paraId="127E5A2A" w14:textId="77777777" w:rsidR="00D712BF" w:rsidRPr="00516662" w:rsidRDefault="00D712BF" w:rsidP="00D712BF">
      <w:pPr>
        <w:spacing w:after="0" w:line="240" w:lineRule="auto"/>
        <w:rPr>
          <w:rFonts w:ascii="Calibri" w:eastAsia="Calibri" w:hAnsi="Calibri" w:cs="Times New Roman"/>
          <w:sz w:val="24"/>
          <w:szCs w:val="24"/>
          <w:lang w:val="en-GB"/>
        </w:rPr>
      </w:pPr>
    </w:p>
    <w:p w14:paraId="1455C258" w14:textId="61D6D010" w:rsidR="00D712BF" w:rsidRPr="00516662" w:rsidRDefault="003318D0" w:rsidP="00D712BF">
      <w:pPr>
        <w:spacing w:after="0" w:line="240" w:lineRule="auto"/>
        <w:rPr>
          <w:rFonts w:ascii="Calibri" w:eastAsia="Calibri" w:hAnsi="Calibri" w:cs="Times New Roman"/>
          <w:sz w:val="24"/>
          <w:szCs w:val="24"/>
          <w:lang w:val="en-GB"/>
        </w:rPr>
      </w:pPr>
      <w:proofErr w:type="spellStart"/>
      <w:r>
        <w:rPr>
          <w:rFonts w:ascii="Calibri" w:eastAsia="Calibri" w:hAnsi="Calibri" w:cs="Times New Roman"/>
          <w:sz w:val="24"/>
          <w:szCs w:val="24"/>
          <w:lang w:val="en-GB"/>
        </w:rPr>
        <w:t>Epistémologie</w:t>
      </w:r>
      <w:proofErr w:type="spellEnd"/>
    </w:p>
    <w:p w14:paraId="390D6F94" w14:textId="5F51273C"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xml:space="preserve">- </w:t>
      </w:r>
      <w:proofErr w:type="spellStart"/>
      <w:r w:rsidR="003318D0">
        <w:rPr>
          <w:rFonts w:ascii="Calibri" w:eastAsia="Calibri" w:hAnsi="Calibri" w:cs="Times New Roman"/>
          <w:sz w:val="24"/>
          <w:szCs w:val="24"/>
          <w:lang w:val="en-GB"/>
        </w:rPr>
        <w:t>Connaissance</w:t>
      </w:r>
      <w:proofErr w:type="spellEnd"/>
    </w:p>
    <w:p w14:paraId="537E50CA"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Opinion</w:t>
      </w:r>
    </w:p>
    <w:p w14:paraId="2FEE2EEC" w14:textId="6BDCC4BD"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Exp</w:t>
      </w:r>
      <w:r w:rsidR="003318D0" w:rsidRPr="003318D0">
        <w:rPr>
          <w:rFonts w:ascii="Calibri" w:eastAsia="Calibri" w:hAnsi="Calibri" w:cs="Times New Roman"/>
          <w:sz w:val="24"/>
          <w:szCs w:val="24"/>
          <w:lang w:val="fr-FR"/>
        </w:rPr>
        <w:t>érience</w:t>
      </w:r>
    </w:p>
    <w:p w14:paraId="5F8AEFE5" w14:textId="44F9C511"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R</w:t>
      </w:r>
      <w:r w:rsidR="003318D0" w:rsidRPr="003318D0">
        <w:rPr>
          <w:rFonts w:ascii="Calibri" w:eastAsia="Calibri" w:hAnsi="Calibri" w:cs="Times New Roman"/>
          <w:sz w:val="24"/>
          <w:szCs w:val="24"/>
          <w:lang w:val="fr-FR"/>
        </w:rPr>
        <w:t>aison</w:t>
      </w:r>
      <w:r w:rsidRPr="003318D0">
        <w:rPr>
          <w:rFonts w:ascii="Calibri" w:eastAsia="Calibri" w:hAnsi="Calibri" w:cs="Times New Roman"/>
          <w:sz w:val="24"/>
          <w:szCs w:val="24"/>
          <w:lang w:val="fr-FR"/>
        </w:rPr>
        <w:t xml:space="preserve"> </w:t>
      </w:r>
    </w:p>
    <w:p w14:paraId="70220E10" w14:textId="6CB56E3B"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Cert</w:t>
      </w:r>
      <w:r w:rsidR="003318D0" w:rsidRPr="003318D0">
        <w:rPr>
          <w:rFonts w:ascii="Calibri" w:eastAsia="Calibri" w:hAnsi="Calibri" w:cs="Times New Roman"/>
          <w:sz w:val="24"/>
          <w:szCs w:val="24"/>
          <w:lang w:val="fr-FR"/>
        </w:rPr>
        <w:t>itude</w:t>
      </w:r>
    </w:p>
    <w:p w14:paraId="65826EE6" w14:textId="40956AEE"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Dou</w:t>
      </w:r>
      <w:r w:rsidR="003318D0" w:rsidRPr="003318D0">
        <w:rPr>
          <w:rFonts w:ascii="Calibri" w:eastAsia="Calibri" w:hAnsi="Calibri" w:cs="Times New Roman"/>
          <w:sz w:val="24"/>
          <w:szCs w:val="24"/>
          <w:lang w:val="fr-FR"/>
        </w:rPr>
        <w:t>te</w:t>
      </w:r>
    </w:p>
    <w:p w14:paraId="57E56DC1" w14:textId="77777777"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Intuition</w:t>
      </w:r>
    </w:p>
    <w:p w14:paraId="17B07D27" w14:textId="77777777"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Emotion</w:t>
      </w:r>
    </w:p>
    <w:p w14:paraId="68BDF431" w14:textId="46984F89"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xml:space="preserve">- </w:t>
      </w:r>
      <w:r w:rsidR="003318D0" w:rsidRPr="003318D0">
        <w:rPr>
          <w:rFonts w:ascii="Calibri" w:eastAsia="Calibri" w:hAnsi="Calibri" w:cs="Times New Roman"/>
          <w:sz w:val="24"/>
          <w:szCs w:val="24"/>
          <w:lang w:val="fr-FR"/>
        </w:rPr>
        <w:t>Représentation</w:t>
      </w:r>
    </w:p>
    <w:p w14:paraId="5A4DF063" w14:textId="23B29145"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xml:space="preserve">- </w:t>
      </w:r>
      <w:r w:rsidR="003318D0" w:rsidRPr="003318D0">
        <w:rPr>
          <w:rFonts w:ascii="Calibri" w:eastAsia="Calibri" w:hAnsi="Calibri" w:cs="Times New Roman"/>
          <w:sz w:val="24"/>
          <w:szCs w:val="24"/>
          <w:lang w:val="fr-FR"/>
        </w:rPr>
        <w:t>Vérité</w:t>
      </w:r>
    </w:p>
    <w:p w14:paraId="7B0BF814" w14:textId="147BC089"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Relativism</w:t>
      </w:r>
      <w:r w:rsidR="003318D0" w:rsidRPr="003318D0">
        <w:rPr>
          <w:rFonts w:ascii="Calibri" w:eastAsia="Calibri" w:hAnsi="Calibri" w:cs="Times New Roman"/>
          <w:sz w:val="24"/>
          <w:szCs w:val="24"/>
          <w:lang w:val="fr-FR"/>
        </w:rPr>
        <w:t>e</w:t>
      </w:r>
    </w:p>
    <w:p w14:paraId="1539099C" w14:textId="7244B311"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Th</w:t>
      </w:r>
      <w:r w:rsidR="003318D0" w:rsidRPr="003318D0">
        <w:rPr>
          <w:rFonts w:ascii="Calibri" w:eastAsia="Calibri" w:hAnsi="Calibri" w:cs="Times New Roman"/>
          <w:sz w:val="24"/>
          <w:szCs w:val="24"/>
          <w:lang w:val="fr-FR"/>
        </w:rPr>
        <w:t>éorie e</w:t>
      </w:r>
      <w:r w:rsidR="003318D0">
        <w:rPr>
          <w:rFonts w:ascii="Calibri" w:eastAsia="Calibri" w:hAnsi="Calibri" w:cs="Times New Roman"/>
          <w:sz w:val="24"/>
          <w:szCs w:val="24"/>
          <w:lang w:val="fr-FR"/>
        </w:rPr>
        <w:t>t modèle</w:t>
      </w:r>
    </w:p>
    <w:p w14:paraId="48326057" w14:textId="45D545B9"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xml:space="preserve">- </w:t>
      </w:r>
      <w:r w:rsidR="003318D0">
        <w:rPr>
          <w:rFonts w:ascii="Calibri" w:eastAsia="Calibri" w:hAnsi="Calibri" w:cs="Times New Roman"/>
          <w:sz w:val="24"/>
          <w:szCs w:val="24"/>
          <w:lang w:val="fr-FR"/>
        </w:rPr>
        <w:t>Critère</w:t>
      </w:r>
      <w:r w:rsidRPr="003318D0">
        <w:rPr>
          <w:rFonts w:ascii="Calibri" w:eastAsia="Calibri" w:hAnsi="Calibri" w:cs="Times New Roman"/>
          <w:sz w:val="24"/>
          <w:szCs w:val="24"/>
          <w:lang w:val="fr-FR"/>
        </w:rPr>
        <w:t xml:space="preserve"> </w:t>
      </w:r>
    </w:p>
    <w:p w14:paraId="4FA6CC10" w14:textId="4ACB8A47" w:rsidR="00D712BF" w:rsidRPr="003318D0" w:rsidRDefault="00D712BF" w:rsidP="00D712BF">
      <w:pPr>
        <w:spacing w:after="0" w:line="240" w:lineRule="auto"/>
        <w:ind w:left="720"/>
        <w:contextualSpacing/>
        <w:rPr>
          <w:rFonts w:ascii="Calibri" w:eastAsia="Calibri" w:hAnsi="Calibri" w:cs="Times New Roman"/>
          <w:sz w:val="24"/>
          <w:szCs w:val="24"/>
          <w:lang w:val="fr-FR"/>
        </w:rPr>
      </w:pPr>
      <w:r w:rsidRPr="003318D0">
        <w:rPr>
          <w:rFonts w:ascii="Calibri" w:eastAsia="Calibri" w:hAnsi="Calibri" w:cs="Times New Roman"/>
          <w:sz w:val="24"/>
          <w:szCs w:val="24"/>
          <w:lang w:val="fr-FR"/>
        </w:rPr>
        <w:t xml:space="preserve">- </w:t>
      </w:r>
      <w:r w:rsidR="003318D0" w:rsidRPr="003318D0">
        <w:rPr>
          <w:rFonts w:ascii="Calibri" w:eastAsia="Calibri" w:hAnsi="Calibri" w:cs="Times New Roman"/>
          <w:sz w:val="24"/>
          <w:szCs w:val="24"/>
          <w:lang w:val="fr-FR"/>
        </w:rPr>
        <w:t>Mé</w:t>
      </w:r>
      <w:r w:rsidR="003318D0">
        <w:rPr>
          <w:rFonts w:ascii="Calibri" w:eastAsia="Calibri" w:hAnsi="Calibri" w:cs="Times New Roman"/>
          <w:sz w:val="24"/>
          <w:szCs w:val="24"/>
          <w:lang w:val="fr-FR"/>
        </w:rPr>
        <w:t>thode</w:t>
      </w:r>
    </w:p>
    <w:p w14:paraId="4CEF4F37"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Observation</w:t>
      </w:r>
    </w:p>
    <w:p w14:paraId="13BEBCD0" w14:textId="328C431B"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Exp</w:t>
      </w:r>
      <w:r w:rsidR="0046138A" w:rsidRPr="0046138A">
        <w:rPr>
          <w:rFonts w:ascii="Calibri" w:eastAsia="Calibri" w:hAnsi="Calibri" w:cs="Times New Roman"/>
          <w:sz w:val="24"/>
          <w:szCs w:val="24"/>
          <w:lang w:val="fr-FR"/>
        </w:rPr>
        <w:t>é</w:t>
      </w:r>
      <w:r w:rsidRPr="0046138A">
        <w:rPr>
          <w:rFonts w:ascii="Calibri" w:eastAsia="Calibri" w:hAnsi="Calibri" w:cs="Times New Roman"/>
          <w:sz w:val="24"/>
          <w:szCs w:val="24"/>
          <w:lang w:val="fr-FR"/>
        </w:rPr>
        <w:t>rimentation</w:t>
      </w:r>
    </w:p>
    <w:p w14:paraId="175E2426" w14:textId="7B583068"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Princi</w:t>
      </w:r>
      <w:r w:rsidR="0046138A" w:rsidRPr="0046138A">
        <w:rPr>
          <w:rFonts w:ascii="Calibri" w:eastAsia="Calibri" w:hAnsi="Calibri" w:cs="Times New Roman"/>
          <w:sz w:val="24"/>
          <w:szCs w:val="24"/>
          <w:lang w:val="fr-FR"/>
        </w:rPr>
        <w:t>pe de réfutabilité</w:t>
      </w:r>
    </w:p>
    <w:p w14:paraId="119D7C35" w14:textId="5EA26C50" w:rsidR="00D712BF" w:rsidRPr="0046138A" w:rsidRDefault="00D712BF" w:rsidP="00D712BF">
      <w:pPr>
        <w:spacing w:after="0" w:line="240" w:lineRule="auto"/>
        <w:ind w:left="720"/>
        <w:contextualSpacing/>
        <w:rPr>
          <w:rFonts w:ascii="Calibri" w:eastAsia="Calibri" w:hAnsi="Calibri" w:cs="Times New Roman"/>
          <w:sz w:val="24"/>
          <w:szCs w:val="24"/>
          <w:lang w:val="en-US"/>
        </w:rPr>
      </w:pPr>
      <w:r w:rsidRPr="0046138A">
        <w:rPr>
          <w:rFonts w:ascii="Calibri" w:eastAsia="Calibri" w:hAnsi="Calibri" w:cs="Times New Roman"/>
          <w:sz w:val="24"/>
          <w:szCs w:val="24"/>
          <w:lang w:val="en-US"/>
        </w:rPr>
        <w:t xml:space="preserve">- </w:t>
      </w:r>
      <w:proofErr w:type="spellStart"/>
      <w:r w:rsidRPr="0046138A">
        <w:rPr>
          <w:rFonts w:ascii="Calibri" w:eastAsia="Calibri" w:hAnsi="Calibri" w:cs="Times New Roman"/>
          <w:sz w:val="24"/>
          <w:szCs w:val="24"/>
          <w:lang w:val="en-US"/>
        </w:rPr>
        <w:t>R</w:t>
      </w:r>
      <w:r w:rsidR="0046138A" w:rsidRPr="0046138A">
        <w:rPr>
          <w:rFonts w:ascii="Calibri" w:eastAsia="Calibri" w:hAnsi="Calibri" w:cs="Times New Roman"/>
          <w:sz w:val="24"/>
          <w:szCs w:val="24"/>
          <w:lang w:val="en-US"/>
        </w:rPr>
        <w:t>éalité</w:t>
      </w:r>
      <w:proofErr w:type="spellEnd"/>
    </w:p>
    <w:p w14:paraId="61B2ABC8" w14:textId="18312AFF"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xml:space="preserve">- </w:t>
      </w:r>
      <w:r w:rsidR="0046138A" w:rsidRPr="0046138A">
        <w:rPr>
          <w:rFonts w:ascii="Calibri" w:eastAsia="Calibri" w:hAnsi="Calibri" w:cs="Times New Roman"/>
          <w:sz w:val="24"/>
          <w:szCs w:val="24"/>
          <w:lang w:val="fr-FR"/>
        </w:rPr>
        <w:t>Idée</w:t>
      </w:r>
    </w:p>
    <w:p w14:paraId="1E751025" w14:textId="2585F381"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xml:space="preserve">- </w:t>
      </w:r>
      <w:r w:rsidR="0046138A" w:rsidRPr="0046138A">
        <w:rPr>
          <w:rFonts w:ascii="Calibri" w:eastAsia="Calibri" w:hAnsi="Calibri" w:cs="Times New Roman"/>
          <w:sz w:val="24"/>
          <w:szCs w:val="24"/>
          <w:lang w:val="fr-FR"/>
        </w:rPr>
        <w:t>Limite de l</w:t>
      </w:r>
      <w:r w:rsidR="0046138A">
        <w:rPr>
          <w:rFonts w:ascii="Calibri" w:eastAsia="Calibri" w:hAnsi="Calibri" w:cs="Times New Roman"/>
          <w:sz w:val="24"/>
          <w:szCs w:val="24"/>
          <w:lang w:val="fr-FR"/>
        </w:rPr>
        <w:t>a connaissance</w:t>
      </w:r>
    </w:p>
    <w:p w14:paraId="0BF911EB" w14:textId="0990C625"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Illusion</w:t>
      </w:r>
    </w:p>
    <w:p w14:paraId="120E4187" w14:textId="47F4817A" w:rsidR="00E10CD5" w:rsidRPr="0046138A" w:rsidRDefault="00E10CD5" w:rsidP="00D712BF">
      <w:pPr>
        <w:spacing w:after="0" w:line="240" w:lineRule="auto"/>
        <w:ind w:left="720"/>
        <w:contextualSpacing/>
        <w:rPr>
          <w:rFonts w:ascii="Calibri" w:eastAsia="Calibri" w:hAnsi="Calibri" w:cs="Times New Roman"/>
          <w:sz w:val="24"/>
          <w:szCs w:val="24"/>
          <w:lang w:val="fr-FR"/>
        </w:rPr>
      </w:pPr>
    </w:p>
    <w:p w14:paraId="0A181052" w14:textId="77777777" w:rsidR="00E10CD5" w:rsidRPr="0046138A" w:rsidRDefault="00E10CD5" w:rsidP="00D712BF">
      <w:pPr>
        <w:spacing w:after="0" w:line="240" w:lineRule="auto"/>
        <w:ind w:left="720"/>
        <w:contextualSpacing/>
        <w:rPr>
          <w:rFonts w:ascii="Calibri" w:eastAsia="Calibri" w:hAnsi="Calibri" w:cs="Times New Roman"/>
          <w:sz w:val="24"/>
          <w:szCs w:val="24"/>
          <w:lang w:val="fr-FR"/>
        </w:rPr>
      </w:pPr>
    </w:p>
    <w:p w14:paraId="6D3119DE" w14:textId="7FC6C1B4" w:rsidR="00D712BF" w:rsidRPr="0046138A" w:rsidRDefault="00D712BF" w:rsidP="00D712BF">
      <w:pPr>
        <w:spacing w:after="0" w:line="240" w:lineRule="auto"/>
        <w:rPr>
          <w:rFonts w:ascii="Calibri" w:eastAsia="Calibri" w:hAnsi="Calibri" w:cs="Times New Roman"/>
          <w:sz w:val="24"/>
          <w:szCs w:val="24"/>
          <w:lang w:val="fr-FR"/>
        </w:rPr>
      </w:pPr>
      <w:r w:rsidRPr="0046138A">
        <w:rPr>
          <w:rFonts w:ascii="Calibri" w:eastAsia="Calibri" w:hAnsi="Calibri" w:cs="Times New Roman"/>
          <w:sz w:val="24"/>
          <w:szCs w:val="24"/>
          <w:lang w:val="fr-FR"/>
        </w:rPr>
        <w:lastRenderedPageBreak/>
        <w:t>Eth</w:t>
      </w:r>
      <w:r w:rsidR="0046138A" w:rsidRPr="0046138A">
        <w:rPr>
          <w:rFonts w:ascii="Calibri" w:eastAsia="Calibri" w:hAnsi="Calibri" w:cs="Times New Roman"/>
          <w:sz w:val="24"/>
          <w:szCs w:val="24"/>
          <w:lang w:val="fr-FR"/>
        </w:rPr>
        <w:t>ique</w:t>
      </w:r>
    </w:p>
    <w:p w14:paraId="0FBA4E04" w14:textId="3BD3E33B"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xml:space="preserve">- </w:t>
      </w:r>
      <w:r w:rsidR="0046138A" w:rsidRPr="0046138A">
        <w:rPr>
          <w:rFonts w:ascii="Calibri" w:eastAsia="Calibri" w:hAnsi="Calibri" w:cs="Times New Roman"/>
          <w:sz w:val="24"/>
          <w:szCs w:val="24"/>
          <w:lang w:val="fr-FR"/>
        </w:rPr>
        <w:t>Liberté</w:t>
      </w:r>
    </w:p>
    <w:p w14:paraId="794FA65F" w14:textId="5C8DA204"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xml:space="preserve">- </w:t>
      </w:r>
      <w:r w:rsidR="0046138A" w:rsidRPr="0046138A">
        <w:rPr>
          <w:rFonts w:ascii="Calibri" w:eastAsia="Calibri" w:hAnsi="Calibri" w:cs="Times New Roman"/>
          <w:sz w:val="24"/>
          <w:szCs w:val="24"/>
          <w:lang w:val="fr-FR"/>
        </w:rPr>
        <w:t>Bonheur</w:t>
      </w:r>
    </w:p>
    <w:p w14:paraId="7FAE902E" w14:textId="56C806C4"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Moral</w:t>
      </w:r>
      <w:r w:rsidR="0046138A" w:rsidRPr="0046138A">
        <w:rPr>
          <w:rFonts w:ascii="Calibri" w:eastAsia="Calibri" w:hAnsi="Calibri" w:cs="Times New Roman"/>
          <w:sz w:val="24"/>
          <w:szCs w:val="24"/>
          <w:lang w:val="fr-FR"/>
        </w:rPr>
        <w:t>e</w:t>
      </w:r>
    </w:p>
    <w:p w14:paraId="66DE36B6" w14:textId="7145F8B2"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xml:space="preserve">- </w:t>
      </w:r>
      <w:r w:rsidR="0046138A">
        <w:rPr>
          <w:rFonts w:ascii="Calibri" w:eastAsia="Calibri" w:hAnsi="Calibri" w:cs="Times New Roman"/>
          <w:sz w:val="24"/>
          <w:szCs w:val="24"/>
          <w:lang w:val="fr-FR"/>
        </w:rPr>
        <w:t>Responsabilité</w:t>
      </w:r>
    </w:p>
    <w:p w14:paraId="75E5C3A6" w14:textId="3D4B868C"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xml:space="preserve">- </w:t>
      </w:r>
      <w:r w:rsidR="0046138A" w:rsidRPr="0046138A">
        <w:rPr>
          <w:rFonts w:ascii="Calibri" w:eastAsia="Calibri" w:hAnsi="Calibri" w:cs="Times New Roman"/>
          <w:sz w:val="24"/>
          <w:szCs w:val="24"/>
          <w:lang w:val="fr-FR"/>
        </w:rPr>
        <w:t>Autonomie</w:t>
      </w:r>
    </w:p>
    <w:p w14:paraId="0A8FA7DA" w14:textId="6E6F55BB"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xml:space="preserve">- </w:t>
      </w:r>
      <w:r w:rsidR="0046138A" w:rsidRPr="0046138A">
        <w:rPr>
          <w:rFonts w:ascii="Calibri" w:eastAsia="Calibri" w:hAnsi="Calibri" w:cs="Times New Roman"/>
          <w:sz w:val="24"/>
          <w:szCs w:val="24"/>
          <w:lang w:val="fr-FR"/>
        </w:rPr>
        <w:t>Fondement</w:t>
      </w:r>
    </w:p>
    <w:p w14:paraId="44270314" w14:textId="4038E2B7"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Relativism</w:t>
      </w:r>
      <w:r w:rsidR="0046138A" w:rsidRPr="0046138A">
        <w:rPr>
          <w:rFonts w:ascii="Calibri" w:eastAsia="Calibri" w:hAnsi="Calibri" w:cs="Times New Roman"/>
          <w:sz w:val="24"/>
          <w:szCs w:val="24"/>
          <w:lang w:val="fr-FR"/>
        </w:rPr>
        <w:t>e</w:t>
      </w:r>
    </w:p>
    <w:p w14:paraId="27ADE88A" w14:textId="615E6304" w:rsidR="00D712BF" w:rsidRPr="0046138A" w:rsidRDefault="00D712BF" w:rsidP="00D712BF">
      <w:pPr>
        <w:spacing w:after="0" w:line="240" w:lineRule="auto"/>
        <w:ind w:left="720"/>
        <w:contextualSpacing/>
        <w:rPr>
          <w:rFonts w:ascii="Calibri" w:eastAsia="Calibri" w:hAnsi="Calibri" w:cs="Times New Roman"/>
          <w:sz w:val="24"/>
          <w:szCs w:val="24"/>
          <w:lang w:val="fr-FR"/>
        </w:rPr>
      </w:pPr>
      <w:r w:rsidRPr="0046138A">
        <w:rPr>
          <w:rFonts w:ascii="Calibri" w:eastAsia="Calibri" w:hAnsi="Calibri" w:cs="Times New Roman"/>
          <w:sz w:val="24"/>
          <w:szCs w:val="24"/>
          <w:lang w:val="fr-FR"/>
        </w:rPr>
        <w:t>- Universalism</w:t>
      </w:r>
      <w:r w:rsidR="0046138A" w:rsidRPr="0046138A">
        <w:rPr>
          <w:rFonts w:ascii="Calibri" w:eastAsia="Calibri" w:hAnsi="Calibri" w:cs="Times New Roman"/>
          <w:sz w:val="24"/>
          <w:szCs w:val="24"/>
          <w:lang w:val="fr-FR"/>
        </w:rPr>
        <w:t>e</w:t>
      </w:r>
    </w:p>
    <w:p w14:paraId="55BEBA8B" w14:textId="77777777" w:rsidR="00D712BF" w:rsidRPr="0046138A" w:rsidRDefault="00D712BF" w:rsidP="00D712BF">
      <w:pPr>
        <w:spacing w:after="0" w:line="240" w:lineRule="auto"/>
        <w:ind w:left="720"/>
        <w:contextualSpacing/>
        <w:rPr>
          <w:rFonts w:ascii="Calibri" w:eastAsia="Calibri" w:hAnsi="Calibri" w:cs="Times New Roman"/>
          <w:sz w:val="24"/>
          <w:szCs w:val="24"/>
          <w:lang w:val="fr-FR"/>
        </w:rPr>
      </w:pPr>
    </w:p>
    <w:p w14:paraId="11073A1F" w14:textId="58912781" w:rsidR="00D712BF" w:rsidRPr="0046138A" w:rsidRDefault="0046138A" w:rsidP="00D712BF">
      <w:pPr>
        <w:spacing w:after="0" w:line="240" w:lineRule="auto"/>
        <w:rPr>
          <w:rFonts w:ascii="Calibri" w:eastAsia="Calibri" w:hAnsi="Calibri" w:cs="Times New Roman"/>
          <w:sz w:val="24"/>
          <w:szCs w:val="24"/>
          <w:lang w:val="fr-FR"/>
        </w:rPr>
      </w:pPr>
      <w:r w:rsidRPr="0046138A">
        <w:rPr>
          <w:rFonts w:ascii="Calibri" w:eastAsia="Calibri" w:hAnsi="Calibri" w:cs="Times New Roman"/>
          <w:sz w:val="24"/>
          <w:szCs w:val="24"/>
          <w:lang w:val="fr-FR"/>
        </w:rPr>
        <w:t>P</w:t>
      </w:r>
      <w:r>
        <w:rPr>
          <w:rFonts w:ascii="Calibri" w:eastAsia="Calibri" w:hAnsi="Calibri" w:cs="Times New Roman"/>
          <w:sz w:val="24"/>
          <w:szCs w:val="24"/>
          <w:lang w:val="fr-FR"/>
        </w:rPr>
        <w:t>hilosophie politique</w:t>
      </w:r>
    </w:p>
    <w:p w14:paraId="5D4D5FA6" w14:textId="5731D61C" w:rsidR="00D712BF" w:rsidRPr="0043248F" w:rsidRDefault="00D712BF" w:rsidP="00D712BF">
      <w:pPr>
        <w:spacing w:after="0" w:line="240" w:lineRule="auto"/>
        <w:ind w:left="720"/>
        <w:contextualSpacing/>
        <w:rPr>
          <w:rFonts w:ascii="Calibri" w:eastAsia="Calibri" w:hAnsi="Calibri" w:cs="Times New Roman"/>
          <w:sz w:val="24"/>
          <w:szCs w:val="24"/>
          <w:lang w:val="fr-FR"/>
        </w:rPr>
      </w:pPr>
      <w:r w:rsidRPr="0043248F">
        <w:rPr>
          <w:rFonts w:ascii="Calibri" w:eastAsia="Calibri" w:hAnsi="Calibri" w:cs="Times New Roman"/>
          <w:sz w:val="24"/>
          <w:szCs w:val="24"/>
          <w:lang w:val="fr-FR"/>
        </w:rPr>
        <w:t xml:space="preserve">- </w:t>
      </w:r>
      <w:r w:rsidR="0043248F" w:rsidRPr="0043248F">
        <w:rPr>
          <w:rFonts w:ascii="Calibri" w:eastAsia="Calibri" w:hAnsi="Calibri" w:cs="Times New Roman"/>
          <w:sz w:val="24"/>
          <w:szCs w:val="24"/>
          <w:lang w:val="fr-FR"/>
        </w:rPr>
        <w:t>Pouvoir et v</w:t>
      </w:r>
      <w:r w:rsidR="0043248F">
        <w:rPr>
          <w:rFonts w:ascii="Calibri" w:eastAsia="Calibri" w:hAnsi="Calibri" w:cs="Times New Roman"/>
          <w:sz w:val="24"/>
          <w:szCs w:val="24"/>
          <w:lang w:val="fr-FR"/>
        </w:rPr>
        <w:t>iolence</w:t>
      </w:r>
    </w:p>
    <w:p w14:paraId="7C5B3978" w14:textId="37E79079" w:rsidR="00D712BF" w:rsidRPr="0043248F" w:rsidRDefault="00D712BF" w:rsidP="00D712BF">
      <w:pPr>
        <w:spacing w:after="0" w:line="240" w:lineRule="auto"/>
        <w:ind w:left="720"/>
        <w:contextualSpacing/>
        <w:rPr>
          <w:rFonts w:ascii="Calibri" w:eastAsia="Calibri" w:hAnsi="Calibri" w:cs="Times New Roman"/>
          <w:sz w:val="24"/>
          <w:szCs w:val="24"/>
          <w:lang w:val="fr-FR"/>
        </w:rPr>
      </w:pPr>
      <w:r w:rsidRPr="0043248F">
        <w:rPr>
          <w:rFonts w:ascii="Calibri" w:eastAsia="Calibri" w:hAnsi="Calibri" w:cs="Times New Roman"/>
          <w:sz w:val="24"/>
          <w:szCs w:val="24"/>
          <w:lang w:val="fr-FR"/>
        </w:rPr>
        <w:t xml:space="preserve">- </w:t>
      </w:r>
      <w:r w:rsidR="0043248F" w:rsidRPr="0043248F">
        <w:rPr>
          <w:rFonts w:ascii="Calibri" w:eastAsia="Calibri" w:hAnsi="Calibri" w:cs="Times New Roman"/>
          <w:sz w:val="24"/>
          <w:szCs w:val="24"/>
          <w:lang w:val="fr-FR"/>
        </w:rPr>
        <w:t>Société</w:t>
      </w:r>
    </w:p>
    <w:p w14:paraId="52B8AC73" w14:textId="0BB2F390" w:rsidR="00D712BF" w:rsidRPr="0043248F" w:rsidRDefault="00D712BF" w:rsidP="00D712BF">
      <w:pPr>
        <w:spacing w:after="0" w:line="240" w:lineRule="auto"/>
        <w:ind w:left="720"/>
        <w:contextualSpacing/>
        <w:rPr>
          <w:rFonts w:ascii="Calibri" w:eastAsia="Calibri" w:hAnsi="Calibri" w:cs="Times New Roman"/>
          <w:sz w:val="24"/>
          <w:szCs w:val="24"/>
          <w:lang w:val="fr-FR"/>
        </w:rPr>
      </w:pPr>
      <w:r w:rsidRPr="0043248F">
        <w:rPr>
          <w:rFonts w:ascii="Calibri" w:eastAsia="Calibri" w:hAnsi="Calibri" w:cs="Times New Roman"/>
          <w:sz w:val="24"/>
          <w:szCs w:val="24"/>
          <w:lang w:val="fr-FR"/>
        </w:rPr>
        <w:t xml:space="preserve">- </w:t>
      </w:r>
      <w:r w:rsidR="0043248F" w:rsidRPr="0043248F">
        <w:rPr>
          <w:rFonts w:ascii="Calibri" w:eastAsia="Calibri" w:hAnsi="Calibri" w:cs="Times New Roman"/>
          <w:sz w:val="24"/>
          <w:szCs w:val="24"/>
          <w:lang w:val="fr-FR"/>
        </w:rPr>
        <w:t>Liberté et égalité</w:t>
      </w:r>
    </w:p>
    <w:p w14:paraId="11BC9B5C" w14:textId="77777777" w:rsidR="00D712BF" w:rsidRPr="0043248F" w:rsidRDefault="00D712BF" w:rsidP="00D712BF">
      <w:pPr>
        <w:spacing w:after="0" w:line="240" w:lineRule="auto"/>
        <w:ind w:left="720"/>
        <w:contextualSpacing/>
        <w:rPr>
          <w:rFonts w:ascii="Calibri" w:eastAsia="Calibri" w:hAnsi="Calibri" w:cs="Times New Roman"/>
          <w:sz w:val="24"/>
          <w:szCs w:val="24"/>
          <w:lang w:val="fr-FR"/>
        </w:rPr>
      </w:pPr>
    </w:p>
    <w:p w14:paraId="0BA0DB43" w14:textId="280140D8" w:rsidR="00D712BF" w:rsidRPr="0043248F" w:rsidRDefault="0043248F" w:rsidP="00D712BF">
      <w:pPr>
        <w:spacing w:after="0" w:line="240" w:lineRule="auto"/>
        <w:rPr>
          <w:rFonts w:ascii="Calibri" w:eastAsia="Calibri" w:hAnsi="Calibri" w:cs="Times New Roman"/>
          <w:sz w:val="24"/>
          <w:szCs w:val="24"/>
          <w:lang w:val="fr-FR"/>
        </w:rPr>
      </w:pPr>
      <w:r w:rsidRPr="0043248F">
        <w:rPr>
          <w:rFonts w:ascii="Calibri" w:eastAsia="Calibri" w:hAnsi="Calibri" w:cs="Times New Roman"/>
          <w:sz w:val="24"/>
          <w:szCs w:val="24"/>
          <w:lang w:val="fr-FR"/>
        </w:rPr>
        <w:t>An</w:t>
      </w:r>
      <w:r>
        <w:rPr>
          <w:rFonts w:ascii="Calibri" w:eastAsia="Calibri" w:hAnsi="Calibri" w:cs="Times New Roman"/>
          <w:sz w:val="24"/>
          <w:szCs w:val="24"/>
          <w:lang w:val="fr-FR"/>
        </w:rPr>
        <w:t>thropologie</w:t>
      </w:r>
    </w:p>
    <w:p w14:paraId="35084DB7" w14:textId="67EACC9D" w:rsidR="00D712BF" w:rsidRPr="00516662" w:rsidRDefault="00D712BF" w:rsidP="00D712BF">
      <w:pPr>
        <w:numPr>
          <w:ilvl w:val="0"/>
          <w:numId w:val="23"/>
        </w:numPr>
        <w:spacing w:after="0" w:line="240" w:lineRule="auto"/>
        <w:contextualSpacing/>
        <w:rPr>
          <w:rFonts w:ascii="Calibri" w:eastAsia="Calibri" w:hAnsi="Calibri" w:cs="Times New Roman"/>
          <w:sz w:val="24"/>
          <w:szCs w:val="24"/>
          <w:lang w:val="en-GB"/>
        </w:rPr>
      </w:pPr>
      <w:proofErr w:type="spellStart"/>
      <w:r w:rsidRPr="00516662">
        <w:rPr>
          <w:rFonts w:ascii="Calibri" w:eastAsia="Calibri" w:hAnsi="Calibri" w:cs="Times New Roman"/>
          <w:sz w:val="24"/>
          <w:szCs w:val="24"/>
          <w:lang w:val="en-GB"/>
        </w:rPr>
        <w:t>Essentialism</w:t>
      </w:r>
      <w:r w:rsidR="0043248F">
        <w:rPr>
          <w:rFonts w:ascii="Calibri" w:eastAsia="Calibri" w:hAnsi="Calibri" w:cs="Times New Roman"/>
          <w:sz w:val="24"/>
          <w:szCs w:val="24"/>
          <w:lang w:val="en-GB"/>
        </w:rPr>
        <w:t>e</w:t>
      </w:r>
      <w:proofErr w:type="spellEnd"/>
    </w:p>
    <w:p w14:paraId="1A9A3E0C" w14:textId="35B89946" w:rsidR="00D712BF" w:rsidRPr="00516662" w:rsidRDefault="00D712BF" w:rsidP="00D712BF">
      <w:pPr>
        <w:numPr>
          <w:ilvl w:val="0"/>
          <w:numId w:val="23"/>
        </w:numPr>
        <w:spacing w:after="0" w:line="240" w:lineRule="auto"/>
        <w:contextualSpacing/>
        <w:rPr>
          <w:rFonts w:ascii="Calibri" w:eastAsia="Calibri" w:hAnsi="Calibri" w:cs="Times New Roman"/>
          <w:sz w:val="24"/>
          <w:szCs w:val="24"/>
          <w:lang w:val="en-GB"/>
        </w:rPr>
      </w:pPr>
      <w:proofErr w:type="spellStart"/>
      <w:r w:rsidRPr="00516662">
        <w:rPr>
          <w:rFonts w:ascii="Calibri" w:eastAsia="Calibri" w:hAnsi="Calibri" w:cs="Times New Roman"/>
          <w:sz w:val="24"/>
          <w:szCs w:val="24"/>
          <w:lang w:val="en-GB"/>
        </w:rPr>
        <w:t>Existentialism</w:t>
      </w:r>
      <w:r w:rsidR="0043248F">
        <w:rPr>
          <w:rFonts w:ascii="Calibri" w:eastAsia="Calibri" w:hAnsi="Calibri" w:cs="Times New Roman"/>
          <w:sz w:val="24"/>
          <w:szCs w:val="24"/>
          <w:lang w:val="en-GB"/>
        </w:rPr>
        <w:t>e</w:t>
      </w:r>
      <w:proofErr w:type="spellEnd"/>
    </w:p>
    <w:p w14:paraId="2A4B20A9" w14:textId="6EF9CA3B" w:rsidR="00D712BF" w:rsidRPr="002C3820" w:rsidRDefault="0043248F" w:rsidP="00D712BF">
      <w:pPr>
        <w:numPr>
          <w:ilvl w:val="0"/>
          <w:numId w:val="23"/>
        </w:numPr>
        <w:spacing w:after="0" w:line="240" w:lineRule="auto"/>
        <w:contextualSpacing/>
        <w:rPr>
          <w:rFonts w:ascii="Calibri" w:eastAsia="Calibri" w:hAnsi="Calibri" w:cs="Times New Roman"/>
          <w:sz w:val="24"/>
          <w:szCs w:val="24"/>
          <w:lang w:val="en-GB"/>
        </w:rPr>
      </w:pPr>
      <w:r w:rsidRPr="002C3820">
        <w:rPr>
          <w:rFonts w:ascii="Calibri" w:eastAsia="Calibri" w:hAnsi="Calibri" w:cs="Times New Roman"/>
          <w:sz w:val="24"/>
          <w:szCs w:val="24"/>
          <w:lang w:val="en-GB"/>
        </w:rPr>
        <w:t xml:space="preserve">Sens et </w:t>
      </w:r>
      <w:proofErr w:type="spellStart"/>
      <w:r w:rsidRPr="002C3820">
        <w:rPr>
          <w:rFonts w:ascii="Calibri" w:eastAsia="Calibri" w:hAnsi="Calibri" w:cs="Times New Roman"/>
          <w:sz w:val="24"/>
          <w:szCs w:val="24"/>
          <w:lang w:val="en-GB"/>
        </w:rPr>
        <w:t>absurde</w:t>
      </w:r>
      <w:proofErr w:type="spellEnd"/>
    </w:p>
    <w:p w14:paraId="1F30C61E" w14:textId="319882AB" w:rsidR="00D712BF" w:rsidRPr="00516662" w:rsidRDefault="0043248F" w:rsidP="00D712BF">
      <w:pPr>
        <w:numPr>
          <w:ilvl w:val="0"/>
          <w:numId w:val="23"/>
        </w:numPr>
        <w:spacing w:after="0" w:line="240" w:lineRule="auto"/>
        <w:contextualSpacing/>
        <w:rPr>
          <w:rFonts w:ascii="Calibri" w:eastAsia="Calibri" w:hAnsi="Calibri" w:cs="Times New Roman"/>
          <w:sz w:val="24"/>
          <w:szCs w:val="24"/>
          <w:lang w:val="en-GB"/>
        </w:rPr>
      </w:pPr>
      <w:proofErr w:type="spellStart"/>
      <w:r>
        <w:rPr>
          <w:rFonts w:ascii="Calibri" w:eastAsia="Calibri" w:hAnsi="Calibri" w:cs="Times New Roman"/>
          <w:sz w:val="24"/>
          <w:szCs w:val="24"/>
          <w:lang w:val="en-GB"/>
        </w:rPr>
        <w:t>Créativité</w:t>
      </w:r>
      <w:proofErr w:type="spellEnd"/>
    </w:p>
    <w:p w14:paraId="2D2D34C2"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p>
    <w:p w14:paraId="3A4DB15F" w14:textId="77777777" w:rsidR="00D712BF" w:rsidRPr="00516662" w:rsidRDefault="00D712BF" w:rsidP="00D712BF">
      <w:pPr>
        <w:rPr>
          <w:rFonts w:ascii="Calibri" w:eastAsia="Calibri" w:hAnsi="Calibri" w:cs="Times New Roman"/>
          <w:lang w:val="en-GB"/>
        </w:rPr>
      </w:pPr>
    </w:p>
    <w:p w14:paraId="333ECCD7" w14:textId="0B451260" w:rsidR="00D712BF" w:rsidRPr="00516662" w:rsidRDefault="00D712BF" w:rsidP="00B3432F">
      <w:pPr>
        <w:spacing w:before="40" w:after="120"/>
        <w:jc w:val="both"/>
        <w:rPr>
          <w:rFonts w:cs="Arial"/>
          <w:lang w:val="en-GB"/>
        </w:rPr>
      </w:pPr>
    </w:p>
    <w:p w14:paraId="73DE9E2D" w14:textId="77777777" w:rsidR="00D712BF" w:rsidRPr="00516662" w:rsidRDefault="00D712BF" w:rsidP="00B3432F">
      <w:pPr>
        <w:spacing w:before="40" w:after="120"/>
        <w:jc w:val="both"/>
        <w:rPr>
          <w:rFonts w:cs="Arial"/>
          <w:lang w:val="en-GB"/>
        </w:rPr>
        <w:sectPr w:rsidR="00D712BF" w:rsidRPr="00516662" w:rsidSect="0049735F">
          <w:pgSz w:w="11906" w:h="16838"/>
          <w:pgMar w:top="1134" w:right="1134" w:bottom="1134" w:left="851" w:header="709" w:footer="709" w:gutter="0"/>
          <w:cols w:space="708"/>
          <w:docGrid w:linePitch="360"/>
        </w:sectPr>
      </w:pPr>
    </w:p>
    <w:p w14:paraId="0E461A0B" w14:textId="4A02E1BD" w:rsidR="0049735F" w:rsidRPr="00516662" w:rsidRDefault="006B6292" w:rsidP="00C779F2">
      <w:pPr>
        <w:jc w:val="center"/>
        <w:rPr>
          <w:rFonts w:ascii="Calibri" w:eastAsia="Calibri" w:hAnsi="Calibri" w:cs="Times New Roman"/>
          <w:lang w:val="en-GB"/>
        </w:rPr>
      </w:pPr>
      <w:r w:rsidRPr="002C3820">
        <w:rPr>
          <w:rFonts w:ascii="Calibri" w:eastAsia="Calibri" w:hAnsi="Calibri" w:cs="Times New Roman"/>
          <w:b/>
          <w:sz w:val="32"/>
          <w:lang w:val="en-GB"/>
        </w:rPr>
        <w:lastRenderedPageBreak/>
        <w:t>GRILLE</w:t>
      </w:r>
      <w:r>
        <w:rPr>
          <w:rFonts w:ascii="Calibri" w:eastAsia="Calibri" w:hAnsi="Calibri" w:cs="Times New Roman"/>
          <w:b/>
          <w:sz w:val="32"/>
          <w:lang w:val="en-GB"/>
        </w:rPr>
        <w:t xml:space="preserve"> </w:t>
      </w:r>
      <w:r w:rsidR="0049735F" w:rsidRPr="00516662">
        <w:rPr>
          <w:rFonts w:ascii="Calibri" w:eastAsia="Calibri" w:hAnsi="Calibri" w:cs="Times New Roman"/>
          <w:b/>
          <w:sz w:val="32"/>
          <w:lang w:val="en-GB"/>
        </w:rPr>
        <w:t>PHILOSOPH</w:t>
      </w:r>
      <w:r>
        <w:rPr>
          <w:rFonts w:ascii="Calibri" w:eastAsia="Calibri" w:hAnsi="Calibri" w:cs="Times New Roman"/>
          <w:b/>
          <w:sz w:val="32"/>
          <w:lang w:val="en-GB"/>
        </w:rPr>
        <w:t>IE</w:t>
      </w:r>
      <w:r w:rsidR="0049735F" w:rsidRPr="00516662">
        <w:rPr>
          <w:rFonts w:ascii="Calibri" w:eastAsia="Calibri" w:hAnsi="Calibri" w:cs="Times New Roman"/>
          <w:b/>
          <w:sz w:val="32"/>
          <w:lang w:val="en-GB"/>
        </w:rPr>
        <w:t xml:space="preserve"> 4 PERIOD</w:t>
      </w:r>
      <w:r>
        <w:rPr>
          <w:rFonts w:ascii="Calibri" w:eastAsia="Calibri" w:hAnsi="Calibri" w:cs="Times New Roman"/>
          <w:b/>
          <w:sz w:val="32"/>
          <w:lang w:val="en-GB"/>
        </w:rPr>
        <w:t>E</w:t>
      </w:r>
      <w:r w:rsidR="0049735F" w:rsidRPr="00516662">
        <w:rPr>
          <w:rFonts w:ascii="Calibri" w:eastAsia="Calibri" w:hAnsi="Calibri" w:cs="Times New Roman"/>
          <w:b/>
          <w:sz w:val="32"/>
          <w:lang w:val="en-GB"/>
        </w:rPr>
        <w:t xml:space="preserve">S </w:t>
      </w:r>
    </w:p>
    <w:tbl>
      <w:tblPr>
        <w:tblStyle w:val="TableGrid"/>
        <w:tblW w:w="14596" w:type="dxa"/>
        <w:tblLook w:val="04A0" w:firstRow="1" w:lastRow="0" w:firstColumn="1" w:lastColumn="0" w:noHBand="0" w:noVBand="1"/>
      </w:tblPr>
      <w:tblGrid>
        <w:gridCol w:w="1908"/>
        <w:gridCol w:w="1258"/>
        <w:gridCol w:w="11430"/>
      </w:tblGrid>
      <w:tr w:rsidR="0049735F" w:rsidRPr="00516662" w14:paraId="4E12A2BF" w14:textId="77777777" w:rsidTr="00A032E1">
        <w:tc>
          <w:tcPr>
            <w:tcW w:w="1556" w:type="dxa"/>
            <w:shd w:val="clear" w:color="auto" w:fill="auto"/>
          </w:tcPr>
          <w:p w14:paraId="626DAA90" w14:textId="37FBF836" w:rsidR="00571AF7" w:rsidRDefault="00571AF7" w:rsidP="0049735F">
            <w:pPr>
              <w:spacing w:after="0" w:line="240" w:lineRule="auto"/>
              <w:rPr>
                <w:rFonts w:ascii="Calibri" w:eastAsia="Calibri" w:hAnsi="Calibri" w:cs="Times New Roman"/>
                <w:b/>
                <w:sz w:val="28"/>
                <w:lang w:val="en-GB"/>
              </w:rPr>
            </w:pPr>
            <w:proofErr w:type="spellStart"/>
            <w:r>
              <w:rPr>
                <w:rFonts w:ascii="Calibri" w:eastAsia="Calibri" w:hAnsi="Calibri" w:cs="Times New Roman"/>
                <w:b/>
                <w:sz w:val="28"/>
                <w:lang w:val="en-GB"/>
              </w:rPr>
              <w:t>Dénominateur</w:t>
            </w:r>
            <w:proofErr w:type="spellEnd"/>
            <w:r>
              <w:rPr>
                <w:rFonts w:ascii="Calibri" w:eastAsia="Calibri" w:hAnsi="Calibri" w:cs="Times New Roman"/>
                <w:b/>
                <w:sz w:val="28"/>
                <w:lang w:val="en-GB"/>
              </w:rPr>
              <w:t xml:space="preserve"> et note</w:t>
            </w:r>
            <w:r w:rsidR="00674E0A">
              <w:rPr>
                <w:rFonts w:ascii="Calibri" w:eastAsia="Calibri" w:hAnsi="Calibri" w:cs="Times New Roman"/>
                <w:b/>
                <w:sz w:val="28"/>
                <w:lang w:val="en-GB"/>
              </w:rPr>
              <w:t xml:space="preserve"> </w:t>
            </w:r>
            <w:proofErr w:type="spellStart"/>
            <w:r w:rsidR="00674E0A">
              <w:rPr>
                <w:rFonts w:ascii="Calibri" w:eastAsia="Calibri" w:hAnsi="Calibri" w:cs="Times New Roman"/>
                <w:b/>
                <w:sz w:val="28"/>
                <w:lang w:val="en-GB"/>
              </w:rPr>
              <w:t>alphabétique</w:t>
            </w:r>
            <w:proofErr w:type="spellEnd"/>
          </w:p>
          <w:p w14:paraId="3261D0F1" w14:textId="24354F40" w:rsidR="0049735F" w:rsidRPr="00516662" w:rsidRDefault="0049735F" w:rsidP="0049735F">
            <w:pPr>
              <w:spacing w:after="0" w:line="240" w:lineRule="auto"/>
              <w:rPr>
                <w:rFonts w:ascii="Calibri" w:eastAsia="Calibri" w:hAnsi="Calibri" w:cs="Times New Roman"/>
                <w:b/>
                <w:sz w:val="28"/>
                <w:lang w:val="en-GB"/>
              </w:rPr>
            </w:pPr>
            <w:r w:rsidRPr="00516662">
              <w:rPr>
                <w:rFonts w:ascii="Calibri" w:eastAsia="Calibri" w:hAnsi="Calibri" w:cs="Times New Roman"/>
                <w:b/>
                <w:sz w:val="28"/>
                <w:lang w:val="en-GB"/>
              </w:rPr>
              <w:t>/10</w:t>
            </w:r>
          </w:p>
        </w:tc>
        <w:tc>
          <w:tcPr>
            <w:tcW w:w="1274" w:type="dxa"/>
            <w:shd w:val="clear" w:color="auto" w:fill="auto"/>
          </w:tcPr>
          <w:p w14:paraId="6D998930" w14:textId="7141833A" w:rsidR="0049735F" w:rsidRPr="00516662" w:rsidRDefault="00571AF7" w:rsidP="0049735F">
            <w:pPr>
              <w:spacing w:after="0" w:line="240" w:lineRule="auto"/>
              <w:rPr>
                <w:rFonts w:ascii="Calibri" w:eastAsia="Calibri" w:hAnsi="Calibri" w:cs="Times New Roman"/>
                <w:b/>
                <w:sz w:val="28"/>
                <w:lang w:val="en-GB"/>
              </w:rPr>
            </w:pPr>
            <w:r>
              <w:rPr>
                <w:rFonts w:ascii="Calibri" w:eastAsia="Calibri" w:hAnsi="Calibri" w:cs="Times New Roman"/>
                <w:b/>
                <w:sz w:val="28"/>
                <w:lang w:val="en-GB"/>
              </w:rPr>
              <w:t>Note</w:t>
            </w:r>
          </w:p>
          <w:p w14:paraId="3630D5E6" w14:textId="77777777" w:rsidR="0049735F" w:rsidRPr="00516662" w:rsidRDefault="0049735F" w:rsidP="0049735F">
            <w:pPr>
              <w:spacing w:after="0" w:line="240" w:lineRule="auto"/>
              <w:rPr>
                <w:rFonts w:ascii="Calibri" w:eastAsia="Calibri" w:hAnsi="Calibri" w:cs="Times New Roman"/>
                <w:b/>
                <w:sz w:val="28"/>
                <w:lang w:val="en-GB"/>
              </w:rPr>
            </w:pPr>
            <w:r w:rsidRPr="00516662">
              <w:rPr>
                <w:rFonts w:ascii="Calibri" w:eastAsia="Calibri" w:hAnsi="Calibri" w:cs="Times New Roman"/>
                <w:b/>
                <w:sz w:val="28"/>
                <w:lang w:val="en-GB"/>
              </w:rPr>
              <w:t>/100</w:t>
            </w:r>
          </w:p>
        </w:tc>
        <w:tc>
          <w:tcPr>
            <w:tcW w:w="11766" w:type="dxa"/>
            <w:shd w:val="clear" w:color="auto" w:fill="auto"/>
          </w:tcPr>
          <w:p w14:paraId="0A8A9BEB" w14:textId="6F182B13" w:rsidR="0049735F" w:rsidRPr="00F04A2E" w:rsidRDefault="00F04A2E" w:rsidP="0049735F">
            <w:pPr>
              <w:spacing w:after="0" w:line="240" w:lineRule="auto"/>
              <w:rPr>
                <w:rFonts w:ascii="Calibri" w:eastAsia="Calibri" w:hAnsi="Calibri" w:cs="Times New Roman"/>
                <w:b/>
                <w:sz w:val="28"/>
                <w:lang w:val="fr-FR"/>
              </w:rPr>
            </w:pPr>
            <w:r w:rsidRPr="00F04A2E">
              <w:rPr>
                <w:rFonts w:ascii="Calibri" w:eastAsia="Calibri" w:hAnsi="Calibri" w:cs="Times New Roman"/>
                <w:b/>
                <w:sz w:val="28"/>
                <w:lang w:val="fr-FR"/>
              </w:rPr>
              <w:t>Échelle d'évaluation avec de</w:t>
            </w:r>
            <w:r>
              <w:rPr>
                <w:rFonts w:ascii="Calibri" w:eastAsia="Calibri" w:hAnsi="Calibri" w:cs="Times New Roman"/>
                <w:b/>
                <w:sz w:val="28"/>
                <w:lang w:val="fr-FR"/>
              </w:rPr>
              <w:t>scripteurs</w:t>
            </w:r>
            <w:r w:rsidRPr="00F04A2E">
              <w:rPr>
                <w:rFonts w:ascii="Calibri" w:eastAsia="Calibri" w:hAnsi="Calibri" w:cs="Times New Roman"/>
                <w:b/>
                <w:sz w:val="28"/>
                <w:lang w:val="fr-FR"/>
              </w:rPr>
              <w:t xml:space="preserve"> </w:t>
            </w:r>
            <w:r>
              <w:rPr>
                <w:rFonts w:ascii="Calibri" w:eastAsia="Calibri" w:hAnsi="Calibri" w:cs="Times New Roman"/>
                <w:b/>
                <w:sz w:val="28"/>
                <w:lang w:val="fr-FR"/>
              </w:rPr>
              <w:t>–</w:t>
            </w:r>
            <w:r w:rsidR="0049735F" w:rsidRPr="00F04A2E">
              <w:rPr>
                <w:rFonts w:ascii="Calibri" w:eastAsia="Calibri" w:hAnsi="Calibri" w:cs="Times New Roman"/>
                <w:b/>
                <w:sz w:val="28"/>
                <w:lang w:val="fr-FR"/>
              </w:rPr>
              <w:t xml:space="preserve"> </w:t>
            </w:r>
            <w:r>
              <w:rPr>
                <w:rFonts w:ascii="Calibri" w:eastAsia="Calibri" w:hAnsi="Calibri" w:cs="Times New Roman"/>
                <w:b/>
                <w:sz w:val="28"/>
                <w:lang w:val="fr-FR"/>
              </w:rPr>
              <w:t>Epreuves de Baccalauréat Philosophie</w:t>
            </w:r>
            <w:r w:rsidR="0049735F" w:rsidRPr="00F04A2E">
              <w:rPr>
                <w:rFonts w:ascii="Calibri" w:eastAsia="Calibri" w:hAnsi="Calibri" w:cs="Times New Roman"/>
                <w:b/>
                <w:sz w:val="28"/>
                <w:lang w:val="fr-FR"/>
              </w:rPr>
              <w:t xml:space="preserve"> (oral &amp; </w:t>
            </w:r>
            <w:r>
              <w:rPr>
                <w:rFonts w:ascii="Calibri" w:eastAsia="Calibri" w:hAnsi="Calibri" w:cs="Times New Roman"/>
                <w:b/>
                <w:sz w:val="28"/>
                <w:lang w:val="fr-FR"/>
              </w:rPr>
              <w:t>écrit</w:t>
            </w:r>
            <w:r w:rsidR="0049735F" w:rsidRPr="00F04A2E">
              <w:rPr>
                <w:rFonts w:ascii="Calibri" w:eastAsia="Calibri" w:hAnsi="Calibri" w:cs="Times New Roman"/>
                <w:b/>
                <w:sz w:val="28"/>
                <w:lang w:val="fr-FR"/>
              </w:rPr>
              <w:t>)</w:t>
            </w:r>
          </w:p>
          <w:p w14:paraId="028C452A" w14:textId="000E4761" w:rsidR="0049735F" w:rsidRPr="00F04A2E" w:rsidRDefault="00F04A2E" w:rsidP="0049735F">
            <w:pPr>
              <w:numPr>
                <w:ilvl w:val="0"/>
                <w:numId w:val="16"/>
              </w:numPr>
              <w:spacing w:after="0" w:line="240" w:lineRule="auto"/>
              <w:contextualSpacing/>
              <w:rPr>
                <w:rFonts w:ascii="Calibri" w:eastAsia="Calibri" w:hAnsi="Calibri" w:cs="Times New Roman"/>
                <w:b/>
                <w:sz w:val="28"/>
                <w:lang w:val="fr-FR"/>
              </w:rPr>
            </w:pPr>
            <w:r w:rsidRPr="00F04A2E">
              <w:rPr>
                <w:rFonts w:ascii="Calibri" w:eastAsia="Calibri" w:hAnsi="Calibri" w:cs="Times New Roman"/>
                <w:b/>
                <w:lang w:val="fr-FR"/>
              </w:rPr>
              <w:t>- Selon les descripteurs de niveau</w:t>
            </w:r>
            <w:r w:rsidR="001F3D30">
              <w:rPr>
                <w:rFonts w:ascii="Calibri" w:eastAsia="Calibri" w:hAnsi="Calibri" w:cs="Times New Roman"/>
                <w:b/>
                <w:lang w:val="fr-FR"/>
              </w:rPr>
              <w:t xml:space="preserve">x atteints </w:t>
            </w:r>
            <w:r w:rsidR="0049735F" w:rsidRPr="00F04A2E">
              <w:rPr>
                <w:rFonts w:ascii="Calibri" w:eastAsia="Calibri" w:hAnsi="Calibri" w:cs="Times New Roman"/>
                <w:b/>
                <w:lang w:val="fr-FR"/>
              </w:rPr>
              <w:t>(</w:t>
            </w:r>
            <w:r>
              <w:rPr>
                <w:rFonts w:ascii="Calibri" w:eastAsia="Calibri" w:hAnsi="Calibri" w:cs="Times New Roman"/>
                <w:b/>
                <w:lang w:val="fr-FR"/>
              </w:rPr>
              <w:t>voir</w:t>
            </w:r>
            <w:r w:rsidR="0049735F" w:rsidRPr="00F04A2E">
              <w:rPr>
                <w:rFonts w:ascii="Calibri" w:eastAsia="Calibri" w:hAnsi="Calibri" w:cs="Times New Roman"/>
                <w:b/>
                <w:lang w:val="fr-FR"/>
              </w:rPr>
              <w:t xml:space="preserve"> Syllabus V, 5.1, 2017-07-D-10-</w:t>
            </w:r>
            <w:r>
              <w:rPr>
                <w:rFonts w:ascii="Calibri" w:eastAsia="Calibri" w:hAnsi="Calibri" w:cs="Times New Roman"/>
                <w:b/>
                <w:lang w:val="fr-FR"/>
              </w:rPr>
              <w:t>fr</w:t>
            </w:r>
            <w:r w:rsidR="0049735F" w:rsidRPr="00F04A2E">
              <w:rPr>
                <w:rFonts w:ascii="Calibri" w:eastAsia="Calibri" w:hAnsi="Calibri" w:cs="Times New Roman"/>
                <w:b/>
                <w:lang w:val="fr-FR"/>
              </w:rPr>
              <w:t>-2)</w:t>
            </w:r>
          </w:p>
          <w:p w14:paraId="5A4617F9" w14:textId="77777777" w:rsidR="0049735F" w:rsidRPr="00F04A2E" w:rsidRDefault="0049735F" w:rsidP="0049735F">
            <w:pPr>
              <w:spacing w:after="0" w:line="240" w:lineRule="auto"/>
              <w:ind w:left="720"/>
              <w:contextualSpacing/>
              <w:rPr>
                <w:rFonts w:ascii="Calibri" w:eastAsia="Calibri" w:hAnsi="Calibri" w:cs="Times New Roman"/>
                <w:b/>
                <w:sz w:val="28"/>
                <w:lang w:val="fr-FR"/>
              </w:rPr>
            </w:pPr>
          </w:p>
        </w:tc>
      </w:tr>
      <w:tr w:rsidR="0049735F" w:rsidRPr="00516662" w14:paraId="750BC8E7" w14:textId="77777777" w:rsidTr="00A032E1">
        <w:trPr>
          <w:trHeight w:val="3223"/>
        </w:trPr>
        <w:tc>
          <w:tcPr>
            <w:tcW w:w="1556" w:type="dxa"/>
            <w:shd w:val="clear" w:color="auto" w:fill="auto"/>
          </w:tcPr>
          <w:p w14:paraId="3BFA4A76"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 xml:space="preserve">A </w:t>
            </w:r>
          </w:p>
          <w:p w14:paraId="0C0758E0"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Excellent</w:t>
            </w:r>
          </w:p>
          <w:p w14:paraId="62038402" w14:textId="0150E97C" w:rsidR="0049735F" w:rsidRPr="002C3820" w:rsidRDefault="003454A8" w:rsidP="0049735F">
            <w:pPr>
              <w:spacing w:after="0" w:line="240" w:lineRule="auto"/>
              <w:rPr>
                <w:rFonts w:ascii="Calibri" w:eastAsia="Calibri" w:hAnsi="Calibri" w:cs="Times New Roman"/>
                <w:b/>
                <w:lang w:val="en-GB"/>
              </w:rPr>
            </w:pPr>
            <w:proofErr w:type="spellStart"/>
            <w:r w:rsidRPr="002C3820">
              <w:rPr>
                <w:rFonts w:ascii="Calibri" w:eastAsia="Calibri" w:hAnsi="Calibri" w:cs="Times New Roman"/>
                <w:b/>
                <w:lang w:val="en-GB"/>
              </w:rPr>
              <w:t>Mais</w:t>
            </w:r>
            <w:proofErr w:type="spellEnd"/>
            <w:r w:rsidRPr="002C3820">
              <w:rPr>
                <w:rFonts w:ascii="Calibri" w:eastAsia="Calibri" w:hAnsi="Calibri" w:cs="Times New Roman"/>
                <w:b/>
                <w:lang w:val="en-GB"/>
              </w:rPr>
              <w:t xml:space="preserve"> pas sans </w:t>
            </w:r>
            <w:proofErr w:type="spellStart"/>
            <w:r w:rsidRPr="002C3820">
              <w:rPr>
                <w:rFonts w:ascii="Calibri" w:eastAsia="Calibri" w:hAnsi="Calibri" w:cs="Times New Roman"/>
                <w:b/>
                <w:lang w:val="en-GB"/>
              </w:rPr>
              <w:t>fautes</w:t>
            </w:r>
            <w:proofErr w:type="spellEnd"/>
          </w:p>
          <w:p w14:paraId="3BEC28E1" w14:textId="77777777" w:rsidR="0049735F" w:rsidRPr="002C3820" w:rsidRDefault="0049735F" w:rsidP="0049735F">
            <w:pPr>
              <w:spacing w:after="0" w:line="240" w:lineRule="auto"/>
              <w:rPr>
                <w:rFonts w:ascii="Calibri" w:eastAsia="Calibri" w:hAnsi="Calibri" w:cs="Times New Roman"/>
                <w:b/>
                <w:lang w:val="en-GB"/>
              </w:rPr>
            </w:pPr>
          </w:p>
          <w:p w14:paraId="6DE905A5"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10-9.0</w:t>
            </w:r>
          </w:p>
        </w:tc>
        <w:tc>
          <w:tcPr>
            <w:tcW w:w="1274" w:type="dxa"/>
            <w:shd w:val="clear" w:color="auto" w:fill="auto"/>
          </w:tcPr>
          <w:p w14:paraId="1F8A76D7"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90.00-100</w:t>
            </w:r>
          </w:p>
        </w:tc>
        <w:tc>
          <w:tcPr>
            <w:tcW w:w="11766" w:type="dxa"/>
            <w:shd w:val="clear" w:color="auto" w:fill="auto"/>
          </w:tcPr>
          <w:p w14:paraId="1561ADBD" w14:textId="77777777" w:rsidR="00A47F7F" w:rsidRPr="00A47F7F" w:rsidRDefault="00A47F7F" w:rsidP="00A47F7F">
            <w:pPr>
              <w:numPr>
                <w:ilvl w:val="0"/>
                <w:numId w:val="17"/>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identifie le ou les problèmes philosophiques clairement et précisément.</w:t>
            </w:r>
          </w:p>
          <w:p w14:paraId="5F52F71D" w14:textId="77777777" w:rsidR="00A47F7F" w:rsidRPr="00A47F7F" w:rsidRDefault="00A47F7F" w:rsidP="00A47F7F">
            <w:pPr>
              <w:numPr>
                <w:ilvl w:val="0"/>
                <w:numId w:val="17"/>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construit et justifie pleinement, en profondeur et méthodiquement son point de vue critique et indépendant. La réponse se caractérise par la rigueur du propos, la perspicacité intellectuelle et l’originalité.</w:t>
            </w:r>
          </w:p>
          <w:p w14:paraId="0CDEEA01" w14:textId="77777777" w:rsidR="00A47F7F" w:rsidRPr="00A47F7F" w:rsidRDefault="00A47F7F" w:rsidP="00A47F7F">
            <w:pPr>
              <w:numPr>
                <w:ilvl w:val="0"/>
                <w:numId w:val="17"/>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fait preuve de connaissances académiques et philosophiques approfondies et détaillées et les utilise au bon moment dans un raisonnement précis.</w:t>
            </w:r>
          </w:p>
          <w:p w14:paraId="5EC3F35D" w14:textId="77777777" w:rsidR="00A47F7F" w:rsidRPr="00A47F7F" w:rsidRDefault="00A47F7F" w:rsidP="00A47F7F">
            <w:pPr>
              <w:numPr>
                <w:ilvl w:val="0"/>
                <w:numId w:val="17"/>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manifeste un degré de réflexion et d’analyse rigoureux, subtil, complexe et saisit les ambiguïtés et les contradictions (même imparfaitement).</w:t>
            </w:r>
          </w:p>
          <w:p w14:paraId="1E5C302C" w14:textId="77777777" w:rsidR="00A47F7F" w:rsidRPr="00A47F7F" w:rsidRDefault="00A47F7F" w:rsidP="00A47F7F">
            <w:pPr>
              <w:numPr>
                <w:ilvl w:val="0"/>
                <w:numId w:val="17"/>
              </w:numPr>
              <w:spacing w:after="0" w:line="240" w:lineRule="auto"/>
              <w:contextualSpacing/>
              <w:rPr>
                <w:rFonts w:ascii="Calibri" w:eastAsia="Calibri" w:hAnsi="Calibri" w:cs="Times New Roman"/>
                <w:lang w:val="en-GB"/>
              </w:rPr>
            </w:pPr>
            <w:r w:rsidRPr="00A47F7F">
              <w:rPr>
                <w:rFonts w:ascii="Calibri" w:eastAsia="Calibri" w:hAnsi="Calibri" w:cs="Times New Roman"/>
                <w:lang w:val="fr-FR"/>
              </w:rPr>
              <w:t xml:space="preserve">L’élève établit des liens détaillés entre au moins deux domaines, avec une grande perspicacité et de manière très construite. </w:t>
            </w:r>
            <w:r w:rsidRPr="00A47F7F">
              <w:rPr>
                <w:rFonts w:ascii="Calibri" w:eastAsia="Calibri" w:hAnsi="Calibri" w:cs="Times New Roman"/>
                <w:lang w:val="en-GB"/>
              </w:rPr>
              <w:t xml:space="preserve">Les </w:t>
            </w:r>
            <w:proofErr w:type="spellStart"/>
            <w:r w:rsidRPr="00A47F7F">
              <w:rPr>
                <w:rFonts w:ascii="Calibri" w:eastAsia="Calibri" w:hAnsi="Calibri" w:cs="Times New Roman"/>
                <w:lang w:val="en-GB"/>
              </w:rPr>
              <w:t>exemples</w:t>
            </w:r>
            <w:proofErr w:type="spellEnd"/>
            <w:r w:rsidRPr="00A47F7F">
              <w:rPr>
                <w:rFonts w:ascii="Calibri" w:eastAsia="Calibri" w:hAnsi="Calibri" w:cs="Times New Roman"/>
                <w:lang w:val="en-GB"/>
              </w:rPr>
              <w:t xml:space="preserve"> </w:t>
            </w:r>
            <w:proofErr w:type="spellStart"/>
            <w:r w:rsidRPr="00A47F7F">
              <w:rPr>
                <w:rFonts w:ascii="Calibri" w:eastAsia="Calibri" w:hAnsi="Calibri" w:cs="Times New Roman"/>
                <w:lang w:val="en-GB"/>
              </w:rPr>
              <w:t>sont</w:t>
            </w:r>
            <w:proofErr w:type="spellEnd"/>
            <w:r w:rsidRPr="00A47F7F">
              <w:rPr>
                <w:rFonts w:ascii="Calibri" w:eastAsia="Calibri" w:hAnsi="Calibri" w:cs="Times New Roman"/>
                <w:lang w:val="en-GB"/>
              </w:rPr>
              <w:t xml:space="preserve"> </w:t>
            </w:r>
            <w:proofErr w:type="spellStart"/>
            <w:r w:rsidRPr="00A47F7F">
              <w:rPr>
                <w:rFonts w:ascii="Calibri" w:eastAsia="Calibri" w:hAnsi="Calibri" w:cs="Times New Roman"/>
                <w:lang w:val="en-GB"/>
              </w:rPr>
              <w:t>judicieusement</w:t>
            </w:r>
            <w:proofErr w:type="spellEnd"/>
            <w:r w:rsidRPr="00A47F7F">
              <w:rPr>
                <w:rFonts w:ascii="Calibri" w:eastAsia="Calibri" w:hAnsi="Calibri" w:cs="Times New Roman"/>
                <w:lang w:val="en-GB"/>
              </w:rPr>
              <w:t xml:space="preserve"> </w:t>
            </w:r>
            <w:proofErr w:type="spellStart"/>
            <w:r w:rsidRPr="00A47F7F">
              <w:rPr>
                <w:rFonts w:ascii="Calibri" w:eastAsia="Calibri" w:hAnsi="Calibri" w:cs="Times New Roman"/>
                <w:lang w:val="en-GB"/>
              </w:rPr>
              <w:t>choisis</w:t>
            </w:r>
            <w:proofErr w:type="spellEnd"/>
            <w:r w:rsidRPr="00A47F7F">
              <w:rPr>
                <w:rFonts w:ascii="Calibri" w:eastAsia="Calibri" w:hAnsi="Calibri" w:cs="Times New Roman"/>
                <w:lang w:val="en-GB"/>
              </w:rPr>
              <w:t xml:space="preserve">. </w:t>
            </w:r>
          </w:p>
          <w:p w14:paraId="51B0C55A" w14:textId="77777777" w:rsidR="00A47F7F" w:rsidRPr="00A47F7F" w:rsidRDefault="00A47F7F" w:rsidP="00A47F7F">
            <w:pPr>
              <w:numPr>
                <w:ilvl w:val="0"/>
                <w:numId w:val="17"/>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montre une capacité de relier de manière précise et convaincante le conceptuel et l’abstrait avec sa propre expérience, la culture contemporaine, etc. L’originalité et la souplesse intellectuelle de la réponse est évidente. </w:t>
            </w:r>
          </w:p>
          <w:p w14:paraId="3A193B7C" w14:textId="058FDE79" w:rsidR="0049735F" w:rsidRPr="00A47F7F" w:rsidRDefault="00A47F7F" w:rsidP="00A47F7F">
            <w:pPr>
              <w:numPr>
                <w:ilvl w:val="0"/>
                <w:numId w:val="17"/>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utilise les concepts et la terminologie philosophique avec précision, lucidité et pertinence. </w:t>
            </w:r>
            <w:r w:rsidR="0049735F" w:rsidRPr="00A47F7F">
              <w:rPr>
                <w:rFonts w:ascii="Calibri" w:eastAsia="Calibri" w:hAnsi="Calibri" w:cs="Times New Roman"/>
                <w:lang w:val="fr-FR"/>
              </w:rPr>
              <w:t xml:space="preserve"> </w:t>
            </w:r>
          </w:p>
        </w:tc>
      </w:tr>
      <w:tr w:rsidR="0049735F" w:rsidRPr="00516662" w14:paraId="2051AB0E" w14:textId="77777777" w:rsidTr="00A032E1">
        <w:trPr>
          <w:trHeight w:val="2747"/>
        </w:trPr>
        <w:tc>
          <w:tcPr>
            <w:tcW w:w="1556" w:type="dxa"/>
            <w:shd w:val="clear" w:color="auto" w:fill="auto"/>
          </w:tcPr>
          <w:p w14:paraId="60274359"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B</w:t>
            </w:r>
          </w:p>
          <w:p w14:paraId="5D4F89DE" w14:textId="535CF9E8" w:rsidR="0049735F" w:rsidRPr="002C3820" w:rsidRDefault="003454A8" w:rsidP="0049735F">
            <w:pPr>
              <w:spacing w:after="0" w:line="240" w:lineRule="auto"/>
              <w:rPr>
                <w:rFonts w:ascii="Calibri" w:eastAsia="Calibri" w:hAnsi="Calibri" w:cs="Times New Roman"/>
                <w:b/>
                <w:lang w:val="en-GB"/>
              </w:rPr>
            </w:pPr>
            <w:proofErr w:type="spellStart"/>
            <w:r w:rsidRPr="002C3820">
              <w:rPr>
                <w:rFonts w:ascii="Calibri" w:eastAsia="Calibri" w:hAnsi="Calibri" w:cs="Times New Roman"/>
                <w:b/>
                <w:lang w:val="en-GB"/>
              </w:rPr>
              <w:t>Très</w:t>
            </w:r>
            <w:proofErr w:type="spellEnd"/>
            <w:r w:rsidRPr="002C3820">
              <w:rPr>
                <w:rFonts w:ascii="Calibri" w:eastAsia="Calibri" w:hAnsi="Calibri" w:cs="Times New Roman"/>
                <w:b/>
                <w:lang w:val="en-GB"/>
              </w:rPr>
              <w:t xml:space="preserve"> bon</w:t>
            </w:r>
          </w:p>
          <w:p w14:paraId="07CC0E7D" w14:textId="77777777" w:rsidR="0049735F" w:rsidRPr="002C3820" w:rsidRDefault="0049735F" w:rsidP="0049735F">
            <w:pPr>
              <w:spacing w:after="0" w:line="240" w:lineRule="auto"/>
              <w:rPr>
                <w:rFonts w:ascii="Calibri" w:eastAsia="Calibri" w:hAnsi="Calibri" w:cs="Times New Roman"/>
                <w:b/>
                <w:lang w:val="en-GB"/>
              </w:rPr>
            </w:pPr>
          </w:p>
          <w:p w14:paraId="3A5486C3"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8.9-8.0</w:t>
            </w:r>
          </w:p>
        </w:tc>
        <w:tc>
          <w:tcPr>
            <w:tcW w:w="1274" w:type="dxa"/>
            <w:shd w:val="clear" w:color="auto" w:fill="auto"/>
          </w:tcPr>
          <w:p w14:paraId="57C2A6E7"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80.00–89.99</w:t>
            </w:r>
          </w:p>
        </w:tc>
        <w:tc>
          <w:tcPr>
            <w:tcW w:w="11766" w:type="dxa"/>
            <w:shd w:val="clear" w:color="auto" w:fill="auto"/>
          </w:tcPr>
          <w:p w14:paraId="35403DBA" w14:textId="77777777" w:rsidR="00A47F7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identifie clairement le ou les problèmes philosophiques.</w:t>
            </w:r>
          </w:p>
          <w:p w14:paraId="7C8CCC01" w14:textId="77777777" w:rsidR="00A47F7F" w:rsidRPr="00A47F7F" w:rsidRDefault="00A47F7F" w:rsidP="00A47F7F">
            <w:pPr>
              <w:numPr>
                <w:ilvl w:val="0"/>
                <w:numId w:val="18"/>
              </w:numPr>
              <w:spacing w:after="0" w:line="240" w:lineRule="auto"/>
              <w:contextualSpacing/>
              <w:rPr>
                <w:rFonts w:ascii="Calibri" w:eastAsia="Calibri" w:hAnsi="Calibri" w:cs="Times New Roman"/>
                <w:lang w:val="en-GB"/>
              </w:rPr>
            </w:pPr>
            <w:r w:rsidRPr="00A47F7F">
              <w:rPr>
                <w:rFonts w:ascii="Calibri" w:eastAsia="Calibri" w:hAnsi="Calibri" w:cs="Times New Roman"/>
                <w:lang w:val="fr-FR"/>
              </w:rPr>
              <w:t xml:space="preserve">L’élève construit et justifie son point de vue critique et indépendant d’une manière méthodique, en évitant les préjugés. </w:t>
            </w:r>
            <w:proofErr w:type="spellStart"/>
            <w:r w:rsidRPr="00A47F7F">
              <w:rPr>
                <w:rFonts w:ascii="Calibri" w:eastAsia="Calibri" w:hAnsi="Calibri" w:cs="Times New Roman"/>
                <w:lang w:val="en-GB"/>
              </w:rPr>
              <w:t>Quelques</w:t>
            </w:r>
            <w:proofErr w:type="spellEnd"/>
            <w:r w:rsidRPr="00A47F7F">
              <w:rPr>
                <w:rFonts w:ascii="Calibri" w:eastAsia="Calibri" w:hAnsi="Calibri" w:cs="Times New Roman"/>
                <w:lang w:val="en-GB"/>
              </w:rPr>
              <w:t xml:space="preserve"> moments </w:t>
            </w:r>
            <w:proofErr w:type="spellStart"/>
            <w:r w:rsidRPr="00A47F7F">
              <w:rPr>
                <w:rFonts w:ascii="Calibri" w:eastAsia="Calibri" w:hAnsi="Calibri" w:cs="Times New Roman"/>
                <w:lang w:val="en-GB"/>
              </w:rPr>
              <w:t>réellement</w:t>
            </w:r>
            <w:proofErr w:type="spellEnd"/>
            <w:r w:rsidRPr="00A47F7F">
              <w:rPr>
                <w:rFonts w:ascii="Calibri" w:eastAsia="Calibri" w:hAnsi="Calibri" w:cs="Times New Roman"/>
                <w:lang w:val="en-GB"/>
              </w:rPr>
              <w:t xml:space="preserve"> </w:t>
            </w:r>
            <w:proofErr w:type="spellStart"/>
            <w:r w:rsidRPr="00A47F7F">
              <w:rPr>
                <w:rFonts w:ascii="Calibri" w:eastAsia="Calibri" w:hAnsi="Calibri" w:cs="Times New Roman"/>
                <w:lang w:val="en-GB"/>
              </w:rPr>
              <w:t>originaux</w:t>
            </w:r>
            <w:proofErr w:type="spellEnd"/>
            <w:r w:rsidRPr="00A47F7F">
              <w:rPr>
                <w:rFonts w:ascii="Calibri" w:eastAsia="Calibri" w:hAnsi="Calibri" w:cs="Times New Roman"/>
                <w:lang w:val="en-GB"/>
              </w:rPr>
              <w:t xml:space="preserve">. </w:t>
            </w:r>
          </w:p>
          <w:p w14:paraId="407B2E7C" w14:textId="77777777" w:rsidR="00A47F7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montre de très bonnes connaissances académiques et philosophiques et les utilise bien dans un raisonnement précis. </w:t>
            </w:r>
          </w:p>
          <w:p w14:paraId="50B32915" w14:textId="77777777" w:rsidR="00A47F7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montre une très bonne réflexion analytique et saisit, souvent de manière cohérente, les ambiguïtés et les contradictions. </w:t>
            </w:r>
          </w:p>
          <w:p w14:paraId="043BE2E6" w14:textId="77777777" w:rsidR="00A47F7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montre qu’il saisit très bien les liens entre au moins deux domaines philosophiques, et il en comprend la complexité.</w:t>
            </w:r>
          </w:p>
          <w:p w14:paraId="087C43FC" w14:textId="77777777" w:rsidR="00A47F7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montre une capacité à relier avec assurance et de manière cohérente le conceptuel et l’abstrait à sa propre expérience, à la culture contemporaine, etc. </w:t>
            </w:r>
          </w:p>
          <w:p w14:paraId="7E550FF2" w14:textId="2248D764" w:rsidR="0049735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utilise presque toujours la terminologie de manière pertinente et appropriée.</w:t>
            </w:r>
          </w:p>
        </w:tc>
      </w:tr>
      <w:tr w:rsidR="0049735F" w:rsidRPr="00516662" w14:paraId="78E73661" w14:textId="77777777" w:rsidTr="00A032E1">
        <w:trPr>
          <w:trHeight w:val="2778"/>
        </w:trPr>
        <w:tc>
          <w:tcPr>
            <w:tcW w:w="1556" w:type="dxa"/>
            <w:shd w:val="clear" w:color="auto" w:fill="auto"/>
          </w:tcPr>
          <w:p w14:paraId="781C008A"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lastRenderedPageBreak/>
              <w:t>C</w:t>
            </w:r>
          </w:p>
          <w:p w14:paraId="654DA0C5" w14:textId="2C44A05E" w:rsidR="0049735F" w:rsidRPr="002C3820" w:rsidRDefault="003454A8"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Bon</w:t>
            </w:r>
          </w:p>
          <w:p w14:paraId="6E1DA278" w14:textId="77777777" w:rsidR="0049735F" w:rsidRPr="002C3820" w:rsidRDefault="0049735F" w:rsidP="0049735F">
            <w:pPr>
              <w:spacing w:after="0" w:line="240" w:lineRule="auto"/>
              <w:rPr>
                <w:rFonts w:ascii="Calibri" w:eastAsia="Calibri" w:hAnsi="Calibri" w:cs="Times New Roman"/>
                <w:b/>
                <w:lang w:val="en-GB"/>
              </w:rPr>
            </w:pPr>
          </w:p>
          <w:p w14:paraId="01EECDEF"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7.9-7.0</w:t>
            </w:r>
          </w:p>
        </w:tc>
        <w:tc>
          <w:tcPr>
            <w:tcW w:w="1274" w:type="dxa"/>
            <w:shd w:val="clear" w:color="auto" w:fill="auto"/>
          </w:tcPr>
          <w:p w14:paraId="415EF283"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70.00-79.99</w:t>
            </w:r>
          </w:p>
        </w:tc>
        <w:tc>
          <w:tcPr>
            <w:tcW w:w="11766" w:type="dxa"/>
            <w:shd w:val="clear" w:color="auto" w:fill="auto"/>
          </w:tcPr>
          <w:p w14:paraId="7A1EF31C" w14:textId="77777777" w:rsidR="00A47F7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identifie assez clairement et correctement le ou les problèmes philosophiques.</w:t>
            </w:r>
          </w:p>
          <w:p w14:paraId="1061605A" w14:textId="77777777" w:rsidR="00A47F7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construit et justifie bien son point de vue critique et indépendant.</w:t>
            </w:r>
          </w:p>
          <w:p w14:paraId="02BA14D2" w14:textId="77777777" w:rsidR="00A47F7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montre certaines connaissances académiques et les utilise assez bien dans son raisonnement. </w:t>
            </w:r>
          </w:p>
          <w:p w14:paraId="37BD71A4" w14:textId="77777777" w:rsidR="00A47F7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fait preuve d’une réflexion analytique et saisit bien les ambiguïtés et les contradictions. </w:t>
            </w:r>
          </w:p>
          <w:p w14:paraId="79BD60A4" w14:textId="77777777" w:rsidR="00A47F7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montre une bonne connaissance d’au moins deux domaines philosophiques et il est attentif à la complexité des liens qui les unissent. </w:t>
            </w:r>
          </w:p>
          <w:p w14:paraId="71317008" w14:textId="77777777" w:rsidR="00A47F7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arrive à relier l’abstrait avec le concret, ainsi qu'avec sa propre expérience, la culture contemporaine, etc. </w:t>
            </w:r>
          </w:p>
          <w:p w14:paraId="1C36AF13" w14:textId="10A3D7DF" w:rsidR="0049735F" w:rsidRPr="00A47F7F" w:rsidRDefault="00A47F7F" w:rsidP="00A47F7F">
            <w:pPr>
              <w:numPr>
                <w:ilvl w:val="0"/>
                <w:numId w:val="18"/>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utilise en général la terminologie de manière pertinente et appropriée. </w:t>
            </w:r>
            <w:r w:rsidR="0049735F" w:rsidRPr="00A47F7F">
              <w:rPr>
                <w:rFonts w:ascii="Calibri" w:eastAsia="Calibri" w:hAnsi="Calibri" w:cs="Times New Roman"/>
                <w:lang w:val="fr-FR"/>
              </w:rPr>
              <w:t xml:space="preserve"> </w:t>
            </w:r>
          </w:p>
        </w:tc>
      </w:tr>
      <w:tr w:rsidR="0049735F" w:rsidRPr="00516662" w14:paraId="67F293B9" w14:textId="77777777" w:rsidTr="00A032E1">
        <w:trPr>
          <w:trHeight w:val="2023"/>
        </w:trPr>
        <w:tc>
          <w:tcPr>
            <w:tcW w:w="1556" w:type="dxa"/>
            <w:shd w:val="clear" w:color="auto" w:fill="auto"/>
          </w:tcPr>
          <w:p w14:paraId="591E1635"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D</w:t>
            </w:r>
          </w:p>
          <w:p w14:paraId="686DA40F" w14:textId="54E6CAFE" w:rsidR="0049735F" w:rsidRPr="002C3820" w:rsidRDefault="0049735F" w:rsidP="0049735F">
            <w:pPr>
              <w:spacing w:after="0" w:line="240" w:lineRule="auto"/>
              <w:rPr>
                <w:rFonts w:ascii="Calibri" w:eastAsia="Calibri" w:hAnsi="Calibri" w:cs="Times New Roman"/>
                <w:b/>
                <w:lang w:val="en-GB"/>
              </w:rPr>
            </w:pPr>
            <w:proofErr w:type="spellStart"/>
            <w:r w:rsidRPr="002C3820">
              <w:rPr>
                <w:rFonts w:ascii="Calibri" w:eastAsia="Calibri" w:hAnsi="Calibri" w:cs="Times New Roman"/>
                <w:b/>
                <w:lang w:val="en-GB"/>
              </w:rPr>
              <w:t>Sat</w:t>
            </w:r>
            <w:r w:rsidR="003454A8" w:rsidRPr="002C3820">
              <w:rPr>
                <w:rFonts w:ascii="Calibri" w:eastAsia="Calibri" w:hAnsi="Calibri" w:cs="Times New Roman"/>
                <w:b/>
                <w:lang w:val="en-GB"/>
              </w:rPr>
              <w:t>isfaisant</w:t>
            </w:r>
            <w:proofErr w:type="spellEnd"/>
          </w:p>
          <w:p w14:paraId="35064BD0" w14:textId="77777777" w:rsidR="003454A8" w:rsidRPr="002C3820" w:rsidRDefault="003454A8" w:rsidP="0049735F">
            <w:pPr>
              <w:spacing w:after="0" w:line="240" w:lineRule="auto"/>
              <w:rPr>
                <w:rFonts w:ascii="Calibri" w:eastAsia="Calibri" w:hAnsi="Calibri" w:cs="Times New Roman"/>
                <w:b/>
                <w:lang w:val="en-GB"/>
              </w:rPr>
            </w:pPr>
          </w:p>
          <w:p w14:paraId="513BCA49"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6.9-6.0</w:t>
            </w:r>
          </w:p>
        </w:tc>
        <w:tc>
          <w:tcPr>
            <w:tcW w:w="1274" w:type="dxa"/>
            <w:shd w:val="clear" w:color="auto" w:fill="auto"/>
          </w:tcPr>
          <w:p w14:paraId="7DCC2F81"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60.00-69.99</w:t>
            </w:r>
          </w:p>
        </w:tc>
        <w:tc>
          <w:tcPr>
            <w:tcW w:w="11766" w:type="dxa"/>
            <w:shd w:val="clear" w:color="auto" w:fill="auto"/>
          </w:tcPr>
          <w:p w14:paraId="4D59372C" w14:textId="77777777" w:rsidR="00A47F7F" w:rsidRPr="00A47F7F" w:rsidRDefault="00A47F7F" w:rsidP="00A47F7F">
            <w:pPr>
              <w:numPr>
                <w:ilvl w:val="0"/>
                <w:numId w:val="19"/>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identifie un problème philosophique. </w:t>
            </w:r>
          </w:p>
          <w:p w14:paraId="72A65FB5" w14:textId="77777777" w:rsidR="00A47F7F" w:rsidRPr="00A47F7F" w:rsidRDefault="00A47F7F" w:rsidP="00A47F7F">
            <w:pPr>
              <w:numPr>
                <w:ilvl w:val="0"/>
                <w:numId w:val="19"/>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construit et justifie son point de vue critique et indépendant. </w:t>
            </w:r>
          </w:p>
          <w:p w14:paraId="73B2A2F4" w14:textId="77777777" w:rsidR="00A47F7F" w:rsidRPr="00A47F7F" w:rsidRDefault="00A47F7F" w:rsidP="00A47F7F">
            <w:pPr>
              <w:numPr>
                <w:ilvl w:val="0"/>
                <w:numId w:val="19"/>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montre certaines connaissances académiques et les utilise de manière satisfaisante dans son raisonnement. </w:t>
            </w:r>
          </w:p>
          <w:p w14:paraId="272262C1" w14:textId="77777777" w:rsidR="00A47F7F" w:rsidRPr="00A47F7F" w:rsidRDefault="00A47F7F" w:rsidP="00A47F7F">
            <w:pPr>
              <w:numPr>
                <w:ilvl w:val="0"/>
                <w:numId w:val="19"/>
              </w:numPr>
              <w:spacing w:after="0" w:line="240" w:lineRule="auto"/>
              <w:contextualSpacing/>
              <w:rPr>
                <w:rFonts w:ascii="Calibri" w:eastAsia="Calibri" w:hAnsi="Calibri" w:cs="Times New Roman"/>
                <w:lang w:val="en-GB"/>
              </w:rPr>
            </w:pPr>
            <w:proofErr w:type="spellStart"/>
            <w:r w:rsidRPr="00A47F7F">
              <w:rPr>
                <w:rFonts w:ascii="Calibri" w:eastAsia="Calibri" w:hAnsi="Calibri" w:cs="Times New Roman"/>
                <w:lang w:val="en-GB"/>
              </w:rPr>
              <w:t>Quelques</w:t>
            </w:r>
            <w:proofErr w:type="spellEnd"/>
            <w:r w:rsidRPr="00A47F7F">
              <w:rPr>
                <w:rFonts w:ascii="Calibri" w:eastAsia="Calibri" w:hAnsi="Calibri" w:cs="Times New Roman"/>
                <w:lang w:val="en-GB"/>
              </w:rPr>
              <w:t xml:space="preserve"> arguments </w:t>
            </w:r>
            <w:proofErr w:type="spellStart"/>
            <w:r w:rsidRPr="00A47F7F">
              <w:rPr>
                <w:rFonts w:ascii="Calibri" w:eastAsia="Calibri" w:hAnsi="Calibri" w:cs="Times New Roman"/>
                <w:lang w:val="en-GB"/>
              </w:rPr>
              <w:t>valables</w:t>
            </w:r>
            <w:proofErr w:type="spellEnd"/>
            <w:r w:rsidRPr="00A47F7F">
              <w:rPr>
                <w:rFonts w:ascii="Calibri" w:eastAsia="Calibri" w:hAnsi="Calibri" w:cs="Times New Roman"/>
                <w:lang w:val="en-GB"/>
              </w:rPr>
              <w:t>.</w:t>
            </w:r>
          </w:p>
          <w:p w14:paraId="6D33402E" w14:textId="77777777" w:rsidR="00A47F7F" w:rsidRPr="00A47F7F" w:rsidRDefault="00A47F7F" w:rsidP="00A47F7F">
            <w:pPr>
              <w:numPr>
                <w:ilvl w:val="0"/>
                <w:numId w:val="19"/>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montre une connaissance satisfaisante d’au moins deux domaines philosophiques et tente de montrer les liens qui les unissent. Il prête attention et perçoit partiellement la complexité de ces domaines. </w:t>
            </w:r>
          </w:p>
          <w:p w14:paraId="62321C25" w14:textId="77777777" w:rsidR="00A47F7F" w:rsidRPr="00A47F7F" w:rsidRDefault="00A47F7F" w:rsidP="00A47F7F">
            <w:pPr>
              <w:numPr>
                <w:ilvl w:val="0"/>
                <w:numId w:val="19"/>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fait quelques liens entre l’abstrait, son expérience concrète et la culture.</w:t>
            </w:r>
          </w:p>
          <w:p w14:paraId="6601A3B7" w14:textId="376EA5F6" w:rsidR="0049735F" w:rsidRPr="00A47F7F" w:rsidRDefault="00A47F7F" w:rsidP="00A47F7F">
            <w:pPr>
              <w:numPr>
                <w:ilvl w:val="0"/>
                <w:numId w:val="19"/>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tente d’utiliser la terminologie philosophique de façons satisfaisante.</w:t>
            </w:r>
          </w:p>
        </w:tc>
      </w:tr>
      <w:tr w:rsidR="0049735F" w:rsidRPr="00516662" w14:paraId="3E7128A5" w14:textId="77777777" w:rsidTr="00A032E1">
        <w:trPr>
          <w:trHeight w:val="1983"/>
        </w:trPr>
        <w:tc>
          <w:tcPr>
            <w:tcW w:w="1556" w:type="dxa"/>
            <w:shd w:val="clear" w:color="auto" w:fill="auto"/>
          </w:tcPr>
          <w:p w14:paraId="6019FDCA"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E</w:t>
            </w:r>
          </w:p>
          <w:p w14:paraId="4C896AD4" w14:textId="65E2A5B4" w:rsidR="0049735F" w:rsidRPr="002C3820" w:rsidRDefault="003454A8" w:rsidP="0049735F">
            <w:pPr>
              <w:spacing w:after="0" w:line="240" w:lineRule="auto"/>
              <w:rPr>
                <w:rFonts w:ascii="Calibri" w:eastAsia="Calibri" w:hAnsi="Calibri" w:cs="Times New Roman"/>
                <w:b/>
                <w:lang w:val="en-GB"/>
              </w:rPr>
            </w:pPr>
            <w:proofErr w:type="spellStart"/>
            <w:r w:rsidRPr="002C3820">
              <w:rPr>
                <w:rFonts w:ascii="Calibri" w:eastAsia="Calibri" w:hAnsi="Calibri" w:cs="Times New Roman"/>
                <w:b/>
                <w:lang w:val="en-GB"/>
              </w:rPr>
              <w:t>Suffisant</w:t>
            </w:r>
            <w:proofErr w:type="spellEnd"/>
          </w:p>
          <w:p w14:paraId="4ED427F9" w14:textId="77777777" w:rsidR="0049735F" w:rsidRPr="002C3820" w:rsidRDefault="0049735F" w:rsidP="0049735F">
            <w:pPr>
              <w:spacing w:after="0" w:line="240" w:lineRule="auto"/>
              <w:rPr>
                <w:rFonts w:ascii="Calibri" w:eastAsia="Calibri" w:hAnsi="Calibri" w:cs="Times New Roman"/>
                <w:b/>
                <w:lang w:val="en-GB"/>
              </w:rPr>
            </w:pPr>
          </w:p>
          <w:p w14:paraId="3C0E56F2"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5.9-5.0</w:t>
            </w:r>
          </w:p>
        </w:tc>
        <w:tc>
          <w:tcPr>
            <w:tcW w:w="1274" w:type="dxa"/>
            <w:shd w:val="clear" w:color="auto" w:fill="auto"/>
          </w:tcPr>
          <w:p w14:paraId="0D2A5371"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50.00-59.99</w:t>
            </w:r>
          </w:p>
        </w:tc>
        <w:tc>
          <w:tcPr>
            <w:tcW w:w="11766" w:type="dxa"/>
            <w:shd w:val="clear" w:color="auto" w:fill="auto"/>
          </w:tcPr>
          <w:p w14:paraId="3D3D2992" w14:textId="77777777" w:rsidR="00A47F7F" w:rsidRPr="00A47F7F" w:rsidRDefault="00A47F7F" w:rsidP="00A47F7F">
            <w:pPr>
              <w:numPr>
                <w:ilvl w:val="0"/>
                <w:numId w:val="20"/>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identifie partiellement un problème philosophique. </w:t>
            </w:r>
          </w:p>
          <w:p w14:paraId="6E709FE0" w14:textId="77777777" w:rsidR="00A47F7F" w:rsidRPr="00A47F7F" w:rsidRDefault="00A47F7F" w:rsidP="00A47F7F">
            <w:pPr>
              <w:numPr>
                <w:ilvl w:val="0"/>
                <w:numId w:val="20"/>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L’élève tente de construire son point de vue critique et indépendant.</w:t>
            </w:r>
          </w:p>
          <w:p w14:paraId="71B24C68" w14:textId="77777777" w:rsidR="00A47F7F" w:rsidRPr="00A47F7F" w:rsidRDefault="00A47F7F" w:rsidP="00A47F7F">
            <w:pPr>
              <w:numPr>
                <w:ilvl w:val="0"/>
                <w:numId w:val="20"/>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montre un degré limité de connaissances académiques, utilisées de manière suffisante dans son raisonnement. </w:t>
            </w:r>
          </w:p>
          <w:p w14:paraId="602A31AF" w14:textId="77777777" w:rsidR="00A47F7F" w:rsidRPr="00A47F7F" w:rsidRDefault="00A47F7F" w:rsidP="00A47F7F">
            <w:pPr>
              <w:numPr>
                <w:ilvl w:val="0"/>
                <w:numId w:val="20"/>
              </w:numPr>
              <w:spacing w:after="0" w:line="240" w:lineRule="auto"/>
              <w:contextualSpacing/>
              <w:rPr>
                <w:rFonts w:ascii="Calibri" w:eastAsia="Calibri" w:hAnsi="Calibri" w:cs="Times New Roman"/>
                <w:lang w:val="en-GB"/>
              </w:rPr>
            </w:pPr>
            <w:proofErr w:type="spellStart"/>
            <w:r w:rsidRPr="00A47F7F">
              <w:rPr>
                <w:rFonts w:ascii="Calibri" w:eastAsia="Calibri" w:hAnsi="Calibri" w:cs="Times New Roman"/>
                <w:lang w:val="en-GB"/>
              </w:rPr>
              <w:t>Quelques</w:t>
            </w:r>
            <w:proofErr w:type="spellEnd"/>
            <w:r w:rsidRPr="00A47F7F">
              <w:rPr>
                <w:rFonts w:ascii="Calibri" w:eastAsia="Calibri" w:hAnsi="Calibri" w:cs="Times New Roman"/>
                <w:lang w:val="en-GB"/>
              </w:rPr>
              <w:t xml:space="preserve"> arguments </w:t>
            </w:r>
            <w:proofErr w:type="spellStart"/>
            <w:r w:rsidRPr="00A47F7F">
              <w:rPr>
                <w:rFonts w:ascii="Calibri" w:eastAsia="Calibri" w:hAnsi="Calibri" w:cs="Times New Roman"/>
                <w:lang w:val="en-GB"/>
              </w:rPr>
              <w:t>valables</w:t>
            </w:r>
            <w:proofErr w:type="spellEnd"/>
            <w:r w:rsidRPr="00A47F7F">
              <w:rPr>
                <w:rFonts w:ascii="Calibri" w:eastAsia="Calibri" w:hAnsi="Calibri" w:cs="Times New Roman"/>
                <w:lang w:val="en-GB"/>
              </w:rPr>
              <w:t>.</w:t>
            </w:r>
          </w:p>
          <w:p w14:paraId="4DC0E2CF" w14:textId="77777777" w:rsidR="00A47F7F" w:rsidRPr="00A47F7F" w:rsidRDefault="00A47F7F" w:rsidP="00A47F7F">
            <w:pPr>
              <w:numPr>
                <w:ilvl w:val="0"/>
                <w:numId w:val="20"/>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montre une connaissance suffisante d’un domaine et tente de faire des liens avec un autre. </w:t>
            </w:r>
          </w:p>
          <w:p w14:paraId="7BCA100A" w14:textId="77777777" w:rsidR="00A47F7F" w:rsidRPr="00A47F7F" w:rsidRDefault="00A47F7F" w:rsidP="00A47F7F">
            <w:pPr>
              <w:numPr>
                <w:ilvl w:val="0"/>
                <w:numId w:val="20"/>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Une tentative de mettre en relation la théorie et l’expérience contemporaine. </w:t>
            </w:r>
          </w:p>
          <w:p w14:paraId="78C87D05" w14:textId="11D63E9B" w:rsidR="0049735F" w:rsidRPr="00A47F7F" w:rsidRDefault="00A47F7F" w:rsidP="00A47F7F">
            <w:pPr>
              <w:numPr>
                <w:ilvl w:val="0"/>
                <w:numId w:val="20"/>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Utilisation limitée de la terminologie philosophique.</w:t>
            </w:r>
          </w:p>
        </w:tc>
      </w:tr>
      <w:tr w:rsidR="0049735F" w:rsidRPr="00516662" w14:paraId="4FC078F6" w14:textId="77777777" w:rsidTr="00A032E1">
        <w:trPr>
          <w:trHeight w:val="1104"/>
        </w:trPr>
        <w:tc>
          <w:tcPr>
            <w:tcW w:w="1556" w:type="dxa"/>
            <w:tcBorders>
              <w:top w:val="single" w:sz="12" w:space="0" w:color="auto"/>
            </w:tcBorders>
            <w:shd w:val="clear" w:color="auto" w:fill="auto"/>
          </w:tcPr>
          <w:p w14:paraId="1631174A"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F</w:t>
            </w:r>
          </w:p>
          <w:p w14:paraId="0DE035CC" w14:textId="77777777" w:rsidR="003454A8" w:rsidRPr="002C3820" w:rsidRDefault="003454A8" w:rsidP="003454A8">
            <w:pPr>
              <w:spacing w:after="0" w:line="240" w:lineRule="auto"/>
              <w:rPr>
                <w:rFonts w:ascii="Calibri" w:eastAsia="Calibri" w:hAnsi="Calibri" w:cs="Times New Roman"/>
                <w:b/>
                <w:lang w:val="en-GB"/>
              </w:rPr>
            </w:pPr>
            <w:proofErr w:type="spellStart"/>
            <w:r w:rsidRPr="002C3820">
              <w:rPr>
                <w:rFonts w:ascii="Calibri" w:eastAsia="Calibri" w:hAnsi="Calibri" w:cs="Times New Roman"/>
                <w:b/>
                <w:lang w:val="en-GB"/>
              </w:rPr>
              <w:t>Insuffisant</w:t>
            </w:r>
            <w:proofErr w:type="spellEnd"/>
          </w:p>
          <w:p w14:paraId="22CC3A6B" w14:textId="5DDC534F" w:rsidR="0049735F" w:rsidRPr="002C3820" w:rsidRDefault="003454A8" w:rsidP="003454A8">
            <w:pPr>
              <w:spacing w:after="0" w:line="240" w:lineRule="auto"/>
              <w:rPr>
                <w:rFonts w:ascii="Calibri" w:eastAsia="Calibri" w:hAnsi="Calibri" w:cs="Times New Roman"/>
                <w:b/>
                <w:lang w:val="en-GB"/>
              </w:rPr>
            </w:pPr>
            <w:r w:rsidRPr="002C3820">
              <w:rPr>
                <w:rFonts w:ascii="Calibri" w:eastAsia="Calibri" w:hAnsi="Calibri" w:cs="Times New Roman"/>
                <w:b/>
                <w:lang w:val="en-GB"/>
              </w:rPr>
              <w:t>(</w:t>
            </w:r>
            <w:proofErr w:type="spellStart"/>
            <w:r w:rsidRPr="002C3820">
              <w:rPr>
                <w:rFonts w:ascii="Calibri" w:eastAsia="Calibri" w:hAnsi="Calibri" w:cs="Times New Roman"/>
                <w:b/>
                <w:lang w:val="en-GB"/>
              </w:rPr>
              <w:t>Echec</w:t>
            </w:r>
            <w:proofErr w:type="spellEnd"/>
            <w:r w:rsidRPr="002C3820">
              <w:rPr>
                <w:rFonts w:ascii="Calibri" w:eastAsia="Calibri" w:hAnsi="Calibri" w:cs="Times New Roman"/>
                <w:b/>
                <w:lang w:val="en-GB"/>
              </w:rPr>
              <w:t>)</w:t>
            </w:r>
          </w:p>
          <w:p w14:paraId="6874E2ED" w14:textId="77777777" w:rsidR="003454A8" w:rsidRPr="002C3820" w:rsidRDefault="003454A8" w:rsidP="003454A8">
            <w:pPr>
              <w:spacing w:after="0" w:line="240" w:lineRule="auto"/>
              <w:rPr>
                <w:rFonts w:ascii="Calibri" w:eastAsia="Calibri" w:hAnsi="Calibri" w:cs="Times New Roman"/>
                <w:b/>
                <w:lang w:val="en-GB"/>
              </w:rPr>
            </w:pPr>
          </w:p>
          <w:p w14:paraId="0FE9DAB7"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4.9-3.0</w:t>
            </w:r>
          </w:p>
        </w:tc>
        <w:tc>
          <w:tcPr>
            <w:tcW w:w="1274" w:type="dxa"/>
            <w:tcBorders>
              <w:top w:val="single" w:sz="12" w:space="0" w:color="auto"/>
            </w:tcBorders>
            <w:shd w:val="clear" w:color="auto" w:fill="auto"/>
          </w:tcPr>
          <w:p w14:paraId="197848AB"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30.00-49.99</w:t>
            </w:r>
          </w:p>
        </w:tc>
        <w:tc>
          <w:tcPr>
            <w:tcW w:w="11766" w:type="dxa"/>
            <w:tcBorders>
              <w:top w:val="single" w:sz="12" w:space="0" w:color="auto"/>
            </w:tcBorders>
            <w:shd w:val="clear" w:color="auto" w:fill="auto"/>
          </w:tcPr>
          <w:p w14:paraId="1F17D7D5" w14:textId="77777777" w:rsidR="00A47F7F" w:rsidRDefault="00A47F7F" w:rsidP="00A47F7F">
            <w:pPr>
              <w:numPr>
                <w:ilvl w:val="0"/>
                <w:numId w:val="21"/>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L’élève n’identifie aucun problème relié à la question de manière convaincante. </w:t>
            </w:r>
          </w:p>
          <w:p w14:paraId="0A128CA7" w14:textId="77777777" w:rsidR="00A47F7F" w:rsidRDefault="00A47F7F" w:rsidP="00A47F7F">
            <w:pPr>
              <w:numPr>
                <w:ilvl w:val="0"/>
                <w:numId w:val="21"/>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 xml:space="preserve">Réponse superficielle, inadéquate, limitée dans sa structure/ son raisonnement, manquant son but, conceptuellement et académiquement faible, avec des généralisations trop étroites et / ou excessivement larges. </w:t>
            </w:r>
          </w:p>
          <w:p w14:paraId="4586643E" w14:textId="70BFD31A" w:rsidR="0049735F" w:rsidRPr="00A47F7F" w:rsidRDefault="00A47F7F" w:rsidP="00A47F7F">
            <w:pPr>
              <w:numPr>
                <w:ilvl w:val="0"/>
                <w:numId w:val="21"/>
              </w:numPr>
              <w:spacing w:after="0" w:line="240" w:lineRule="auto"/>
              <w:contextualSpacing/>
              <w:rPr>
                <w:rFonts w:ascii="Calibri" w:eastAsia="Calibri" w:hAnsi="Calibri" w:cs="Times New Roman"/>
                <w:lang w:val="fr-FR"/>
              </w:rPr>
            </w:pPr>
            <w:r w:rsidRPr="00A47F7F">
              <w:rPr>
                <w:rFonts w:ascii="Calibri" w:eastAsia="Calibri" w:hAnsi="Calibri" w:cs="Times New Roman"/>
                <w:lang w:val="fr-FR"/>
              </w:rPr>
              <w:t>Devoir très subjectif, capacité limitée à relier le concret et l’abstrait, la culture et l’expérience.</w:t>
            </w:r>
          </w:p>
        </w:tc>
      </w:tr>
      <w:tr w:rsidR="0049735F" w:rsidRPr="00516662" w14:paraId="32CE8D42" w14:textId="77777777" w:rsidTr="00A032E1">
        <w:trPr>
          <w:trHeight w:val="816"/>
        </w:trPr>
        <w:tc>
          <w:tcPr>
            <w:tcW w:w="1556" w:type="dxa"/>
            <w:shd w:val="clear" w:color="auto" w:fill="auto"/>
          </w:tcPr>
          <w:p w14:paraId="25ED586D"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lastRenderedPageBreak/>
              <w:t>FX*</w:t>
            </w:r>
          </w:p>
          <w:p w14:paraId="1D660605" w14:textId="77777777" w:rsidR="0049735F" w:rsidRPr="002C3820" w:rsidRDefault="0049735F" w:rsidP="0049735F">
            <w:pPr>
              <w:spacing w:after="0" w:line="240" w:lineRule="auto"/>
              <w:rPr>
                <w:rFonts w:ascii="Calibri" w:eastAsia="Calibri" w:hAnsi="Calibri" w:cs="Times New Roman"/>
                <w:b/>
                <w:lang w:val="en-GB"/>
              </w:rPr>
            </w:pPr>
          </w:p>
          <w:p w14:paraId="2DE9E19A" w14:textId="77777777" w:rsidR="00B04B62" w:rsidRPr="002C3820" w:rsidRDefault="00B04B62" w:rsidP="00B04B62">
            <w:pPr>
              <w:spacing w:after="0" w:line="240" w:lineRule="auto"/>
              <w:rPr>
                <w:rFonts w:ascii="Calibri" w:eastAsia="Calibri" w:hAnsi="Calibri" w:cs="Times New Roman"/>
                <w:b/>
                <w:lang w:val="en-GB"/>
              </w:rPr>
            </w:pPr>
            <w:proofErr w:type="spellStart"/>
            <w:r w:rsidRPr="002C3820">
              <w:rPr>
                <w:rFonts w:ascii="Calibri" w:eastAsia="Calibri" w:hAnsi="Calibri" w:cs="Times New Roman"/>
                <w:b/>
                <w:lang w:val="en-GB"/>
              </w:rPr>
              <w:t>Très</w:t>
            </w:r>
            <w:proofErr w:type="spellEnd"/>
            <w:r w:rsidRPr="002C3820">
              <w:rPr>
                <w:rFonts w:ascii="Calibri" w:eastAsia="Calibri" w:hAnsi="Calibri" w:cs="Times New Roman"/>
                <w:b/>
                <w:lang w:val="en-GB"/>
              </w:rPr>
              <w:t xml:space="preserve"> </w:t>
            </w:r>
            <w:proofErr w:type="spellStart"/>
            <w:r w:rsidRPr="002C3820">
              <w:rPr>
                <w:rFonts w:ascii="Calibri" w:eastAsia="Calibri" w:hAnsi="Calibri" w:cs="Times New Roman"/>
                <w:b/>
                <w:lang w:val="en-GB"/>
              </w:rPr>
              <w:t>insuffisant</w:t>
            </w:r>
            <w:proofErr w:type="spellEnd"/>
          </w:p>
          <w:p w14:paraId="540AB893" w14:textId="626F9AD6" w:rsidR="0049735F" w:rsidRPr="002C3820" w:rsidRDefault="00B04B62" w:rsidP="00B04B62">
            <w:pPr>
              <w:spacing w:after="0" w:line="240" w:lineRule="auto"/>
              <w:rPr>
                <w:rFonts w:ascii="Calibri" w:eastAsia="Calibri" w:hAnsi="Calibri" w:cs="Times New Roman"/>
                <w:b/>
                <w:lang w:val="en-GB"/>
              </w:rPr>
            </w:pPr>
            <w:r w:rsidRPr="002C3820">
              <w:rPr>
                <w:rFonts w:ascii="Calibri" w:eastAsia="Calibri" w:hAnsi="Calibri" w:cs="Times New Roman"/>
                <w:b/>
                <w:lang w:val="en-GB"/>
              </w:rPr>
              <w:t>(</w:t>
            </w:r>
            <w:proofErr w:type="spellStart"/>
            <w:r w:rsidRPr="002C3820">
              <w:rPr>
                <w:rFonts w:ascii="Calibri" w:eastAsia="Calibri" w:hAnsi="Calibri" w:cs="Times New Roman"/>
                <w:b/>
                <w:lang w:val="en-GB"/>
              </w:rPr>
              <w:t>Echec</w:t>
            </w:r>
            <w:proofErr w:type="spellEnd"/>
            <w:r w:rsidRPr="002C3820">
              <w:rPr>
                <w:rFonts w:ascii="Calibri" w:eastAsia="Calibri" w:hAnsi="Calibri" w:cs="Times New Roman"/>
                <w:b/>
                <w:lang w:val="en-GB"/>
              </w:rPr>
              <w:t>)</w:t>
            </w:r>
          </w:p>
          <w:p w14:paraId="6E93FA94" w14:textId="77777777" w:rsidR="00B04B62" w:rsidRPr="002C3820" w:rsidRDefault="00B04B62" w:rsidP="00B04B62">
            <w:pPr>
              <w:spacing w:after="0" w:line="240" w:lineRule="auto"/>
              <w:rPr>
                <w:rFonts w:ascii="Calibri" w:eastAsia="Calibri" w:hAnsi="Calibri" w:cs="Times New Roman"/>
                <w:b/>
                <w:lang w:val="en-GB"/>
              </w:rPr>
            </w:pPr>
          </w:p>
          <w:p w14:paraId="3A57C66E" w14:textId="77777777" w:rsidR="0049735F" w:rsidRPr="002C3820" w:rsidRDefault="0049735F" w:rsidP="0049735F">
            <w:pPr>
              <w:spacing w:after="0" w:line="240" w:lineRule="auto"/>
              <w:rPr>
                <w:rFonts w:ascii="Calibri" w:eastAsia="Calibri" w:hAnsi="Calibri" w:cs="Times New Roman"/>
                <w:b/>
                <w:lang w:val="en-GB"/>
              </w:rPr>
            </w:pPr>
            <w:r w:rsidRPr="002C3820">
              <w:rPr>
                <w:rFonts w:ascii="Calibri" w:eastAsia="Calibri" w:hAnsi="Calibri" w:cs="Times New Roman"/>
                <w:b/>
                <w:lang w:val="en-GB"/>
              </w:rPr>
              <w:t>2.9-0</w:t>
            </w:r>
          </w:p>
        </w:tc>
        <w:tc>
          <w:tcPr>
            <w:tcW w:w="1274" w:type="dxa"/>
            <w:shd w:val="clear" w:color="auto" w:fill="auto"/>
          </w:tcPr>
          <w:p w14:paraId="54643A6F"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0-29.99</w:t>
            </w:r>
          </w:p>
        </w:tc>
        <w:tc>
          <w:tcPr>
            <w:tcW w:w="11766" w:type="dxa"/>
            <w:shd w:val="clear" w:color="auto" w:fill="auto"/>
          </w:tcPr>
          <w:p w14:paraId="5174A17E" w14:textId="77777777" w:rsidR="00B04B62" w:rsidRDefault="00B04B62" w:rsidP="0049735F">
            <w:pPr>
              <w:numPr>
                <w:ilvl w:val="0"/>
                <w:numId w:val="22"/>
              </w:numPr>
              <w:spacing w:after="0" w:line="240" w:lineRule="auto"/>
              <w:contextualSpacing/>
              <w:rPr>
                <w:rFonts w:ascii="Calibri" w:eastAsia="Calibri" w:hAnsi="Calibri" w:cs="Times New Roman"/>
                <w:lang w:val="fr-FR"/>
              </w:rPr>
            </w:pPr>
            <w:r w:rsidRPr="00B04B62">
              <w:rPr>
                <w:rFonts w:ascii="Calibri" w:eastAsia="Calibri" w:hAnsi="Calibri" w:cs="Times New Roman"/>
                <w:lang w:val="fr-FR"/>
              </w:rPr>
              <w:t xml:space="preserve">L’élève n’identifie aucun problème relié à la question de manière convaincante. </w:t>
            </w:r>
          </w:p>
          <w:p w14:paraId="5D2D6D7F" w14:textId="7449E21E" w:rsidR="0049735F" w:rsidRPr="00B04B62" w:rsidRDefault="00B04B62" w:rsidP="0049735F">
            <w:pPr>
              <w:numPr>
                <w:ilvl w:val="0"/>
                <w:numId w:val="22"/>
              </w:numPr>
              <w:spacing w:after="0" w:line="240" w:lineRule="auto"/>
              <w:contextualSpacing/>
              <w:rPr>
                <w:rFonts w:ascii="Calibri" w:eastAsia="Calibri" w:hAnsi="Calibri" w:cs="Times New Roman"/>
                <w:lang w:val="fr-FR"/>
              </w:rPr>
            </w:pPr>
            <w:r w:rsidRPr="00B04B62">
              <w:rPr>
                <w:rFonts w:ascii="Calibri" w:eastAsia="Calibri" w:hAnsi="Calibri" w:cs="Times New Roman"/>
                <w:lang w:val="fr-FR"/>
              </w:rPr>
              <w:t>Réponse superficielle, raisonnement et structure fragmentaires, très faible compréhension conceptuelle et académique. Montre une très faible compréhension de la complexité et/ou des aspects culturels.</w:t>
            </w:r>
          </w:p>
        </w:tc>
      </w:tr>
    </w:tbl>
    <w:p w14:paraId="390DFAF0" w14:textId="760BFDD5" w:rsidR="0049735F" w:rsidRPr="00B04B62" w:rsidRDefault="0049735F" w:rsidP="0049735F">
      <w:pPr>
        <w:rPr>
          <w:rFonts w:ascii="Calibri" w:eastAsia="Calibri" w:hAnsi="Calibri" w:cs="Times New Roman"/>
          <w:lang w:val="fr-FR"/>
        </w:rPr>
      </w:pPr>
    </w:p>
    <w:p w14:paraId="4515C5AC" w14:textId="6F4D2389" w:rsidR="00E10CD5" w:rsidRPr="00B04B62" w:rsidRDefault="00E10CD5" w:rsidP="0049735F">
      <w:pPr>
        <w:rPr>
          <w:rFonts w:ascii="Calibri" w:eastAsia="Calibri" w:hAnsi="Calibri" w:cs="Times New Roman"/>
          <w:lang w:val="fr-FR"/>
        </w:rPr>
      </w:pPr>
    </w:p>
    <w:sectPr w:rsidR="00E10CD5" w:rsidRPr="00B04B62" w:rsidSect="00E10CD5">
      <w:footerReference w:type="even" r:id="rId20"/>
      <w:footerReference w:type="default" r:id="rId21"/>
      <w:pgSz w:w="16840" w:h="11900" w:orient="landscape"/>
      <w:pgMar w:top="1440" w:right="144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675E" w14:textId="77777777" w:rsidR="0053555F" w:rsidRDefault="0053555F" w:rsidP="008F4FBC">
      <w:pPr>
        <w:spacing w:after="0" w:line="240" w:lineRule="auto"/>
      </w:pPr>
      <w:r>
        <w:separator/>
      </w:r>
    </w:p>
  </w:endnote>
  <w:endnote w:type="continuationSeparator" w:id="0">
    <w:p w14:paraId="1D38E0BA" w14:textId="77777777" w:rsidR="0053555F" w:rsidRDefault="0053555F" w:rsidP="008F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0E69" w14:textId="2290D76D" w:rsidR="004075B0" w:rsidRPr="009435EC" w:rsidRDefault="004075B0" w:rsidP="004075B0">
    <w:pPr>
      <w:pStyle w:val="Footer"/>
      <w:tabs>
        <w:tab w:val="clear" w:pos="4536"/>
        <w:tab w:val="clear" w:pos="9072"/>
        <w:tab w:val="center" w:pos="7110"/>
        <w:tab w:val="right" w:pos="14220"/>
      </w:tabs>
    </w:pPr>
    <w:r>
      <w:tab/>
    </w:r>
    <w:r>
      <w:tab/>
    </w:r>
    <w:r w:rsidR="009435EC" w:rsidRPr="009435EC">
      <w:rPr>
        <w:bCs/>
      </w:rPr>
      <w:fldChar w:fldCharType="begin"/>
    </w:r>
    <w:r w:rsidR="009435EC" w:rsidRPr="009435EC">
      <w:rPr>
        <w:bCs/>
      </w:rPr>
      <w:instrText xml:space="preserve"> PAGE  \* Arabic  \* MERGEFORMAT </w:instrText>
    </w:r>
    <w:r w:rsidR="009435EC" w:rsidRPr="009435EC">
      <w:rPr>
        <w:bCs/>
      </w:rPr>
      <w:fldChar w:fldCharType="separate"/>
    </w:r>
    <w:r w:rsidR="006E12C8">
      <w:rPr>
        <w:bCs/>
        <w:noProof/>
      </w:rPr>
      <w:t>2</w:t>
    </w:r>
    <w:r w:rsidR="009435EC" w:rsidRPr="009435EC">
      <w:rPr>
        <w:bCs/>
      </w:rPr>
      <w:fldChar w:fldCharType="end"/>
    </w:r>
    <w:r w:rsidR="009435EC" w:rsidRPr="009435EC">
      <w:t>/</w:t>
    </w:r>
    <w:r w:rsidR="009435EC" w:rsidRPr="009435EC">
      <w:rPr>
        <w:bCs/>
      </w:rPr>
      <w:fldChar w:fldCharType="begin"/>
    </w:r>
    <w:r w:rsidR="009435EC" w:rsidRPr="009435EC">
      <w:rPr>
        <w:bCs/>
      </w:rPr>
      <w:instrText xml:space="preserve"> NUMPAGES  \* Arabic  \* MERGEFORMAT </w:instrText>
    </w:r>
    <w:r w:rsidR="009435EC" w:rsidRPr="009435EC">
      <w:rPr>
        <w:bCs/>
      </w:rPr>
      <w:fldChar w:fldCharType="separate"/>
    </w:r>
    <w:r w:rsidR="006E12C8">
      <w:rPr>
        <w:bCs/>
        <w:noProof/>
      </w:rPr>
      <w:t>11</w:t>
    </w:r>
    <w:r w:rsidR="009435EC" w:rsidRPr="009435EC">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115B" w14:textId="77777777" w:rsidR="0058196A" w:rsidRDefault="00581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84BC" w14:textId="3EA82A95" w:rsidR="0058196A" w:rsidRPr="009435EC" w:rsidRDefault="009435EC" w:rsidP="009435EC">
    <w:pPr>
      <w:pStyle w:val="Footer"/>
      <w:tabs>
        <w:tab w:val="clear" w:pos="9072"/>
        <w:tab w:val="right" w:pos="14220"/>
      </w:tabs>
    </w:pPr>
    <w:r>
      <w:tab/>
    </w:r>
    <w:r>
      <w:tab/>
    </w:r>
    <w:r w:rsidRPr="009435EC">
      <w:rPr>
        <w:bCs/>
      </w:rPr>
      <w:fldChar w:fldCharType="begin"/>
    </w:r>
    <w:r w:rsidRPr="009435EC">
      <w:rPr>
        <w:bCs/>
      </w:rPr>
      <w:instrText xml:space="preserve"> PAGE  \* Arabic  \* MERGEFORMAT </w:instrText>
    </w:r>
    <w:r w:rsidRPr="009435EC">
      <w:rPr>
        <w:bCs/>
      </w:rPr>
      <w:fldChar w:fldCharType="separate"/>
    </w:r>
    <w:r w:rsidR="005732C8">
      <w:rPr>
        <w:bCs/>
        <w:noProof/>
      </w:rPr>
      <w:t>3</w:t>
    </w:r>
    <w:r w:rsidRPr="009435EC">
      <w:rPr>
        <w:bCs/>
      </w:rPr>
      <w:fldChar w:fldCharType="end"/>
    </w:r>
    <w:r w:rsidRPr="009435EC">
      <w:rPr>
        <w:bCs/>
      </w:rPr>
      <w:t>/</w:t>
    </w:r>
    <w:r w:rsidRPr="009435EC">
      <w:rPr>
        <w:bCs/>
      </w:rPr>
      <w:fldChar w:fldCharType="begin"/>
    </w:r>
    <w:r w:rsidRPr="009435EC">
      <w:rPr>
        <w:bCs/>
      </w:rPr>
      <w:instrText xml:space="preserve"> NUMPAGES  \* Arabic  \* MERGEFORMAT </w:instrText>
    </w:r>
    <w:r w:rsidRPr="009435EC">
      <w:rPr>
        <w:bCs/>
      </w:rPr>
      <w:fldChar w:fldCharType="separate"/>
    </w:r>
    <w:r w:rsidR="005732C8">
      <w:rPr>
        <w:bCs/>
        <w:noProof/>
      </w:rPr>
      <w:t>11</w:t>
    </w:r>
    <w:r w:rsidRPr="009435EC">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6CF4" w14:textId="77777777" w:rsidR="0058196A" w:rsidRDefault="005819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A93A" w14:textId="2602AFE9" w:rsidR="009435EC" w:rsidRPr="009435EC" w:rsidRDefault="009435EC">
    <w:pPr>
      <w:pStyle w:val="Footer"/>
    </w:pPr>
    <w:r>
      <w:tab/>
    </w:r>
    <w:r>
      <w:tab/>
    </w:r>
    <w:r w:rsidRPr="009435EC">
      <w:rPr>
        <w:bCs/>
      </w:rPr>
      <w:fldChar w:fldCharType="begin"/>
    </w:r>
    <w:r w:rsidRPr="009435EC">
      <w:rPr>
        <w:bCs/>
      </w:rPr>
      <w:instrText xml:space="preserve"> PAGE  \* Arabic  \* MERGEFORMAT </w:instrText>
    </w:r>
    <w:r w:rsidRPr="009435EC">
      <w:rPr>
        <w:bCs/>
      </w:rPr>
      <w:fldChar w:fldCharType="separate"/>
    </w:r>
    <w:r w:rsidR="006E12C8">
      <w:rPr>
        <w:bCs/>
        <w:noProof/>
      </w:rPr>
      <w:t>8</w:t>
    </w:r>
    <w:r w:rsidRPr="009435EC">
      <w:rPr>
        <w:bCs/>
      </w:rPr>
      <w:fldChar w:fldCharType="end"/>
    </w:r>
    <w:r w:rsidRPr="009435EC">
      <w:rPr>
        <w:bCs/>
      </w:rPr>
      <w:t>/</w:t>
    </w:r>
    <w:r w:rsidRPr="009435EC">
      <w:rPr>
        <w:bCs/>
      </w:rPr>
      <w:fldChar w:fldCharType="begin"/>
    </w:r>
    <w:r w:rsidRPr="009435EC">
      <w:rPr>
        <w:bCs/>
      </w:rPr>
      <w:instrText xml:space="preserve"> NUMPAGES  \* Arabic  \* MERGEFORMAT </w:instrText>
    </w:r>
    <w:r w:rsidRPr="009435EC">
      <w:rPr>
        <w:bCs/>
      </w:rPr>
      <w:fldChar w:fldCharType="separate"/>
    </w:r>
    <w:r w:rsidR="006E12C8">
      <w:rPr>
        <w:bCs/>
        <w:noProof/>
      </w:rPr>
      <w:t>11</w:t>
    </w:r>
    <w:r w:rsidRPr="009435EC">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7012091"/>
      <w:docPartObj>
        <w:docPartGallery w:val="Page Numbers (Bottom of Page)"/>
        <w:docPartUnique/>
      </w:docPartObj>
    </w:sdtPr>
    <w:sdtEndPr>
      <w:rPr>
        <w:rStyle w:val="PageNumber"/>
      </w:rPr>
    </w:sdtEndPr>
    <w:sdtContent>
      <w:p w14:paraId="58E2C15D" w14:textId="77777777" w:rsidR="00347A1E" w:rsidRDefault="00085441" w:rsidP="000650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20FE28" w14:textId="77777777" w:rsidR="00347A1E" w:rsidRDefault="003322FB" w:rsidP="00347A1E">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1C64" w14:textId="6AA2D0ED" w:rsidR="00347A1E" w:rsidRDefault="009435EC" w:rsidP="001E057A">
    <w:pPr>
      <w:pStyle w:val="Footer"/>
      <w:tabs>
        <w:tab w:val="clear" w:pos="9072"/>
        <w:tab w:val="right" w:pos="14130"/>
      </w:tabs>
      <w:ind w:right="10"/>
    </w:pPr>
    <w:r>
      <w:rPr>
        <w:rStyle w:val="PageNumber"/>
      </w:rPr>
      <w:tab/>
    </w:r>
    <w:r>
      <w:rPr>
        <w:rStyle w:val="PageNumber"/>
      </w:rPr>
      <w:tab/>
    </w:r>
    <w:r w:rsidRPr="009435EC">
      <w:rPr>
        <w:bCs/>
      </w:rPr>
      <w:fldChar w:fldCharType="begin"/>
    </w:r>
    <w:r w:rsidRPr="009435EC">
      <w:rPr>
        <w:bCs/>
      </w:rPr>
      <w:instrText xml:space="preserve"> PAGE  \* Arabic  \* MERGEFORMAT </w:instrText>
    </w:r>
    <w:r w:rsidRPr="009435EC">
      <w:rPr>
        <w:bCs/>
      </w:rPr>
      <w:fldChar w:fldCharType="separate"/>
    </w:r>
    <w:r w:rsidR="006E12C8">
      <w:rPr>
        <w:bCs/>
        <w:noProof/>
      </w:rPr>
      <w:t>11</w:t>
    </w:r>
    <w:r w:rsidRPr="009435EC">
      <w:rPr>
        <w:bCs/>
      </w:rPr>
      <w:fldChar w:fldCharType="end"/>
    </w:r>
    <w:r w:rsidRPr="009435EC">
      <w:rPr>
        <w:bCs/>
      </w:rPr>
      <w:t>/</w:t>
    </w:r>
    <w:r w:rsidRPr="009435EC">
      <w:rPr>
        <w:bCs/>
      </w:rPr>
      <w:fldChar w:fldCharType="begin"/>
    </w:r>
    <w:r w:rsidRPr="009435EC">
      <w:rPr>
        <w:bCs/>
      </w:rPr>
      <w:instrText xml:space="preserve"> NUMPAGES  \* Arabic  \* MERGEFORMAT </w:instrText>
    </w:r>
    <w:r w:rsidRPr="009435EC">
      <w:rPr>
        <w:bCs/>
      </w:rPr>
      <w:fldChar w:fldCharType="separate"/>
    </w:r>
    <w:r w:rsidR="006E12C8">
      <w:rPr>
        <w:bCs/>
        <w:noProof/>
      </w:rPr>
      <w:t>11</w:t>
    </w:r>
    <w:r w:rsidRPr="009435EC">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2C6C" w14:textId="77777777" w:rsidR="0053555F" w:rsidRDefault="0053555F" w:rsidP="008F4FBC">
      <w:pPr>
        <w:spacing w:after="0" w:line="240" w:lineRule="auto"/>
      </w:pPr>
      <w:r>
        <w:separator/>
      </w:r>
    </w:p>
  </w:footnote>
  <w:footnote w:type="continuationSeparator" w:id="0">
    <w:p w14:paraId="32E45654" w14:textId="77777777" w:rsidR="0053555F" w:rsidRDefault="0053555F" w:rsidP="008F4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98DF" w14:textId="77777777" w:rsidR="0058196A" w:rsidRDefault="00581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F4E7" w14:textId="77777777" w:rsidR="0058196A" w:rsidRDefault="00581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7B9CF" w14:textId="77777777" w:rsidR="0058196A" w:rsidRDefault="00581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3EF"/>
    <w:multiLevelType w:val="hybridMultilevel"/>
    <w:tmpl w:val="845E7F0E"/>
    <w:lvl w:ilvl="0" w:tplc="09D4767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20C36"/>
    <w:multiLevelType w:val="hybridMultilevel"/>
    <w:tmpl w:val="6D446A6A"/>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2B5819"/>
    <w:multiLevelType w:val="hybridMultilevel"/>
    <w:tmpl w:val="187232C0"/>
    <w:lvl w:ilvl="0" w:tplc="09D4767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E374A1"/>
    <w:multiLevelType w:val="hybridMultilevel"/>
    <w:tmpl w:val="0A0CEA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D62431"/>
    <w:multiLevelType w:val="hybridMultilevel"/>
    <w:tmpl w:val="4E48B8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D407A1A"/>
    <w:multiLevelType w:val="hybridMultilevel"/>
    <w:tmpl w:val="0958F2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D7F71C8"/>
    <w:multiLevelType w:val="hybridMultilevel"/>
    <w:tmpl w:val="8B608324"/>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0D15D28"/>
    <w:multiLevelType w:val="hybridMultilevel"/>
    <w:tmpl w:val="7BC4A050"/>
    <w:lvl w:ilvl="0" w:tplc="AF98E6DE">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D0150D"/>
    <w:multiLevelType w:val="hybridMultilevel"/>
    <w:tmpl w:val="14705B18"/>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EE7E97"/>
    <w:multiLevelType w:val="hybridMultilevel"/>
    <w:tmpl w:val="7ED63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39B578C"/>
    <w:multiLevelType w:val="hybridMultilevel"/>
    <w:tmpl w:val="2A4613A4"/>
    <w:lvl w:ilvl="0" w:tplc="9B626E2C">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35150"/>
    <w:multiLevelType w:val="hybridMultilevel"/>
    <w:tmpl w:val="063C90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C4D762B"/>
    <w:multiLevelType w:val="hybridMultilevel"/>
    <w:tmpl w:val="529475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A0B286F"/>
    <w:multiLevelType w:val="hybridMultilevel"/>
    <w:tmpl w:val="C8502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161AF"/>
    <w:multiLevelType w:val="hybridMultilevel"/>
    <w:tmpl w:val="9E046A46"/>
    <w:lvl w:ilvl="0" w:tplc="09D4767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AE9"/>
    <w:multiLevelType w:val="hybridMultilevel"/>
    <w:tmpl w:val="D4EACC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3AF24E5"/>
    <w:multiLevelType w:val="hybridMultilevel"/>
    <w:tmpl w:val="40428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19575B"/>
    <w:multiLevelType w:val="hybridMultilevel"/>
    <w:tmpl w:val="0C5699E4"/>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4635CA"/>
    <w:multiLevelType w:val="hybridMultilevel"/>
    <w:tmpl w:val="9184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7958CC"/>
    <w:multiLevelType w:val="hybridMultilevel"/>
    <w:tmpl w:val="21C4A764"/>
    <w:lvl w:ilvl="0" w:tplc="B22CE22A">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7D7CAF"/>
    <w:multiLevelType w:val="hybridMultilevel"/>
    <w:tmpl w:val="6570E528"/>
    <w:lvl w:ilvl="0" w:tplc="27B4AFE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7B012DA"/>
    <w:multiLevelType w:val="hybridMultilevel"/>
    <w:tmpl w:val="38768458"/>
    <w:lvl w:ilvl="0" w:tplc="FD02CE9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5A182D"/>
    <w:multiLevelType w:val="hybridMultilevel"/>
    <w:tmpl w:val="747EA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8"/>
  </w:num>
  <w:num w:numId="5">
    <w:abstractNumId w:val="8"/>
  </w:num>
  <w:num w:numId="6">
    <w:abstractNumId w:val="10"/>
  </w:num>
  <w:num w:numId="7">
    <w:abstractNumId w:val="20"/>
  </w:num>
  <w:num w:numId="8">
    <w:abstractNumId w:val="24"/>
  </w:num>
  <w:num w:numId="9">
    <w:abstractNumId w:val="25"/>
  </w:num>
  <w:num w:numId="10">
    <w:abstractNumId w:val="14"/>
  </w:num>
  <w:num w:numId="11">
    <w:abstractNumId w:val="15"/>
  </w:num>
  <w:num w:numId="12">
    <w:abstractNumId w:val="2"/>
  </w:num>
  <w:num w:numId="13">
    <w:abstractNumId w:val="0"/>
  </w:num>
  <w:num w:numId="14">
    <w:abstractNumId w:val="23"/>
  </w:num>
  <w:num w:numId="15">
    <w:abstractNumId w:val="19"/>
  </w:num>
  <w:num w:numId="16">
    <w:abstractNumId w:val="22"/>
  </w:num>
  <w:num w:numId="17">
    <w:abstractNumId w:val="12"/>
  </w:num>
  <w:num w:numId="18">
    <w:abstractNumId w:val="11"/>
  </w:num>
  <w:num w:numId="19">
    <w:abstractNumId w:val="4"/>
  </w:num>
  <w:num w:numId="20">
    <w:abstractNumId w:val="3"/>
  </w:num>
  <w:num w:numId="21">
    <w:abstractNumId w:val="5"/>
  </w:num>
  <w:num w:numId="22">
    <w:abstractNumId w:val="16"/>
  </w:num>
  <w:num w:numId="23">
    <w:abstractNumId w:val="7"/>
  </w:num>
  <w:num w:numId="24">
    <w:abstractNumId w:val="21"/>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activeWritingStyle w:appName="MSWord" w:lang="es-ES" w:vendorID="64" w:dllVersion="6" w:nlCheck="1" w:checkStyle="0"/>
  <w:activeWritingStyle w:appName="MSWord" w:lang="en-GB" w:vendorID="64" w:dllVersion="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en-US" w:vendorID="64" w:dllVersion="6" w:nlCheck="1" w:checkStyle="0"/>
  <w:activeWritingStyle w:appName="MSWord" w:lang="en-IE"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01"/>
    <w:rsid w:val="00023EB4"/>
    <w:rsid w:val="0003212E"/>
    <w:rsid w:val="000847DA"/>
    <w:rsid w:val="00085441"/>
    <w:rsid w:val="00091B81"/>
    <w:rsid w:val="0009449D"/>
    <w:rsid w:val="000A7DA9"/>
    <w:rsid w:val="000D1951"/>
    <w:rsid w:val="000E090D"/>
    <w:rsid w:val="000E6C66"/>
    <w:rsid w:val="001130B1"/>
    <w:rsid w:val="00117A20"/>
    <w:rsid w:val="00157001"/>
    <w:rsid w:val="001632CA"/>
    <w:rsid w:val="001647D1"/>
    <w:rsid w:val="00177287"/>
    <w:rsid w:val="0018059F"/>
    <w:rsid w:val="00197EA4"/>
    <w:rsid w:val="001B0A6C"/>
    <w:rsid w:val="001D02D4"/>
    <w:rsid w:val="001D34D1"/>
    <w:rsid w:val="001D597B"/>
    <w:rsid w:val="001E057A"/>
    <w:rsid w:val="001F3D30"/>
    <w:rsid w:val="00215481"/>
    <w:rsid w:val="002712EC"/>
    <w:rsid w:val="00271A54"/>
    <w:rsid w:val="0029432A"/>
    <w:rsid w:val="0029773F"/>
    <w:rsid w:val="002C1BDC"/>
    <w:rsid w:val="002C3820"/>
    <w:rsid w:val="002C5572"/>
    <w:rsid w:val="002E2793"/>
    <w:rsid w:val="002F636B"/>
    <w:rsid w:val="002F7AAC"/>
    <w:rsid w:val="00301375"/>
    <w:rsid w:val="003318D0"/>
    <w:rsid w:val="003322FB"/>
    <w:rsid w:val="00334190"/>
    <w:rsid w:val="003454A8"/>
    <w:rsid w:val="00351624"/>
    <w:rsid w:val="00356F18"/>
    <w:rsid w:val="00391A01"/>
    <w:rsid w:val="00393364"/>
    <w:rsid w:val="003B79E6"/>
    <w:rsid w:val="003D1C16"/>
    <w:rsid w:val="003D6408"/>
    <w:rsid w:val="003F2CC6"/>
    <w:rsid w:val="003F5046"/>
    <w:rsid w:val="003F7656"/>
    <w:rsid w:val="004075B0"/>
    <w:rsid w:val="00416A6A"/>
    <w:rsid w:val="0042078B"/>
    <w:rsid w:val="00420A58"/>
    <w:rsid w:val="0042730A"/>
    <w:rsid w:val="00431C13"/>
    <w:rsid w:val="0043248F"/>
    <w:rsid w:val="00443425"/>
    <w:rsid w:val="00461087"/>
    <w:rsid w:val="0046138A"/>
    <w:rsid w:val="00461B9E"/>
    <w:rsid w:val="00470E5A"/>
    <w:rsid w:val="0047386C"/>
    <w:rsid w:val="00484754"/>
    <w:rsid w:val="0048764C"/>
    <w:rsid w:val="0049735F"/>
    <w:rsid w:val="004B3DE5"/>
    <w:rsid w:val="004D6A71"/>
    <w:rsid w:val="005077AD"/>
    <w:rsid w:val="00512D30"/>
    <w:rsid w:val="00516662"/>
    <w:rsid w:val="00533A26"/>
    <w:rsid w:val="0053555F"/>
    <w:rsid w:val="0054204F"/>
    <w:rsid w:val="00571AF7"/>
    <w:rsid w:val="005732C8"/>
    <w:rsid w:val="0058196A"/>
    <w:rsid w:val="005838EE"/>
    <w:rsid w:val="00591946"/>
    <w:rsid w:val="005B134D"/>
    <w:rsid w:val="005C16FB"/>
    <w:rsid w:val="005C70AB"/>
    <w:rsid w:val="005D6E81"/>
    <w:rsid w:val="005D7F00"/>
    <w:rsid w:val="00602908"/>
    <w:rsid w:val="0061431B"/>
    <w:rsid w:val="00643CB9"/>
    <w:rsid w:val="00654B02"/>
    <w:rsid w:val="00674E0A"/>
    <w:rsid w:val="0067601D"/>
    <w:rsid w:val="006A4AD9"/>
    <w:rsid w:val="006A64E9"/>
    <w:rsid w:val="006B5497"/>
    <w:rsid w:val="006B6292"/>
    <w:rsid w:val="006C3156"/>
    <w:rsid w:val="006C41E9"/>
    <w:rsid w:val="006E0D96"/>
    <w:rsid w:val="006E12C8"/>
    <w:rsid w:val="00701627"/>
    <w:rsid w:val="00702C43"/>
    <w:rsid w:val="00717C71"/>
    <w:rsid w:val="00725C7D"/>
    <w:rsid w:val="00731BD6"/>
    <w:rsid w:val="007378ED"/>
    <w:rsid w:val="00746AB7"/>
    <w:rsid w:val="0075451C"/>
    <w:rsid w:val="00790D48"/>
    <w:rsid w:val="00795C9E"/>
    <w:rsid w:val="007B0E89"/>
    <w:rsid w:val="007B2747"/>
    <w:rsid w:val="007C36DC"/>
    <w:rsid w:val="007C59BC"/>
    <w:rsid w:val="00802D4F"/>
    <w:rsid w:val="008044D4"/>
    <w:rsid w:val="00810412"/>
    <w:rsid w:val="008310AD"/>
    <w:rsid w:val="0084391E"/>
    <w:rsid w:val="00845C50"/>
    <w:rsid w:val="00862B18"/>
    <w:rsid w:val="00893613"/>
    <w:rsid w:val="008A79D7"/>
    <w:rsid w:val="008B2B09"/>
    <w:rsid w:val="008E03B4"/>
    <w:rsid w:val="008F0357"/>
    <w:rsid w:val="008F387A"/>
    <w:rsid w:val="008F4FBC"/>
    <w:rsid w:val="009223E5"/>
    <w:rsid w:val="00922ADF"/>
    <w:rsid w:val="009435EC"/>
    <w:rsid w:val="0094405E"/>
    <w:rsid w:val="009608DF"/>
    <w:rsid w:val="009671E0"/>
    <w:rsid w:val="00973A7A"/>
    <w:rsid w:val="00993D43"/>
    <w:rsid w:val="009975FB"/>
    <w:rsid w:val="009B022E"/>
    <w:rsid w:val="009B228F"/>
    <w:rsid w:val="009B2B75"/>
    <w:rsid w:val="009D1788"/>
    <w:rsid w:val="009E49FB"/>
    <w:rsid w:val="009E57B0"/>
    <w:rsid w:val="009F2890"/>
    <w:rsid w:val="00A22D65"/>
    <w:rsid w:val="00A307FB"/>
    <w:rsid w:val="00A429B4"/>
    <w:rsid w:val="00A47F7F"/>
    <w:rsid w:val="00A559CA"/>
    <w:rsid w:val="00AC5335"/>
    <w:rsid w:val="00B00964"/>
    <w:rsid w:val="00B04B62"/>
    <w:rsid w:val="00B3432F"/>
    <w:rsid w:val="00B44D8F"/>
    <w:rsid w:val="00B9652D"/>
    <w:rsid w:val="00B9719D"/>
    <w:rsid w:val="00B975A5"/>
    <w:rsid w:val="00BC1C92"/>
    <w:rsid w:val="00BC7FC0"/>
    <w:rsid w:val="00BD1B2D"/>
    <w:rsid w:val="00C0311F"/>
    <w:rsid w:val="00C459E5"/>
    <w:rsid w:val="00C52FB2"/>
    <w:rsid w:val="00C630EE"/>
    <w:rsid w:val="00C71B42"/>
    <w:rsid w:val="00C71C1B"/>
    <w:rsid w:val="00C76695"/>
    <w:rsid w:val="00C76AD9"/>
    <w:rsid w:val="00C779F2"/>
    <w:rsid w:val="00CA11FD"/>
    <w:rsid w:val="00CB1F7B"/>
    <w:rsid w:val="00CD6BEB"/>
    <w:rsid w:val="00D171D8"/>
    <w:rsid w:val="00D22181"/>
    <w:rsid w:val="00D305BE"/>
    <w:rsid w:val="00D53459"/>
    <w:rsid w:val="00D56DBC"/>
    <w:rsid w:val="00D628AC"/>
    <w:rsid w:val="00D633BE"/>
    <w:rsid w:val="00D642B4"/>
    <w:rsid w:val="00D712BF"/>
    <w:rsid w:val="00D756B3"/>
    <w:rsid w:val="00D900AB"/>
    <w:rsid w:val="00DA445D"/>
    <w:rsid w:val="00DE45F0"/>
    <w:rsid w:val="00DF1249"/>
    <w:rsid w:val="00E10CD5"/>
    <w:rsid w:val="00E63015"/>
    <w:rsid w:val="00E9490C"/>
    <w:rsid w:val="00ED434E"/>
    <w:rsid w:val="00EE25DB"/>
    <w:rsid w:val="00EF5262"/>
    <w:rsid w:val="00F04A2E"/>
    <w:rsid w:val="00F1194D"/>
    <w:rsid w:val="00F3485B"/>
    <w:rsid w:val="00F35F65"/>
    <w:rsid w:val="00F418BD"/>
    <w:rsid w:val="00F534CD"/>
    <w:rsid w:val="00F8390A"/>
    <w:rsid w:val="00FE4B78"/>
    <w:rsid w:val="00FE7CB7"/>
    <w:rsid w:val="00FF5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73672"/>
  <w15:docId w15:val="{DDF3CE80-5905-46B3-9880-7E4BD88D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A01"/>
    <w:pPr>
      <w:spacing w:after="160" w:line="259" w:lineRule="auto"/>
    </w:pPr>
    <w:rPr>
      <w:lang w:val="lb-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56"/>
    <w:pPr>
      <w:ind w:left="720"/>
      <w:contextualSpacing/>
    </w:pPr>
  </w:style>
  <w:style w:type="paragraph" w:styleId="BalloonText">
    <w:name w:val="Balloon Text"/>
    <w:basedOn w:val="Normal"/>
    <w:link w:val="BalloonTextChar"/>
    <w:uiPriority w:val="99"/>
    <w:semiHidden/>
    <w:unhideWhenUsed/>
    <w:rsid w:val="00D30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5BE"/>
    <w:rPr>
      <w:rFonts w:ascii="Tahoma" w:hAnsi="Tahoma" w:cs="Tahoma"/>
      <w:sz w:val="16"/>
      <w:szCs w:val="16"/>
      <w:lang w:val="lb-LU"/>
    </w:rPr>
  </w:style>
  <w:style w:type="paragraph" w:styleId="Footer">
    <w:name w:val="footer"/>
    <w:basedOn w:val="Normal"/>
    <w:link w:val="FooterChar"/>
    <w:uiPriority w:val="99"/>
    <w:unhideWhenUsed/>
    <w:rsid w:val="008A79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79D7"/>
    <w:rPr>
      <w:lang w:val="lb-LU"/>
    </w:rPr>
  </w:style>
  <w:style w:type="paragraph" w:styleId="Header">
    <w:name w:val="header"/>
    <w:basedOn w:val="Normal"/>
    <w:link w:val="HeaderChar"/>
    <w:uiPriority w:val="99"/>
    <w:unhideWhenUsed/>
    <w:rsid w:val="008A79D7"/>
    <w:pPr>
      <w:tabs>
        <w:tab w:val="center" w:pos="4536"/>
        <w:tab w:val="right" w:pos="9072"/>
      </w:tabs>
      <w:spacing w:after="0" w:line="240" w:lineRule="auto"/>
    </w:pPr>
    <w:rPr>
      <w:rFonts w:ascii="Calibri" w:eastAsia="Calibri" w:hAnsi="Calibri" w:cs="Times New Roman"/>
      <w:sz w:val="24"/>
      <w:szCs w:val="24"/>
      <w:lang w:val="en-US"/>
    </w:rPr>
  </w:style>
  <w:style w:type="character" w:customStyle="1" w:styleId="HeaderChar">
    <w:name w:val="Header Char"/>
    <w:basedOn w:val="DefaultParagraphFont"/>
    <w:link w:val="Header"/>
    <w:uiPriority w:val="99"/>
    <w:rsid w:val="008A79D7"/>
    <w:rPr>
      <w:rFonts w:ascii="Calibri" w:eastAsia="Calibri" w:hAnsi="Calibri" w:cs="Times New Roman"/>
      <w:sz w:val="24"/>
      <w:szCs w:val="24"/>
      <w:lang w:val="en-US"/>
    </w:rPr>
  </w:style>
  <w:style w:type="table" w:styleId="TableGrid">
    <w:name w:val="Table Grid"/>
    <w:basedOn w:val="TableNormal"/>
    <w:uiPriority w:val="39"/>
    <w:rsid w:val="0049735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9735F"/>
  </w:style>
  <w:style w:type="character" w:styleId="CommentReference">
    <w:name w:val="annotation reference"/>
    <w:basedOn w:val="DefaultParagraphFont"/>
    <w:uiPriority w:val="99"/>
    <w:semiHidden/>
    <w:unhideWhenUsed/>
    <w:rsid w:val="00973A7A"/>
    <w:rPr>
      <w:sz w:val="16"/>
      <w:szCs w:val="16"/>
    </w:rPr>
  </w:style>
  <w:style w:type="paragraph" w:styleId="CommentText">
    <w:name w:val="annotation text"/>
    <w:basedOn w:val="Normal"/>
    <w:link w:val="CommentTextChar"/>
    <w:uiPriority w:val="99"/>
    <w:semiHidden/>
    <w:unhideWhenUsed/>
    <w:rsid w:val="00973A7A"/>
    <w:pPr>
      <w:spacing w:line="240" w:lineRule="auto"/>
    </w:pPr>
    <w:rPr>
      <w:sz w:val="20"/>
      <w:szCs w:val="20"/>
    </w:rPr>
  </w:style>
  <w:style w:type="character" w:customStyle="1" w:styleId="CommentTextChar">
    <w:name w:val="Comment Text Char"/>
    <w:basedOn w:val="DefaultParagraphFont"/>
    <w:link w:val="CommentText"/>
    <w:uiPriority w:val="99"/>
    <w:semiHidden/>
    <w:rsid w:val="00973A7A"/>
    <w:rPr>
      <w:sz w:val="20"/>
      <w:szCs w:val="20"/>
      <w:lang w:val="lb-LU"/>
    </w:rPr>
  </w:style>
  <w:style w:type="paragraph" w:styleId="CommentSubject">
    <w:name w:val="annotation subject"/>
    <w:basedOn w:val="CommentText"/>
    <w:next w:val="CommentText"/>
    <w:link w:val="CommentSubjectChar"/>
    <w:uiPriority w:val="99"/>
    <w:semiHidden/>
    <w:unhideWhenUsed/>
    <w:rsid w:val="00973A7A"/>
    <w:rPr>
      <w:b/>
      <w:bCs/>
    </w:rPr>
  </w:style>
  <w:style w:type="character" w:customStyle="1" w:styleId="CommentSubjectChar">
    <w:name w:val="Comment Subject Char"/>
    <w:basedOn w:val="CommentTextChar"/>
    <w:link w:val="CommentSubject"/>
    <w:uiPriority w:val="99"/>
    <w:semiHidden/>
    <w:rsid w:val="00973A7A"/>
    <w:rPr>
      <w:b/>
      <w:bCs/>
      <w:sz w:val="20"/>
      <w:szCs w:val="20"/>
      <w:lang w:val="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BCA369B8355E4C846E34469CC55FEA" ma:contentTypeVersion="12" ma:contentTypeDescription="Een nieuw document maken." ma:contentTypeScope="" ma:versionID="2ffc80d59dfc16d43ca2c7c56aef1327">
  <xsd:schema xmlns:xsd="http://www.w3.org/2001/XMLSchema" xmlns:xs="http://www.w3.org/2001/XMLSchema" xmlns:p="http://schemas.microsoft.com/office/2006/metadata/properties" xmlns:ns3="b2b7ffc0-cf9b-4360-87f8-695e312f54f0" xmlns:ns4="be493037-cfb7-449e-9921-3c13d434b7e3" targetNamespace="http://schemas.microsoft.com/office/2006/metadata/properties" ma:root="true" ma:fieldsID="c418be38a01cf446b81bb239433c0463" ns3:_="" ns4:_="">
    <xsd:import namespace="b2b7ffc0-cf9b-4360-87f8-695e312f54f0"/>
    <xsd:import namespace="be493037-cfb7-449e-9921-3c13d434b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ffc0-cf9b-4360-87f8-695e312f54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493037-cfb7-449e-9921-3c13d434b7e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B26C8-3946-4DC3-93EB-825E2D24CB9E}">
  <ds:schemaRefs>
    <ds:schemaRef ds:uri="http://purl.org/dc/dcmitype/"/>
    <ds:schemaRef ds:uri="b2b7ffc0-cf9b-4360-87f8-695e312f54f0"/>
    <ds:schemaRef ds:uri="http://schemas.microsoft.com/office/2006/metadata/properties"/>
    <ds:schemaRef ds:uri="http://purl.org/dc/elements/1.1/"/>
    <ds:schemaRef ds:uri="http://schemas.microsoft.com/office/2006/documentManagement/types"/>
    <ds:schemaRef ds:uri="http://purl.org/dc/terms/"/>
    <ds:schemaRef ds:uri="be493037-cfb7-449e-9921-3c13d434b7e3"/>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510088E-1F5F-4947-8447-2EC03180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ffc0-cf9b-4360-87f8-695e312f54f0"/>
    <ds:schemaRef ds:uri="be493037-cfb7-449e-9921-3c13d434b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1955-5760-4890-BD33-FBAB05E7E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2192</Words>
  <Characters>12498</Characters>
  <Application>Microsoft Office Word</Application>
  <DocSecurity>0</DocSecurity>
  <Lines>104</Lines>
  <Paragraphs>29</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Statens IT</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Garralón Barba, Javier</dc:creator>
  <cp:lastModifiedBy>SOULIER Berengere (OSG)</cp:lastModifiedBy>
  <cp:revision>3</cp:revision>
  <cp:lastPrinted>2020-11-11T13:27:00Z</cp:lastPrinted>
  <dcterms:created xsi:type="dcterms:W3CDTF">2020-11-11T13:27:00Z</dcterms:created>
  <dcterms:modified xsi:type="dcterms:W3CDTF">2020-11-11T13:28:00Z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0x0101009DBCA369B8355E4C846E34469CC55FEA</vt:lpwstr>
  </property>
</Properties>
</file>