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5C7FE" w14:textId="77777777" w:rsidR="00FF2649" w:rsidRDefault="00FF2649" w:rsidP="00914150">
      <w:pPr>
        <w:spacing w:after="120" w:line="240" w:lineRule="auto"/>
        <w:textAlignment w:val="baseline"/>
        <w:rPr>
          <w:rFonts w:ascii="Arial" w:eastAsia="Times New Roman" w:hAnsi="Arial" w:cs="Arial"/>
          <w:b/>
          <w:bCs/>
          <w:color w:val="000000"/>
          <w:sz w:val="36"/>
          <w:szCs w:val="36"/>
          <w:lang w:val="fi-FI" w:eastAsia="fi-FI"/>
        </w:rPr>
      </w:pPr>
      <w:bookmarkStart w:id="0" w:name="_GoBack"/>
      <w:bookmarkEnd w:id="0"/>
      <w:r w:rsidRPr="00733935">
        <w:rPr>
          <w:rFonts w:ascii="Arial" w:eastAsia="Times New Roman" w:hAnsi="Arial" w:cs="Arial"/>
          <w:b/>
          <w:bCs/>
          <w:color w:val="000000"/>
          <w:sz w:val="36"/>
          <w:szCs w:val="36"/>
          <w:lang w:val="fi-FI" w:eastAsia="fi-FI"/>
        </w:rPr>
        <w:t>EB-tutkinno</w:t>
      </w:r>
      <w:r w:rsidR="00B753C1">
        <w:rPr>
          <w:rFonts w:ascii="Arial" w:eastAsia="Times New Roman" w:hAnsi="Arial" w:cs="Arial"/>
          <w:b/>
          <w:bCs/>
          <w:color w:val="000000"/>
          <w:sz w:val="36"/>
          <w:szCs w:val="36"/>
          <w:lang w:val="fi-FI" w:eastAsia="fi-FI"/>
        </w:rPr>
        <w:t>n</w:t>
      </w:r>
      <w:r w:rsidR="0041682B" w:rsidRPr="00733935">
        <w:rPr>
          <w:rFonts w:ascii="Arial" w:eastAsia="Times New Roman" w:hAnsi="Arial" w:cs="Arial"/>
          <w:b/>
          <w:bCs/>
          <w:color w:val="000000"/>
          <w:sz w:val="36"/>
          <w:szCs w:val="36"/>
          <w:lang w:val="fi-FI" w:eastAsia="fi-FI"/>
        </w:rPr>
        <w:t xml:space="preserve"> </w:t>
      </w:r>
      <w:r w:rsidR="002A2FCA" w:rsidRPr="00733935">
        <w:rPr>
          <w:rFonts w:ascii="Arial" w:eastAsia="Times New Roman" w:hAnsi="Arial" w:cs="Arial"/>
          <w:b/>
          <w:bCs/>
          <w:sz w:val="36"/>
          <w:szCs w:val="36"/>
          <w:lang w:val="fi-FI" w:eastAsia="fi-FI"/>
        </w:rPr>
        <w:t>L1-</w:t>
      </w:r>
      <w:r w:rsidRPr="00733935">
        <w:rPr>
          <w:rFonts w:ascii="Arial" w:eastAsia="Times New Roman" w:hAnsi="Arial" w:cs="Arial"/>
          <w:b/>
          <w:bCs/>
          <w:sz w:val="36"/>
          <w:szCs w:val="36"/>
          <w:lang w:val="fi-FI" w:eastAsia="fi-FI"/>
        </w:rPr>
        <w:t>kiel</w:t>
      </w:r>
      <w:r w:rsidR="00683665" w:rsidRPr="00733935">
        <w:rPr>
          <w:rFonts w:ascii="Arial" w:eastAsia="Times New Roman" w:hAnsi="Arial" w:cs="Arial"/>
          <w:b/>
          <w:bCs/>
          <w:sz w:val="36"/>
          <w:szCs w:val="36"/>
          <w:lang w:val="fi-FI" w:eastAsia="fi-FI"/>
        </w:rPr>
        <w:t>en</w:t>
      </w:r>
      <w:r w:rsidRPr="00733935">
        <w:rPr>
          <w:rFonts w:ascii="Arial" w:eastAsia="Times New Roman" w:hAnsi="Arial" w:cs="Arial"/>
          <w:b/>
          <w:bCs/>
          <w:sz w:val="36"/>
          <w:szCs w:val="36"/>
          <w:lang w:val="fi-FI" w:eastAsia="fi-FI"/>
        </w:rPr>
        <w:t xml:space="preserve"> </w:t>
      </w:r>
      <w:r w:rsidRPr="00733935">
        <w:rPr>
          <w:rFonts w:ascii="Arial" w:eastAsia="Times New Roman" w:hAnsi="Arial" w:cs="Arial"/>
          <w:b/>
          <w:bCs/>
          <w:color w:val="000000"/>
          <w:sz w:val="36"/>
          <w:szCs w:val="36"/>
          <w:lang w:val="fi-FI" w:eastAsia="fi-FI"/>
        </w:rPr>
        <w:t>kirjallisen kokeen rakenne</w:t>
      </w:r>
    </w:p>
    <w:tbl>
      <w:tblPr>
        <w:tblW w:w="15340" w:type="dxa"/>
        <w:tblCellSpacing w:w="20" w:type="dxa"/>
        <w:tblBorders>
          <w:top w:val="outset" w:sz="6" w:space="0" w:color="808080"/>
          <w:left w:val="outset" w:sz="6" w:space="0" w:color="808080"/>
          <w:bottom w:val="outset" w:sz="6" w:space="0" w:color="808080"/>
          <w:right w:val="outset" w:sz="6" w:space="0" w:color="808080"/>
          <w:insideH w:val="outset" w:sz="6" w:space="0" w:color="808080"/>
          <w:insideV w:val="outset"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2242"/>
        <w:gridCol w:w="2166"/>
        <w:gridCol w:w="890"/>
        <w:gridCol w:w="6394"/>
        <w:gridCol w:w="1032"/>
        <w:gridCol w:w="1458"/>
        <w:gridCol w:w="1158"/>
      </w:tblGrid>
      <w:tr w:rsidR="0041682B" w:rsidRPr="0077025B" w14:paraId="681C6B9D" w14:textId="77777777" w:rsidTr="00914150">
        <w:trPr>
          <w:trHeight w:val="289"/>
          <w:tblCellSpacing w:w="20" w:type="dxa"/>
        </w:trPr>
        <w:tc>
          <w:tcPr>
            <w:tcW w:w="2182" w:type="dxa"/>
            <w:shd w:val="clear" w:color="auto" w:fill="E5B8B7"/>
            <w:tcMar>
              <w:top w:w="100" w:type="dxa"/>
              <w:left w:w="80" w:type="dxa"/>
              <w:bottom w:w="100" w:type="dxa"/>
              <w:right w:w="80" w:type="dxa"/>
            </w:tcMar>
            <w:hideMark/>
          </w:tcPr>
          <w:p w14:paraId="7F16352F" w14:textId="77777777" w:rsidR="00733935" w:rsidRPr="0077025B" w:rsidRDefault="00733935" w:rsidP="00914150">
            <w:pPr>
              <w:tabs>
                <w:tab w:val="left" w:pos="357"/>
                <w:tab w:val="left" w:pos="714"/>
              </w:tabs>
              <w:spacing w:after="0" w:line="280" w:lineRule="atLeast"/>
              <w:jc w:val="center"/>
              <w:rPr>
                <w:rFonts w:ascii="Arial" w:eastAsia="Calibri" w:hAnsi="Arial" w:cs="Arial"/>
                <w:b/>
                <w:sz w:val="20"/>
                <w:szCs w:val="20"/>
              </w:rPr>
            </w:pPr>
          </w:p>
        </w:tc>
        <w:tc>
          <w:tcPr>
            <w:tcW w:w="2126" w:type="dxa"/>
            <w:shd w:val="clear" w:color="auto" w:fill="E5B8B7"/>
            <w:tcMar>
              <w:top w:w="100" w:type="dxa"/>
              <w:left w:w="80" w:type="dxa"/>
              <w:bottom w:w="100" w:type="dxa"/>
              <w:right w:w="80" w:type="dxa"/>
            </w:tcMar>
            <w:hideMark/>
          </w:tcPr>
          <w:p w14:paraId="12034B15" w14:textId="77777777" w:rsidR="00FF2649" w:rsidRPr="0077025B" w:rsidRDefault="00FF2649" w:rsidP="00914150">
            <w:pPr>
              <w:tabs>
                <w:tab w:val="left" w:pos="357"/>
                <w:tab w:val="left" w:pos="714"/>
              </w:tabs>
              <w:spacing w:after="0" w:line="280" w:lineRule="atLeast"/>
              <w:jc w:val="center"/>
              <w:rPr>
                <w:rFonts w:ascii="Arial" w:eastAsia="Calibri" w:hAnsi="Arial" w:cs="Arial"/>
                <w:b/>
                <w:sz w:val="20"/>
                <w:szCs w:val="20"/>
              </w:rPr>
            </w:pPr>
          </w:p>
        </w:tc>
        <w:tc>
          <w:tcPr>
            <w:tcW w:w="850" w:type="dxa"/>
            <w:shd w:val="clear" w:color="auto" w:fill="E5B8B7"/>
            <w:tcMar>
              <w:top w:w="100" w:type="dxa"/>
              <w:left w:w="80" w:type="dxa"/>
              <w:bottom w:w="100" w:type="dxa"/>
              <w:right w:w="80" w:type="dxa"/>
            </w:tcMar>
            <w:hideMark/>
          </w:tcPr>
          <w:p w14:paraId="2364139C" w14:textId="77777777" w:rsidR="00FF2649" w:rsidRPr="0077025B" w:rsidRDefault="00FF2649" w:rsidP="00914150">
            <w:pPr>
              <w:tabs>
                <w:tab w:val="left" w:pos="357"/>
                <w:tab w:val="left" w:pos="714"/>
              </w:tabs>
              <w:spacing w:after="0" w:line="280" w:lineRule="atLeast"/>
              <w:jc w:val="center"/>
              <w:rPr>
                <w:rFonts w:ascii="Arial" w:eastAsia="Calibri" w:hAnsi="Arial" w:cs="Arial"/>
                <w:b/>
                <w:sz w:val="20"/>
                <w:szCs w:val="20"/>
              </w:rPr>
            </w:pPr>
            <w:r w:rsidRPr="0077025B">
              <w:rPr>
                <w:rFonts w:ascii="Arial" w:eastAsia="Calibri" w:hAnsi="Arial" w:cs="Arial"/>
                <w:b/>
                <w:sz w:val="20"/>
                <w:szCs w:val="20"/>
              </w:rPr>
              <w:t> </w:t>
            </w:r>
          </w:p>
        </w:tc>
        <w:tc>
          <w:tcPr>
            <w:tcW w:w="6354" w:type="dxa"/>
            <w:shd w:val="clear" w:color="auto" w:fill="E5B8B7"/>
            <w:tcMar>
              <w:top w:w="100" w:type="dxa"/>
              <w:left w:w="80" w:type="dxa"/>
              <w:bottom w:w="100" w:type="dxa"/>
              <w:right w:w="80" w:type="dxa"/>
            </w:tcMar>
            <w:hideMark/>
          </w:tcPr>
          <w:p w14:paraId="51511D3D" w14:textId="77777777" w:rsidR="00FF2649" w:rsidRPr="0077025B" w:rsidRDefault="00E52394" w:rsidP="00914150">
            <w:pPr>
              <w:tabs>
                <w:tab w:val="left" w:pos="357"/>
                <w:tab w:val="left" w:pos="714"/>
              </w:tabs>
              <w:spacing w:after="0" w:line="280" w:lineRule="atLeast"/>
              <w:jc w:val="center"/>
              <w:rPr>
                <w:rFonts w:ascii="Arial" w:eastAsia="Calibri" w:hAnsi="Arial" w:cs="Arial"/>
                <w:b/>
                <w:sz w:val="20"/>
                <w:szCs w:val="20"/>
              </w:rPr>
            </w:pPr>
            <w:r w:rsidRPr="0077025B">
              <w:rPr>
                <w:rFonts w:ascii="Arial" w:eastAsia="Calibri" w:hAnsi="Arial" w:cs="Arial"/>
                <w:b/>
                <w:sz w:val="20"/>
                <w:szCs w:val="20"/>
              </w:rPr>
              <w:t>EB-tutkinnon L1-kielen kirjallisen kokeen rakenne*  </w:t>
            </w:r>
          </w:p>
        </w:tc>
        <w:tc>
          <w:tcPr>
            <w:tcW w:w="992" w:type="dxa"/>
            <w:shd w:val="clear" w:color="auto" w:fill="E5B8B7"/>
            <w:tcMar>
              <w:top w:w="100" w:type="dxa"/>
              <w:left w:w="80" w:type="dxa"/>
              <w:bottom w:w="100" w:type="dxa"/>
              <w:right w:w="80" w:type="dxa"/>
            </w:tcMar>
            <w:hideMark/>
          </w:tcPr>
          <w:p w14:paraId="2FDB97A2" w14:textId="77777777" w:rsidR="00FF2649" w:rsidRPr="0077025B" w:rsidRDefault="00FF2649" w:rsidP="00914150">
            <w:pPr>
              <w:tabs>
                <w:tab w:val="left" w:pos="357"/>
                <w:tab w:val="left" w:pos="714"/>
              </w:tabs>
              <w:spacing w:after="0" w:line="280" w:lineRule="atLeast"/>
              <w:jc w:val="center"/>
              <w:rPr>
                <w:rFonts w:ascii="Arial" w:eastAsia="Calibri" w:hAnsi="Arial" w:cs="Arial"/>
                <w:b/>
                <w:sz w:val="20"/>
                <w:szCs w:val="20"/>
              </w:rPr>
            </w:pPr>
          </w:p>
        </w:tc>
        <w:tc>
          <w:tcPr>
            <w:tcW w:w="1418" w:type="dxa"/>
            <w:shd w:val="clear" w:color="auto" w:fill="E5B8B7"/>
            <w:tcMar>
              <w:top w:w="100" w:type="dxa"/>
              <w:left w:w="80" w:type="dxa"/>
              <w:bottom w:w="100" w:type="dxa"/>
              <w:right w:w="80" w:type="dxa"/>
            </w:tcMar>
            <w:hideMark/>
          </w:tcPr>
          <w:p w14:paraId="1654FFF7" w14:textId="77777777" w:rsidR="00FF2649" w:rsidRPr="0077025B" w:rsidRDefault="00FF2649" w:rsidP="00914150">
            <w:pPr>
              <w:tabs>
                <w:tab w:val="left" w:pos="357"/>
                <w:tab w:val="left" w:pos="714"/>
              </w:tabs>
              <w:spacing w:after="0" w:line="280" w:lineRule="atLeast"/>
              <w:jc w:val="center"/>
              <w:rPr>
                <w:rFonts w:ascii="Arial" w:eastAsia="Calibri" w:hAnsi="Arial" w:cs="Arial"/>
                <w:b/>
                <w:sz w:val="20"/>
                <w:szCs w:val="20"/>
              </w:rPr>
            </w:pPr>
            <w:r w:rsidRPr="0077025B">
              <w:rPr>
                <w:rFonts w:ascii="Arial" w:eastAsia="Calibri" w:hAnsi="Arial" w:cs="Arial"/>
                <w:b/>
                <w:sz w:val="20"/>
                <w:szCs w:val="20"/>
              </w:rPr>
              <w:t> </w:t>
            </w:r>
          </w:p>
        </w:tc>
        <w:tc>
          <w:tcPr>
            <w:tcW w:w="1098" w:type="dxa"/>
            <w:shd w:val="clear" w:color="auto" w:fill="E5B8B7"/>
            <w:tcMar>
              <w:top w:w="100" w:type="dxa"/>
              <w:left w:w="80" w:type="dxa"/>
              <w:bottom w:w="100" w:type="dxa"/>
              <w:right w:w="80" w:type="dxa"/>
            </w:tcMar>
            <w:hideMark/>
          </w:tcPr>
          <w:p w14:paraId="55EC5F9A" w14:textId="77777777" w:rsidR="00FF2649" w:rsidRPr="0077025B" w:rsidRDefault="00FF2649" w:rsidP="00914150">
            <w:pPr>
              <w:tabs>
                <w:tab w:val="left" w:pos="357"/>
                <w:tab w:val="left" w:pos="714"/>
              </w:tabs>
              <w:spacing w:after="0" w:line="280" w:lineRule="atLeast"/>
              <w:jc w:val="center"/>
              <w:rPr>
                <w:rFonts w:ascii="Arial" w:eastAsia="Calibri" w:hAnsi="Arial" w:cs="Arial"/>
                <w:b/>
                <w:sz w:val="20"/>
                <w:szCs w:val="20"/>
              </w:rPr>
            </w:pPr>
            <w:r w:rsidRPr="0077025B">
              <w:rPr>
                <w:rFonts w:ascii="Arial" w:eastAsia="Calibri" w:hAnsi="Arial" w:cs="Arial"/>
                <w:b/>
                <w:sz w:val="20"/>
                <w:szCs w:val="20"/>
              </w:rPr>
              <w:t> </w:t>
            </w:r>
          </w:p>
        </w:tc>
      </w:tr>
      <w:tr w:rsidR="0041682B" w:rsidRPr="0077025B" w14:paraId="698F3227" w14:textId="77777777" w:rsidTr="007176BF">
        <w:trPr>
          <w:trHeight w:val="459"/>
          <w:tblCellSpacing w:w="20" w:type="dxa"/>
        </w:trPr>
        <w:tc>
          <w:tcPr>
            <w:tcW w:w="2182" w:type="dxa"/>
            <w:shd w:val="clear" w:color="auto" w:fill="E5B8B7"/>
            <w:tcMar>
              <w:top w:w="100" w:type="dxa"/>
              <w:left w:w="80" w:type="dxa"/>
              <w:bottom w:w="100" w:type="dxa"/>
              <w:right w:w="80" w:type="dxa"/>
            </w:tcMar>
            <w:hideMark/>
          </w:tcPr>
          <w:p w14:paraId="2559499E" w14:textId="77777777" w:rsidR="00FF2649" w:rsidRPr="0077025B" w:rsidRDefault="00FF2649" w:rsidP="00FF201B">
            <w:pPr>
              <w:tabs>
                <w:tab w:val="left" w:pos="357"/>
                <w:tab w:val="left" w:pos="714"/>
              </w:tabs>
              <w:spacing w:after="0" w:line="280" w:lineRule="atLeast"/>
              <w:jc w:val="center"/>
              <w:rPr>
                <w:rFonts w:ascii="Arial" w:eastAsia="Calibri" w:hAnsi="Arial" w:cs="Arial"/>
                <w:b/>
                <w:color w:val="FF0000"/>
                <w:sz w:val="20"/>
                <w:szCs w:val="20"/>
              </w:rPr>
            </w:pPr>
            <w:r w:rsidRPr="0077025B">
              <w:rPr>
                <w:rFonts w:ascii="Arial" w:eastAsia="Calibri" w:hAnsi="Arial" w:cs="Arial"/>
                <w:b/>
                <w:color w:val="FF0000"/>
                <w:sz w:val="20"/>
                <w:szCs w:val="20"/>
              </w:rPr>
              <w:t>Osat ja tehtävätyypit</w:t>
            </w:r>
          </w:p>
        </w:tc>
        <w:tc>
          <w:tcPr>
            <w:tcW w:w="2126" w:type="dxa"/>
            <w:shd w:val="clear" w:color="auto" w:fill="E5B8B7"/>
            <w:tcMar>
              <w:top w:w="100" w:type="dxa"/>
              <w:left w:w="80" w:type="dxa"/>
              <w:bottom w:w="100" w:type="dxa"/>
              <w:right w:w="80" w:type="dxa"/>
            </w:tcMar>
            <w:hideMark/>
          </w:tcPr>
          <w:p w14:paraId="6D69F53B" w14:textId="77777777" w:rsidR="00FF2649" w:rsidRPr="0077025B" w:rsidRDefault="00FF2649" w:rsidP="00FF201B">
            <w:pPr>
              <w:tabs>
                <w:tab w:val="left" w:pos="357"/>
                <w:tab w:val="left" w:pos="714"/>
              </w:tabs>
              <w:spacing w:after="0" w:line="280" w:lineRule="atLeast"/>
              <w:jc w:val="center"/>
              <w:rPr>
                <w:rFonts w:ascii="Arial" w:eastAsia="Calibri" w:hAnsi="Arial" w:cs="Arial"/>
                <w:b/>
                <w:color w:val="FF0000"/>
                <w:sz w:val="20"/>
                <w:szCs w:val="20"/>
              </w:rPr>
            </w:pPr>
            <w:r w:rsidRPr="0077025B">
              <w:rPr>
                <w:rFonts w:ascii="Arial" w:eastAsia="Calibri" w:hAnsi="Arial" w:cs="Arial"/>
                <w:b/>
                <w:color w:val="FF0000"/>
                <w:sz w:val="20"/>
                <w:szCs w:val="20"/>
              </w:rPr>
              <w:t>Kompetenssit</w:t>
            </w:r>
          </w:p>
        </w:tc>
        <w:tc>
          <w:tcPr>
            <w:tcW w:w="850" w:type="dxa"/>
            <w:shd w:val="clear" w:color="auto" w:fill="E5B8B7"/>
            <w:tcMar>
              <w:top w:w="100" w:type="dxa"/>
              <w:left w:w="80" w:type="dxa"/>
              <w:bottom w:w="100" w:type="dxa"/>
              <w:right w:w="80" w:type="dxa"/>
            </w:tcMar>
            <w:hideMark/>
          </w:tcPr>
          <w:p w14:paraId="14F1D98A" w14:textId="77777777" w:rsidR="00FF2649" w:rsidRPr="0077025B" w:rsidRDefault="00FF2649" w:rsidP="00FF201B">
            <w:pPr>
              <w:tabs>
                <w:tab w:val="left" w:pos="357"/>
                <w:tab w:val="left" w:pos="714"/>
              </w:tabs>
              <w:spacing w:after="0" w:line="280" w:lineRule="atLeast"/>
              <w:jc w:val="center"/>
              <w:rPr>
                <w:rFonts w:ascii="Arial" w:eastAsia="Calibri" w:hAnsi="Arial" w:cs="Arial"/>
                <w:b/>
                <w:color w:val="FF0000"/>
                <w:sz w:val="20"/>
                <w:szCs w:val="20"/>
              </w:rPr>
            </w:pPr>
            <w:r w:rsidRPr="0077025B">
              <w:rPr>
                <w:rFonts w:ascii="Arial" w:eastAsia="Calibri" w:hAnsi="Arial" w:cs="Arial"/>
                <w:b/>
                <w:color w:val="FF0000"/>
                <w:sz w:val="20"/>
                <w:szCs w:val="20"/>
              </w:rPr>
              <w:t>Paino</w:t>
            </w:r>
            <w:r w:rsidR="0041682B" w:rsidRPr="0077025B">
              <w:rPr>
                <w:rFonts w:ascii="Arial" w:eastAsia="Calibri" w:hAnsi="Arial" w:cs="Arial"/>
                <w:b/>
                <w:color w:val="FF0000"/>
                <w:sz w:val="20"/>
                <w:szCs w:val="20"/>
              </w:rPr>
              <w:t>-</w:t>
            </w:r>
            <w:r w:rsidRPr="0077025B">
              <w:rPr>
                <w:rFonts w:ascii="Arial" w:eastAsia="Calibri" w:hAnsi="Arial" w:cs="Arial"/>
                <w:b/>
                <w:color w:val="FF0000"/>
                <w:sz w:val="20"/>
                <w:szCs w:val="20"/>
              </w:rPr>
              <w:t>arvo</w:t>
            </w:r>
            <w:r w:rsidR="00683665" w:rsidRPr="0077025B">
              <w:rPr>
                <w:rFonts w:ascii="Arial" w:eastAsia="Calibri" w:hAnsi="Arial" w:cs="Arial"/>
                <w:b/>
                <w:color w:val="FF0000"/>
                <w:sz w:val="20"/>
                <w:szCs w:val="20"/>
              </w:rPr>
              <w:t xml:space="preserve"> </w:t>
            </w:r>
            <w:r w:rsidRPr="0077025B">
              <w:rPr>
                <w:rFonts w:ascii="Arial" w:eastAsia="Calibri" w:hAnsi="Arial" w:cs="Arial"/>
                <w:b/>
                <w:color w:val="FF0000"/>
                <w:sz w:val="20"/>
                <w:szCs w:val="20"/>
              </w:rPr>
              <w:t>%</w:t>
            </w:r>
          </w:p>
        </w:tc>
        <w:tc>
          <w:tcPr>
            <w:tcW w:w="6354" w:type="dxa"/>
            <w:shd w:val="clear" w:color="auto" w:fill="E5B8B7"/>
            <w:tcMar>
              <w:top w:w="100" w:type="dxa"/>
              <w:left w:w="80" w:type="dxa"/>
              <w:bottom w:w="100" w:type="dxa"/>
              <w:right w:w="80" w:type="dxa"/>
            </w:tcMar>
            <w:hideMark/>
          </w:tcPr>
          <w:p w14:paraId="1D33356A" w14:textId="77777777" w:rsidR="00FF2649" w:rsidRPr="0077025B" w:rsidRDefault="00FF2649" w:rsidP="00FF201B">
            <w:pPr>
              <w:tabs>
                <w:tab w:val="left" w:pos="357"/>
                <w:tab w:val="left" w:pos="714"/>
              </w:tabs>
              <w:spacing w:after="0" w:line="280" w:lineRule="atLeast"/>
              <w:jc w:val="center"/>
              <w:rPr>
                <w:rFonts w:ascii="Arial" w:eastAsia="Calibri" w:hAnsi="Arial" w:cs="Arial"/>
                <w:b/>
                <w:color w:val="FF0000"/>
                <w:sz w:val="20"/>
                <w:szCs w:val="20"/>
              </w:rPr>
            </w:pPr>
            <w:r w:rsidRPr="0077025B">
              <w:rPr>
                <w:rFonts w:ascii="Arial" w:eastAsia="Calibri" w:hAnsi="Arial" w:cs="Arial"/>
                <w:b/>
                <w:color w:val="FF0000"/>
                <w:sz w:val="20"/>
                <w:szCs w:val="20"/>
              </w:rPr>
              <w:t>Oppimisen tavoitteet</w:t>
            </w:r>
          </w:p>
        </w:tc>
        <w:tc>
          <w:tcPr>
            <w:tcW w:w="992" w:type="dxa"/>
            <w:shd w:val="clear" w:color="auto" w:fill="E5B8B7"/>
            <w:tcMar>
              <w:top w:w="100" w:type="dxa"/>
              <w:left w:w="80" w:type="dxa"/>
              <w:bottom w:w="100" w:type="dxa"/>
              <w:right w:w="80" w:type="dxa"/>
            </w:tcMar>
            <w:hideMark/>
          </w:tcPr>
          <w:p w14:paraId="5094D26A" w14:textId="77777777" w:rsidR="00FF2649" w:rsidRPr="0077025B" w:rsidRDefault="00FF2649" w:rsidP="00FF201B">
            <w:pPr>
              <w:tabs>
                <w:tab w:val="left" w:pos="357"/>
                <w:tab w:val="left" w:pos="714"/>
              </w:tabs>
              <w:spacing w:after="0" w:line="280" w:lineRule="atLeast"/>
              <w:jc w:val="center"/>
              <w:rPr>
                <w:rFonts w:ascii="Arial" w:eastAsia="Calibri" w:hAnsi="Arial" w:cs="Arial"/>
                <w:b/>
                <w:color w:val="FF0000"/>
                <w:sz w:val="20"/>
                <w:szCs w:val="20"/>
              </w:rPr>
            </w:pPr>
            <w:r w:rsidRPr="0077025B">
              <w:rPr>
                <w:rFonts w:ascii="Arial" w:eastAsia="Calibri" w:hAnsi="Arial" w:cs="Arial"/>
                <w:b/>
                <w:color w:val="FF0000"/>
                <w:sz w:val="20"/>
                <w:szCs w:val="20"/>
              </w:rPr>
              <w:t xml:space="preserve">Tehtävä </w:t>
            </w:r>
          </w:p>
        </w:tc>
        <w:tc>
          <w:tcPr>
            <w:tcW w:w="1418" w:type="dxa"/>
            <w:shd w:val="clear" w:color="auto" w:fill="E5B8B7"/>
            <w:tcMar>
              <w:top w:w="100" w:type="dxa"/>
              <w:left w:w="80" w:type="dxa"/>
              <w:bottom w:w="100" w:type="dxa"/>
              <w:right w:w="80" w:type="dxa"/>
            </w:tcMar>
            <w:hideMark/>
          </w:tcPr>
          <w:p w14:paraId="7858FB1B" w14:textId="77777777" w:rsidR="00FF2649" w:rsidRPr="0077025B" w:rsidRDefault="00FF2649" w:rsidP="00FF201B">
            <w:pPr>
              <w:tabs>
                <w:tab w:val="left" w:pos="357"/>
                <w:tab w:val="left" w:pos="714"/>
              </w:tabs>
              <w:spacing w:after="0" w:line="280" w:lineRule="atLeast"/>
              <w:jc w:val="center"/>
              <w:rPr>
                <w:rFonts w:ascii="Arial" w:eastAsia="Calibri" w:hAnsi="Arial" w:cs="Arial"/>
                <w:b/>
                <w:color w:val="FF0000"/>
                <w:sz w:val="20"/>
                <w:szCs w:val="20"/>
              </w:rPr>
            </w:pPr>
            <w:r w:rsidRPr="0077025B">
              <w:rPr>
                <w:rFonts w:ascii="Arial" w:eastAsia="Calibri" w:hAnsi="Arial" w:cs="Arial"/>
                <w:b/>
                <w:color w:val="FF0000"/>
                <w:sz w:val="20"/>
                <w:szCs w:val="20"/>
              </w:rPr>
              <w:t>Arviointi / pisteytys</w:t>
            </w:r>
          </w:p>
        </w:tc>
        <w:tc>
          <w:tcPr>
            <w:tcW w:w="1098" w:type="dxa"/>
            <w:shd w:val="clear" w:color="auto" w:fill="E5B8B7"/>
            <w:tcMar>
              <w:top w:w="100" w:type="dxa"/>
              <w:left w:w="80" w:type="dxa"/>
              <w:bottom w:w="100" w:type="dxa"/>
              <w:right w:w="80" w:type="dxa"/>
            </w:tcMar>
            <w:hideMark/>
          </w:tcPr>
          <w:p w14:paraId="08A62968" w14:textId="77777777" w:rsidR="00FF2649" w:rsidRPr="0077025B" w:rsidRDefault="00FF2649" w:rsidP="00FF201B">
            <w:pPr>
              <w:tabs>
                <w:tab w:val="left" w:pos="357"/>
                <w:tab w:val="left" w:pos="714"/>
              </w:tabs>
              <w:spacing w:after="0" w:line="280" w:lineRule="atLeast"/>
              <w:jc w:val="center"/>
              <w:rPr>
                <w:rFonts w:ascii="Arial" w:eastAsia="Calibri" w:hAnsi="Arial" w:cs="Arial"/>
                <w:b/>
                <w:color w:val="FF0000"/>
                <w:sz w:val="20"/>
                <w:szCs w:val="20"/>
              </w:rPr>
            </w:pPr>
            <w:r w:rsidRPr="0077025B">
              <w:rPr>
                <w:rFonts w:ascii="Arial" w:eastAsia="Calibri" w:hAnsi="Arial" w:cs="Arial"/>
                <w:b/>
                <w:color w:val="FF0000"/>
                <w:sz w:val="20"/>
                <w:szCs w:val="20"/>
              </w:rPr>
              <w:t>Pistemäärä</w:t>
            </w:r>
          </w:p>
        </w:tc>
      </w:tr>
      <w:tr w:rsidR="0041682B" w:rsidRPr="00FF2649" w14:paraId="192ACE2F" w14:textId="77777777" w:rsidTr="00CB1C4B">
        <w:trPr>
          <w:trHeight w:val="3402"/>
          <w:tblCellSpacing w:w="20" w:type="dxa"/>
        </w:trPr>
        <w:tc>
          <w:tcPr>
            <w:tcW w:w="2182" w:type="dxa"/>
            <w:vMerge w:val="restart"/>
            <w:shd w:val="clear" w:color="auto" w:fill="F2F2F2"/>
            <w:tcMar>
              <w:top w:w="100" w:type="dxa"/>
              <w:left w:w="80" w:type="dxa"/>
              <w:bottom w:w="100" w:type="dxa"/>
              <w:right w:w="80" w:type="dxa"/>
            </w:tcMar>
            <w:hideMark/>
          </w:tcPr>
          <w:p w14:paraId="3583E4ED" w14:textId="77777777" w:rsidR="00FF2649" w:rsidRPr="00FF2649" w:rsidRDefault="00FF2649" w:rsidP="00914150">
            <w:pPr>
              <w:spacing w:before="12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u w:val="single"/>
                <w:lang w:val="fi-FI" w:eastAsia="fi-FI"/>
              </w:rPr>
              <w:t>Osa 1: Asiatekstit</w:t>
            </w:r>
          </w:p>
          <w:p w14:paraId="1FF21B03"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2602FD6F"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5BC15FC4"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2483D73E"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70E534B8" w14:textId="77777777" w:rsidR="00FF2649" w:rsidRPr="00BE1519" w:rsidRDefault="00FF2649" w:rsidP="00BE1519">
            <w:pPr>
              <w:spacing w:before="240" w:after="0" w:line="240" w:lineRule="auto"/>
              <w:rPr>
                <w:rFonts w:ascii="Arial" w:eastAsia="Times New Roman" w:hAnsi="Arial" w:cs="Arial"/>
                <w:b/>
                <w:bCs/>
                <w:color w:val="000000"/>
                <w:sz w:val="20"/>
                <w:szCs w:val="20"/>
                <w:lang w:val="fi-FI" w:eastAsia="fi-FI"/>
              </w:rPr>
            </w:pPr>
            <w:r w:rsidRPr="00FF2649">
              <w:rPr>
                <w:rFonts w:ascii="Arial" w:eastAsia="Times New Roman" w:hAnsi="Arial" w:cs="Arial"/>
                <w:b/>
                <w:bCs/>
                <w:color w:val="000000"/>
                <w:sz w:val="20"/>
                <w:szCs w:val="20"/>
                <w:lang w:val="fi-FI" w:eastAsia="fi-FI"/>
              </w:rPr>
              <w:t>Tehtävätyyppi 1: Ennalta tuntematon asiateksti (tai asiatekstit)</w:t>
            </w:r>
          </w:p>
        </w:tc>
        <w:tc>
          <w:tcPr>
            <w:tcW w:w="2126" w:type="dxa"/>
            <w:shd w:val="clear" w:color="auto" w:fill="F2F2F2"/>
            <w:tcMar>
              <w:top w:w="100" w:type="dxa"/>
              <w:left w:w="80" w:type="dxa"/>
              <w:bottom w:w="100" w:type="dxa"/>
              <w:right w:w="80" w:type="dxa"/>
            </w:tcMar>
            <w:hideMark/>
          </w:tcPr>
          <w:p w14:paraId="242476D3" w14:textId="77777777" w:rsidR="00FF2649" w:rsidRPr="00FF2649" w:rsidRDefault="00FF2649" w:rsidP="00914150">
            <w:pPr>
              <w:spacing w:before="12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LUKEMINEN</w:t>
            </w:r>
          </w:p>
          <w:p w14:paraId="25EF396C"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657AA39F" w14:textId="77777777" w:rsidR="00FF2649" w:rsidRPr="00FF2649" w:rsidRDefault="00FF2649" w:rsidP="008B5D0A">
            <w:pPr>
              <w:spacing w:before="24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Tulkitseminen</w:t>
            </w:r>
          </w:p>
          <w:p w14:paraId="2CE3FE3A"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419CCD63" w14:textId="77777777" w:rsidR="00FF2649" w:rsidRPr="00FF2649" w:rsidRDefault="00FF2649" w:rsidP="008B5D0A">
            <w:pPr>
              <w:spacing w:before="24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Kriittinen ajattelu</w:t>
            </w:r>
          </w:p>
          <w:p w14:paraId="37803265"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4C1A27F4" w14:textId="77777777" w:rsidR="00FF2649" w:rsidRPr="00FF2649" w:rsidRDefault="00FF2649" w:rsidP="00914150">
            <w:pPr>
              <w:spacing w:before="24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Sisältöosaaminen</w:t>
            </w:r>
          </w:p>
        </w:tc>
        <w:tc>
          <w:tcPr>
            <w:tcW w:w="850" w:type="dxa"/>
            <w:shd w:val="clear" w:color="auto" w:fill="F2F2F2"/>
            <w:tcMar>
              <w:top w:w="100" w:type="dxa"/>
              <w:left w:w="80" w:type="dxa"/>
              <w:bottom w:w="100" w:type="dxa"/>
              <w:right w:w="80" w:type="dxa"/>
            </w:tcMar>
            <w:hideMark/>
          </w:tcPr>
          <w:p w14:paraId="227B9E9F" w14:textId="77777777" w:rsidR="00FF2649" w:rsidRPr="00FF2649" w:rsidRDefault="00FF2649" w:rsidP="00914150">
            <w:pPr>
              <w:spacing w:before="12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15 %</w:t>
            </w:r>
          </w:p>
          <w:p w14:paraId="7B811193"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218C301C"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1A1E77D1"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1DE75802"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4F27F85A"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4B6F744E" w14:textId="77777777" w:rsidR="00FF2649" w:rsidRPr="00FF2649" w:rsidRDefault="00FF2649" w:rsidP="00BE1519">
            <w:pPr>
              <w:spacing w:before="240" w:after="0" w:line="240" w:lineRule="auto"/>
              <w:ind w:left="140"/>
              <w:rPr>
                <w:rFonts w:ascii="Times New Roman" w:eastAsia="Times New Roman" w:hAnsi="Times New Roman" w:cs="Times New Roman"/>
                <w:sz w:val="24"/>
                <w:szCs w:val="24"/>
                <w:lang w:val="fi-FI" w:eastAsia="fi-FI"/>
              </w:rPr>
            </w:pPr>
          </w:p>
        </w:tc>
        <w:tc>
          <w:tcPr>
            <w:tcW w:w="6354" w:type="dxa"/>
            <w:shd w:val="clear" w:color="auto" w:fill="F2F2F2"/>
            <w:tcMar>
              <w:top w:w="100" w:type="dxa"/>
              <w:left w:w="80" w:type="dxa"/>
              <w:bottom w:w="100" w:type="dxa"/>
              <w:right w:w="80" w:type="dxa"/>
            </w:tcMar>
            <w:hideMark/>
          </w:tcPr>
          <w:p w14:paraId="0DCDA57D" w14:textId="77777777" w:rsidR="00FF2649" w:rsidRPr="00FF2649" w:rsidRDefault="00FF2649" w:rsidP="00914150">
            <w:pPr>
              <w:spacing w:before="12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Tavoitteena on, että oppilas</w:t>
            </w:r>
          </w:p>
          <w:p w14:paraId="25525506" w14:textId="77777777" w:rsidR="00FF2649" w:rsidRPr="00683665" w:rsidRDefault="00FF2649" w:rsidP="00FF2649">
            <w:pPr>
              <w:numPr>
                <w:ilvl w:val="0"/>
                <w:numId w:val="2"/>
              </w:numPr>
              <w:spacing w:before="240" w:after="0" w:line="240" w:lineRule="auto"/>
              <w:textAlignment w:val="baseline"/>
              <w:rPr>
                <w:rFonts w:ascii="Arial" w:eastAsia="Times New Roman" w:hAnsi="Arial" w:cs="Arial"/>
                <w:sz w:val="20"/>
                <w:szCs w:val="20"/>
                <w:lang w:val="fi-FI" w:eastAsia="fi-FI"/>
              </w:rPr>
            </w:pPr>
            <w:r w:rsidRPr="00683665">
              <w:rPr>
                <w:rFonts w:ascii="Arial" w:eastAsia="Times New Roman" w:hAnsi="Arial" w:cs="Arial"/>
                <w:sz w:val="20"/>
                <w:szCs w:val="20"/>
                <w:lang w:val="fi-FI" w:eastAsia="fi-FI"/>
              </w:rPr>
              <w:t>ymmärtää asiatekstin sisäl</w:t>
            </w:r>
            <w:r w:rsidR="00F43A5B" w:rsidRPr="00683665">
              <w:rPr>
                <w:rFonts w:ascii="Arial" w:eastAsia="Times New Roman" w:hAnsi="Arial" w:cs="Arial"/>
                <w:sz w:val="20"/>
                <w:szCs w:val="20"/>
                <w:lang w:val="fi-FI" w:eastAsia="fi-FI"/>
              </w:rPr>
              <w:t>lön</w:t>
            </w:r>
          </w:p>
          <w:p w14:paraId="62948BE3" w14:textId="77777777" w:rsidR="00FF2649" w:rsidRPr="00683665" w:rsidRDefault="00FF2649" w:rsidP="00FF2649">
            <w:pPr>
              <w:numPr>
                <w:ilvl w:val="0"/>
                <w:numId w:val="2"/>
              </w:numPr>
              <w:spacing w:after="0" w:line="240" w:lineRule="auto"/>
              <w:textAlignment w:val="baseline"/>
              <w:rPr>
                <w:rFonts w:ascii="Arial" w:eastAsia="Times New Roman" w:hAnsi="Arial" w:cs="Arial"/>
                <w:sz w:val="20"/>
                <w:szCs w:val="20"/>
                <w:lang w:val="fi-FI" w:eastAsia="fi-FI"/>
              </w:rPr>
            </w:pPr>
            <w:r w:rsidRPr="00683665">
              <w:rPr>
                <w:rFonts w:ascii="Arial" w:eastAsia="Times New Roman" w:hAnsi="Arial" w:cs="Arial"/>
                <w:sz w:val="20"/>
                <w:szCs w:val="20"/>
                <w:lang w:val="fi-FI" w:eastAsia="fi-FI"/>
              </w:rPr>
              <w:t>erittelee tekstin merkityksellisiä yksityiskohtia</w:t>
            </w:r>
          </w:p>
          <w:p w14:paraId="77C772F4" w14:textId="77777777" w:rsidR="00FF2649" w:rsidRPr="00683665" w:rsidRDefault="00FF2649" w:rsidP="00FF2649">
            <w:pPr>
              <w:numPr>
                <w:ilvl w:val="0"/>
                <w:numId w:val="2"/>
              </w:numPr>
              <w:spacing w:after="0" w:line="240" w:lineRule="auto"/>
              <w:textAlignment w:val="baseline"/>
              <w:rPr>
                <w:rFonts w:ascii="Arial" w:eastAsia="Times New Roman" w:hAnsi="Arial" w:cs="Arial"/>
                <w:sz w:val="20"/>
                <w:szCs w:val="20"/>
                <w:lang w:val="fi-FI" w:eastAsia="fi-FI"/>
              </w:rPr>
            </w:pPr>
            <w:r w:rsidRPr="00683665">
              <w:rPr>
                <w:rFonts w:ascii="Arial" w:eastAsia="Times New Roman" w:hAnsi="Arial" w:cs="Arial"/>
                <w:sz w:val="20"/>
                <w:szCs w:val="20"/>
                <w:lang w:val="fi-FI" w:eastAsia="fi-FI"/>
              </w:rPr>
              <w:t>analysoi tekstin tekstilaji- ja muita piirteitä</w:t>
            </w:r>
          </w:p>
          <w:p w14:paraId="399205A2" w14:textId="77777777" w:rsidR="00FF2649" w:rsidRPr="00683665" w:rsidRDefault="00FF2649" w:rsidP="00FF2649">
            <w:pPr>
              <w:numPr>
                <w:ilvl w:val="0"/>
                <w:numId w:val="2"/>
              </w:numPr>
              <w:spacing w:after="0" w:line="240" w:lineRule="auto"/>
              <w:textAlignment w:val="baseline"/>
              <w:rPr>
                <w:rFonts w:ascii="Arial" w:eastAsia="Times New Roman" w:hAnsi="Arial" w:cs="Arial"/>
                <w:sz w:val="20"/>
                <w:szCs w:val="20"/>
                <w:lang w:val="fi-FI" w:eastAsia="fi-FI"/>
              </w:rPr>
            </w:pPr>
            <w:r w:rsidRPr="00683665">
              <w:rPr>
                <w:rFonts w:ascii="Arial" w:eastAsia="Times New Roman" w:hAnsi="Arial" w:cs="Arial"/>
                <w:sz w:val="20"/>
                <w:szCs w:val="20"/>
                <w:lang w:val="fi-FI" w:eastAsia="fi-FI"/>
              </w:rPr>
              <w:t>analysoi ja arvioi tekstin keinoja</w:t>
            </w:r>
            <w:r w:rsidR="009841D6" w:rsidRPr="00683665">
              <w:rPr>
                <w:rFonts w:ascii="Arial" w:eastAsia="Times New Roman" w:hAnsi="Arial" w:cs="Arial"/>
                <w:sz w:val="20"/>
                <w:szCs w:val="20"/>
                <w:lang w:val="fi-FI" w:eastAsia="fi-FI"/>
              </w:rPr>
              <w:t xml:space="preserve"> esittää näkemyksiä</w:t>
            </w:r>
            <w:r w:rsidRPr="00683665">
              <w:rPr>
                <w:rFonts w:ascii="Arial" w:eastAsia="Times New Roman" w:hAnsi="Arial" w:cs="Arial"/>
                <w:sz w:val="20"/>
                <w:szCs w:val="20"/>
                <w:lang w:val="fi-FI" w:eastAsia="fi-FI"/>
              </w:rPr>
              <w:t>  </w:t>
            </w:r>
          </w:p>
          <w:p w14:paraId="31EEEF98" w14:textId="77777777" w:rsidR="00FF2649" w:rsidRPr="00FF2649" w:rsidRDefault="00FF2649" w:rsidP="00FF2649">
            <w:pPr>
              <w:numPr>
                <w:ilvl w:val="0"/>
                <w:numId w:val="2"/>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ymmärtää tekstin tavoitteen ja arvioi kriittisesti sen saavuttamista </w:t>
            </w:r>
          </w:p>
          <w:p w14:paraId="366A6898" w14:textId="77777777" w:rsidR="00FF2649" w:rsidRPr="00FF2649" w:rsidRDefault="00FF2649" w:rsidP="00FF2649">
            <w:pPr>
              <w:numPr>
                <w:ilvl w:val="0"/>
                <w:numId w:val="2"/>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tunnistaa erilaisia tekstin sisältöjä, teemoja ja konteksteja ja ymmärtää niiden merkityksen </w:t>
            </w:r>
          </w:p>
          <w:p w14:paraId="2B3B68E9" w14:textId="77777777" w:rsidR="00FF2649" w:rsidRPr="00FF2649" w:rsidRDefault="00FF2649" w:rsidP="00FF2649">
            <w:pPr>
              <w:numPr>
                <w:ilvl w:val="0"/>
                <w:numId w:val="2"/>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arvioi ja arvottaa tekstiä tietyn tekstilajin edustajana</w:t>
            </w:r>
          </w:p>
          <w:p w14:paraId="21347662" w14:textId="77777777" w:rsidR="00FF2649" w:rsidRPr="00FF2649" w:rsidRDefault="00FF2649" w:rsidP="00FF2649">
            <w:pPr>
              <w:numPr>
                <w:ilvl w:val="0"/>
                <w:numId w:val="2"/>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osaa liittää tekstin laajempiin asiayhteyksiin ja kontekstiin</w:t>
            </w:r>
          </w:p>
          <w:p w14:paraId="74AE48DE" w14:textId="77777777" w:rsidR="00FF2649" w:rsidRPr="00FF2649" w:rsidRDefault="00FF2649" w:rsidP="00FF2649">
            <w:pPr>
              <w:numPr>
                <w:ilvl w:val="0"/>
                <w:numId w:val="2"/>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osaa käyttää tarkoituksenmukaisia käsitteitä ja terminologiaa tekstin tulkinnassa</w:t>
            </w:r>
          </w:p>
        </w:tc>
        <w:tc>
          <w:tcPr>
            <w:tcW w:w="992" w:type="dxa"/>
            <w:shd w:val="clear" w:color="auto" w:fill="F2F2F2"/>
            <w:tcMar>
              <w:top w:w="100" w:type="dxa"/>
              <w:left w:w="80" w:type="dxa"/>
              <w:bottom w:w="100" w:type="dxa"/>
              <w:right w:w="80" w:type="dxa"/>
            </w:tcMar>
            <w:hideMark/>
          </w:tcPr>
          <w:p w14:paraId="5D2E607C" w14:textId="77777777" w:rsidR="00FF2649" w:rsidRPr="00FF2649" w:rsidRDefault="00FF2649" w:rsidP="00914150">
            <w:pPr>
              <w:spacing w:before="12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Tehtävä 1</w:t>
            </w:r>
          </w:p>
        </w:tc>
        <w:tc>
          <w:tcPr>
            <w:tcW w:w="1418" w:type="dxa"/>
            <w:shd w:val="clear" w:color="auto" w:fill="F2F2F2"/>
            <w:tcMar>
              <w:top w:w="100" w:type="dxa"/>
              <w:left w:w="80" w:type="dxa"/>
              <w:bottom w:w="100" w:type="dxa"/>
              <w:right w:w="80" w:type="dxa"/>
            </w:tcMar>
            <w:hideMark/>
          </w:tcPr>
          <w:p w14:paraId="57386E5B" w14:textId="77777777" w:rsidR="00E52394" w:rsidRPr="00CB5416" w:rsidRDefault="0041682B" w:rsidP="00914150">
            <w:pPr>
              <w:spacing w:before="120" w:after="0" w:line="240" w:lineRule="auto"/>
              <w:rPr>
                <w:rFonts w:ascii="Arial" w:eastAsia="Times New Roman" w:hAnsi="Arial" w:cs="Arial"/>
                <w:color w:val="000000"/>
                <w:sz w:val="20"/>
                <w:szCs w:val="20"/>
                <w:lang w:val="fi-FI" w:eastAsia="fi-FI"/>
              </w:rPr>
            </w:pPr>
            <w:r w:rsidRPr="000D4535">
              <w:rPr>
                <w:rFonts w:ascii="Arial" w:eastAsia="Times New Roman" w:hAnsi="Arial" w:cs="Arial"/>
                <w:color w:val="000000"/>
                <w:sz w:val="20"/>
                <w:szCs w:val="20"/>
                <w:lang w:val="fi-FI" w:eastAsia="fi-FI"/>
              </w:rPr>
              <w:t>L1</w:t>
            </w:r>
            <w:r w:rsidR="00E252CC" w:rsidRPr="000D4535">
              <w:rPr>
                <w:rFonts w:ascii="Arial" w:eastAsia="Times New Roman" w:hAnsi="Arial" w:cs="Arial"/>
                <w:color w:val="000000"/>
                <w:sz w:val="20"/>
                <w:szCs w:val="20"/>
                <w:lang w:val="fi-FI" w:eastAsia="fi-FI"/>
              </w:rPr>
              <w:t xml:space="preserve"> -</w:t>
            </w:r>
            <w:r w:rsidRPr="000D4535">
              <w:rPr>
                <w:rFonts w:ascii="Arial" w:eastAsia="Times New Roman" w:hAnsi="Arial" w:cs="Arial"/>
                <w:color w:val="000000"/>
                <w:sz w:val="20"/>
                <w:szCs w:val="20"/>
                <w:lang w:val="fi-FI" w:eastAsia="fi-FI"/>
              </w:rPr>
              <w:t>kielen arviointi</w:t>
            </w:r>
            <w:r w:rsidR="00E252CC" w:rsidRPr="000D4535">
              <w:rPr>
                <w:rFonts w:ascii="Arial" w:eastAsia="Times New Roman" w:hAnsi="Arial" w:cs="Arial"/>
                <w:color w:val="000000"/>
                <w:sz w:val="20"/>
                <w:szCs w:val="20"/>
                <w:lang w:val="fi-FI" w:eastAsia="fi-FI"/>
              </w:rPr>
              <w:t>kriteerit</w:t>
            </w:r>
          </w:p>
        </w:tc>
        <w:tc>
          <w:tcPr>
            <w:tcW w:w="1098" w:type="dxa"/>
            <w:shd w:val="clear" w:color="auto" w:fill="F2F2F2"/>
            <w:tcMar>
              <w:top w:w="100" w:type="dxa"/>
              <w:left w:w="80" w:type="dxa"/>
              <w:bottom w:w="100" w:type="dxa"/>
              <w:right w:w="80" w:type="dxa"/>
            </w:tcMar>
            <w:hideMark/>
          </w:tcPr>
          <w:p w14:paraId="2AEE75D2" w14:textId="77777777" w:rsidR="00FF2649" w:rsidRPr="00FF2649" w:rsidRDefault="00FF2649" w:rsidP="00914150">
            <w:pPr>
              <w:spacing w:before="12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30</w:t>
            </w:r>
          </w:p>
        </w:tc>
      </w:tr>
      <w:tr w:rsidR="005E4C20" w:rsidRPr="00FF2649" w14:paraId="0739AAF2" w14:textId="77777777" w:rsidTr="00CB1C4B">
        <w:trPr>
          <w:trHeight w:val="4086"/>
          <w:tblCellSpacing w:w="20" w:type="dxa"/>
        </w:trPr>
        <w:tc>
          <w:tcPr>
            <w:tcW w:w="2182" w:type="dxa"/>
            <w:vMerge/>
            <w:vAlign w:val="center"/>
            <w:hideMark/>
          </w:tcPr>
          <w:p w14:paraId="1A34B333" w14:textId="77777777" w:rsidR="00FF2649" w:rsidRPr="00FF2649" w:rsidRDefault="00FF2649" w:rsidP="00FF2649">
            <w:pPr>
              <w:spacing w:after="0" w:line="240" w:lineRule="auto"/>
              <w:rPr>
                <w:rFonts w:ascii="Times New Roman" w:eastAsia="Times New Roman" w:hAnsi="Times New Roman" w:cs="Times New Roman"/>
                <w:sz w:val="24"/>
                <w:szCs w:val="24"/>
                <w:lang w:val="fi-FI" w:eastAsia="fi-FI"/>
              </w:rPr>
            </w:pPr>
          </w:p>
        </w:tc>
        <w:tc>
          <w:tcPr>
            <w:tcW w:w="2126" w:type="dxa"/>
            <w:shd w:val="clear" w:color="auto" w:fill="F2F2F2"/>
            <w:tcMar>
              <w:top w:w="100" w:type="dxa"/>
              <w:left w:w="80" w:type="dxa"/>
              <w:bottom w:w="100" w:type="dxa"/>
              <w:right w:w="80" w:type="dxa"/>
            </w:tcMar>
            <w:hideMark/>
          </w:tcPr>
          <w:p w14:paraId="72CB61FF" w14:textId="77777777" w:rsidR="00FF2649" w:rsidRPr="00FF2649" w:rsidRDefault="00FF2649" w:rsidP="00CB1C4B">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KIRJOITTAMINEN</w:t>
            </w:r>
          </w:p>
          <w:p w14:paraId="7F7B75DC"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p w14:paraId="3E656D70"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5424268C" w14:textId="77777777" w:rsidR="00FF2649" w:rsidRPr="00FF2649" w:rsidRDefault="00FF2649" w:rsidP="0041682B">
            <w:pPr>
              <w:spacing w:before="24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Argumentoiminen</w:t>
            </w:r>
          </w:p>
          <w:p w14:paraId="09E79FEE"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15EF237D"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12312477"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0250A999" w14:textId="77777777" w:rsidR="00FF2649" w:rsidRPr="00FF2649" w:rsidRDefault="00FF2649" w:rsidP="0041682B">
            <w:pPr>
              <w:spacing w:before="24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Kielitietoisuus</w:t>
            </w:r>
          </w:p>
          <w:p w14:paraId="6B87072E"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tc>
        <w:tc>
          <w:tcPr>
            <w:tcW w:w="850" w:type="dxa"/>
            <w:shd w:val="clear" w:color="auto" w:fill="F2F2F2"/>
            <w:tcMar>
              <w:top w:w="100" w:type="dxa"/>
              <w:left w:w="80" w:type="dxa"/>
              <w:bottom w:w="100" w:type="dxa"/>
              <w:right w:w="80" w:type="dxa"/>
            </w:tcMar>
            <w:hideMark/>
          </w:tcPr>
          <w:p w14:paraId="362B5D2F" w14:textId="77777777" w:rsidR="00FF2649" w:rsidRPr="00FF2649" w:rsidRDefault="00FF2649" w:rsidP="00CB1C4B">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15 %</w:t>
            </w:r>
          </w:p>
          <w:p w14:paraId="38A2AD04" w14:textId="77777777" w:rsidR="00FF2649" w:rsidRPr="00FF2649" w:rsidRDefault="00FF2649" w:rsidP="00FF2649">
            <w:pPr>
              <w:spacing w:before="240" w:after="0" w:line="240" w:lineRule="auto"/>
              <w:ind w:left="140"/>
              <w:jc w:val="center"/>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53D43D3B" w14:textId="77777777" w:rsidR="00FF2649" w:rsidRPr="00FF2649" w:rsidRDefault="00FF2649" w:rsidP="00FF2649">
            <w:pPr>
              <w:spacing w:before="240" w:after="0" w:line="240" w:lineRule="auto"/>
              <w:ind w:left="140"/>
              <w:jc w:val="center"/>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103DE4EA" w14:textId="77777777" w:rsidR="00FF2649" w:rsidRPr="00FF2649" w:rsidRDefault="00FF2649" w:rsidP="00FF2649">
            <w:pPr>
              <w:spacing w:before="240" w:after="0" w:line="240" w:lineRule="auto"/>
              <w:ind w:left="140"/>
              <w:jc w:val="center"/>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3183AEBD" w14:textId="77777777" w:rsidR="00FF2649" w:rsidRPr="00FF2649" w:rsidRDefault="00FF2649" w:rsidP="00FF2649">
            <w:pPr>
              <w:spacing w:before="240" w:after="0" w:line="240" w:lineRule="auto"/>
              <w:ind w:left="140"/>
              <w:jc w:val="center"/>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23D35850" w14:textId="77777777" w:rsidR="00FF2649" w:rsidRPr="00FF2649" w:rsidRDefault="00FF2649" w:rsidP="00FF2649">
            <w:pPr>
              <w:spacing w:before="240" w:after="0" w:line="240" w:lineRule="auto"/>
              <w:ind w:left="140"/>
              <w:jc w:val="center"/>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7DEFABC2" w14:textId="77777777" w:rsidR="00FF2649" w:rsidRPr="00FF2649" w:rsidRDefault="00FF2649" w:rsidP="00FF2649">
            <w:pPr>
              <w:spacing w:before="240" w:after="0" w:line="240" w:lineRule="auto"/>
              <w:ind w:left="140"/>
              <w:jc w:val="center"/>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6E9D223E" w14:textId="77777777" w:rsidR="00FF2649" w:rsidRPr="00FF2649" w:rsidRDefault="00FF2649" w:rsidP="00FF2649">
            <w:pPr>
              <w:spacing w:before="240" w:after="0" w:line="240" w:lineRule="auto"/>
              <w:ind w:left="140"/>
              <w:jc w:val="center"/>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1D378C9A" w14:textId="77777777" w:rsidR="00FF2649" w:rsidRPr="00FF2649" w:rsidRDefault="00FF2649" w:rsidP="00FF2649">
            <w:pPr>
              <w:spacing w:before="240" w:after="0" w:line="240" w:lineRule="auto"/>
              <w:ind w:left="140"/>
              <w:jc w:val="center"/>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tc>
        <w:tc>
          <w:tcPr>
            <w:tcW w:w="6354" w:type="dxa"/>
            <w:shd w:val="clear" w:color="auto" w:fill="F2F2F2"/>
            <w:tcMar>
              <w:top w:w="100" w:type="dxa"/>
              <w:left w:w="80" w:type="dxa"/>
              <w:bottom w:w="100" w:type="dxa"/>
              <w:right w:w="80" w:type="dxa"/>
            </w:tcMar>
            <w:hideMark/>
          </w:tcPr>
          <w:p w14:paraId="7719AEF5" w14:textId="77777777" w:rsidR="00FF2649" w:rsidRPr="0041682B" w:rsidRDefault="00FF2649" w:rsidP="00CB1C4B">
            <w:pPr>
              <w:spacing w:after="0" w:line="240" w:lineRule="auto"/>
              <w:rPr>
                <w:rFonts w:ascii="Times New Roman" w:eastAsia="Times New Roman" w:hAnsi="Times New Roman" w:cs="Times New Roman"/>
                <w:sz w:val="24"/>
                <w:szCs w:val="24"/>
                <w:lang w:val="fi-FI" w:eastAsia="fi-FI"/>
              </w:rPr>
            </w:pPr>
            <w:r w:rsidRPr="0041682B">
              <w:rPr>
                <w:rFonts w:ascii="Arial" w:eastAsia="Times New Roman" w:hAnsi="Arial" w:cs="Arial"/>
                <w:sz w:val="20"/>
                <w:szCs w:val="20"/>
                <w:lang w:val="fi-FI" w:eastAsia="fi-FI"/>
              </w:rPr>
              <w:t>Tavoitteena on, että oppilas</w:t>
            </w:r>
          </w:p>
          <w:p w14:paraId="2F59E3FE" w14:textId="77777777" w:rsidR="00FF2649" w:rsidRPr="0041682B" w:rsidRDefault="00FF2649" w:rsidP="00FF2649">
            <w:pPr>
              <w:numPr>
                <w:ilvl w:val="0"/>
                <w:numId w:val="3"/>
              </w:numPr>
              <w:spacing w:before="240" w:after="0" w:line="240" w:lineRule="auto"/>
              <w:textAlignment w:val="baseline"/>
              <w:rPr>
                <w:rFonts w:ascii="Arial" w:eastAsia="Times New Roman" w:hAnsi="Arial" w:cs="Arial"/>
                <w:sz w:val="20"/>
                <w:szCs w:val="20"/>
                <w:lang w:val="fi-FI" w:eastAsia="fi-FI"/>
              </w:rPr>
            </w:pPr>
            <w:r w:rsidRPr="0041682B">
              <w:rPr>
                <w:rFonts w:ascii="Arial" w:eastAsia="Times New Roman" w:hAnsi="Arial" w:cs="Arial"/>
                <w:sz w:val="20"/>
                <w:szCs w:val="20"/>
                <w:lang w:val="fi-FI" w:eastAsia="fi-FI"/>
              </w:rPr>
              <w:t xml:space="preserve">kirjoittaa vakuuttavasti, perustellen tai kumoten </w:t>
            </w:r>
            <w:r w:rsidRPr="00FF2649">
              <w:rPr>
                <w:rFonts w:ascii="Arial" w:eastAsia="Times New Roman" w:hAnsi="Arial" w:cs="Arial"/>
                <w:color w:val="000000"/>
                <w:sz w:val="20"/>
                <w:szCs w:val="20"/>
                <w:lang w:val="fi-FI" w:eastAsia="fi-FI"/>
              </w:rPr>
              <w:t xml:space="preserve">erilaisia näkemyksiä sekä perustelee päätelmänsä teksti- ja </w:t>
            </w:r>
            <w:r w:rsidRPr="0041682B">
              <w:rPr>
                <w:rFonts w:ascii="Arial" w:eastAsia="Times New Roman" w:hAnsi="Arial" w:cs="Arial"/>
                <w:sz w:val="20"/>
                <w:szCs w:val="20"/>
                <w:lang w:val="fi-FI" w:eastAsia="fi-FI"/>
              </w:rPr>
              <w:t>kontekstihavain</w:t>
            </w:r>
            <w:r w:rsidR="007051C0" w:rsidRPr="0041682B">
              <w:rPr>
                <w:rFonts w:ascii="Arial" w:eastAsia="Times New Roman" w:hAnsi="Arial" w:cs="Arial"/>
                <w:sz w:val="20"/>
                <w:szCs w:val="20"/>
                <w:lang w:val="fi-FI" w:eastAsia="fi-FI"/>
              </w:rPr>
              <w:t>noin</w:t>
            </w:r>
          </w:p>
          <w:p w14:paraId="268C4BD6" w14:textId="77777777" w:rsidR="00FF2649" w:rsidRPr="00FF2649" w:rsidRDefault="00FF2649" w:rsidP="00FF2649">
            <w:pPr>
              <w:numPr>
                <w:ilvl w:val="0"/>
                <w:numId w:val="3"/>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tunnistaa tekstin argumentoinnin ristiriitaisuutta ja analysoi eri näkemysten pätevyyttä</w:t>
            </w:r>
          </w:p>
          <w:p w14:paraId="6F460BEF" w14:textId="77777777" w:rsidR="00FF2649" w:rsidRPr="00FF2649" w:rsidRDefault="00FF2649" w:rsidP="00FF2649">
            <w:pPr>
              <w:numPr>
                <w:ilvl w:val="0"/>
                <w:numId w:val="3"/>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osaa tarvittaessa ilmaista oman näkemyksensä tekstin aiheesta</w:t>
            </w:r>
          </w:p>
          <w:p w14:paraId="6D44BCB1" w14:textId="77777777" w:rsidR="007051C0" w:rsidRDefault="00FF2649" w:rsidP="00171FD1">
            <w:pPr>
              <w:numPr>
                <w:ilvl w:val="0"/>
                <w:numId w:val="3"/>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 xml:space="preserve">perustelee selkeästi näkemyksensä käyttämällä tarkoituksenmukaisia ja vaikuttavia kielen keinoja </w:t>
            </w:r>
          </w:p>
          <w:p w14:paraId="0107CFA9" w14:textId="77777777" w:rsidR="00FF2649" w:rsidRDefault="00FF2649" w:rsidP="00171FD1">
            <w:pPr>
              <w:numPr>
                <w:ilvl w:val="0"/>
                <w:numId w:val="3"/>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ottaa huomioon tekstin kohderyhmän ja suhteuttaa ilmaisunsa sen mukaan</w:t>
            </w:r>
          </w:p>
          <w:p w14:paraId="23B63587" w14:textId="77777777" w:rsidR="00FF2649" w:rsidRDefault="0041682B" w:rsidP="0041682B">
            <w:pPr>
              <w:numPr>
                <w:ilvl w:val="0"/>
                <w:numId w:val="3"/>
              </w:numPr>
              <w:spacing w:after="0" w:line="240" w:lineRule="auto"/>
              <w:textAlignment w:val="baseline"/>
              <w:rPr>
                <w:rFonts w:ascii="Arial" w:eastAsia="Times New Roman" w:hAnsi="Arial" w:cs="Arial"/>
                <w:color w:val="000000"/>
                <w:sz w:val="20"/>
                <w:szCs w:val="20"/>
                <w:lang w:val="fi-FI" w:eastAsia="fi-FI"/>
              </w:rPr>
            </w:pPr>
            <w:r>
              <w:rPr>
                <w:rFonts w:ascii="Arial" w:eastAsia="Times New Roman" w:hAnsi="Arial" w:cs="Arial"/>
                <w:color w:val="000000"/>
                <w:sz w:val="20"/>
                <w:szCs w:val="20"/>
                <w:lang w:val="fi-FI" w:eastAsia="fi-FI"/>
              </w:rPr>
              <w:t xml:space="preserve">noudattaa yleiskielen normeja </w:t>
            </w:r>
            <w:r w:rsidR="00FF2649" w:rsidRPr="0041682B">
              <w:rPr>
                <w:rFonts w:ascii="Arial" w:eastAsia="Times New Roman" w:hAnsi="Arial" w:cs="Arial"/>
                <w:sz w:val="20"/>
                <w:szCs w:val="20"/>
                <w:lang w:val="fi-FI" w:eastAsia="fi-FI"/>
              </w:rPr>
              <w:t>lauseraken</w:t>
            </w:r>
            <w:r w:rsidR="007051C0" w:rsidRPr="0041682B">
              <w:rPr>
                <w:rFonts w:ascii="Arial" w:eastAsia="Times New Roman" w:hAnsi="Arial" w:cs="Arial"/>
                <w:sz w:val="20"/>
                <w:szCs w:val="20"/>
                <w:lang w:val="fi-FI" w:eastAsia="fi-FI"/>
              </w:rPr>
              <w:t>teissa</w:t>
            </w:r>
            <w:r w:rsidR="00FF2649" w:rsidRPr="0041682B">
              <w:rPr>
                <w:rFonts w:ascii="Arial" w:eastAsia="Times New Roman" w:hAnsi="Arial" w:cs="Arial"/>
                <w:sz w:val="20"/>
                <w:szCs w:val="20"/>
                <w:lang w:val="fi-FI" w:eastAsia="fi-FI"/>
              </w:rPr>
              <w:t xml:space="preserve"> </w:t>
            </w:r>
            <w:r w:rsidR="00FF2649" w:rsidRPr="0041682B">
              <w:rPr>
                <w:rFonts w:ascii="Arial" w:eastAsia="Times New Roman" w:hAnsi="Arial" w:cs="Arial"/>
                <w:color w:val="000000"/>
                <w:sz w:val="20"/>
                <w:szCs w:val="20"/>
                <w:lang w:val="fi-FI" w:eastAsia="fi-FI"/>
              </w:rPr>
              <w:t>sanasto</w:t>
            </w:r>
            <w:r w:rsidR="007051C0" w:rsidRPr="0041682B">
              <w:rPr>
                <w:rFonts w:ascii="Arial" w:eastAsia="Times New Roman" w:hAnsi="Arial" w:cs="Arial"/>
                <w:color w:val="000000"/>
                <w:sz w:val="20"/>
                <w:szCs w:val="20"/>
                <w:lang w:val="fi-FI" w:eastAsia="fi-FI"/>
              </w:rPr>
              <w:t xml:space="preserve">ssa ja </w:t>
            </w:r>
            <w:r w:rsidR="00FF2649" w:rsidRPr="0041682B">
              <w:rPr>
                <w:rFonts w:ascii="Arial" w:eastAsia="Times New Roman" w:hAnsi="Arial" w:cs="Arial"/>
                <w:color w:val="000000"/>
                <w:sz w:val="20"/>
                <w:szCs w:val="20"/>
                <w:lang w:val="fi-FI" w:eastAsia="fi-FI"/>
              </w:rPr>
              <w:t>oikeinkirjoitu</w:t>
            </w:r>
            <w:r w:rsidR="007051C0" w:rsidRPr="0041682B">
              <w:rPr>
                <w:rFonts w:ascii="Arial" w:eastAsia="Times New Roman" w:hAnsi="Arial" w:cs="Arial"/>
                <w:color w:val="000000"/>
                <w:sz w:val="20"/>
                <w:szCs w:val="20"/>
                <w:lang w:val="fi-FI" w:eastAsia="fi-FI"/>
              </w:rPr>
              <w:t>ksessa</w:t>
            </w:r>
          </w:p>
          <w:p w14:paraId="20303930" w14:textId="77777777" w:rsidR="00FF2649" w:rsidRPr="00CB1C4B" w:rsidRDefault="0041682B" w:rsidP="0041682B">
            <w:pPr>
              <w:numPr>
                <w:ilvl w:val="0"/>
                <w:numId w:val="3"/>
              </w:numPr>
              <w:spacing w:after="0" w:line="240" w:lineRule="auto"/>
              <w:textAlignment w:val="baseline"/>
              <w:rPr>
                <w:rFonts w:ascii="Arial" w:eastAsia="Times New Roman" w:hAnsi="Arial" w:cs="Arial"/>
                <w:color w:val="000000"/>
                <w:sz w:val="20"/>
                <w:szCs w:val="20"/>
                <w:lang w:val="fi-FI" w:eastAsia="fi-FI"/>
              </w:rPr>
            </w:pPr>
            <w:r>
              <w:rPr>
                <w:rFonts w:ascii="Arial" w:eastAsia="Times New Roman" w:hAnsi="Arial" w:cs="Arial"/>
                <w:color w:val="000000"/>
                <w:sz w:val="20"/>
                <w:szCs w:val="20"/>
                <w:lang w:val="fi-FI" w:eastAsia="fi-FI"/>
              </w:rPr>
              <w:t>käyttää kieltä tilanteeseen sopivasti ja hyödyntää eri argumentaation tapoja ja retorisia keinoja</w:t>
            </w:r>
          </w:p>
        </w:tc>
        <w:tc>
          <w:tcPr>
            <w:tcW w:w="992" w:type="dxa"/>
            <w:shd w:val="clear" w:color="auto" w:fill="F2F2F2"/>
            <w:tcMar>
              <w:top w:w="100" w:type="dxa"/>
              <w:left w:w="80" w:type="dxa"/>
              <w:bottom w:w="100" w:type="dxa"/>
              <w:right w:w="80" w:type="dxa"/>
            </w:tcMar>
            <w:hideMark/>
          </w:tcPr>
          <w:p w14:paraId="750EADCE" w14:textId="77777777" w:rsidR="00FF2649" w:rsidRPr="00FF2649" w:rsidRDefault="00FF2649" w:rsidP="00FF2649">
            <w:pPr>
              <w:spacing w:after="0" w:line="240" w:lineRule="auto"/>
              <w:ind w:left="50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tc>
        <w:tc>
          <w:tcPr>
            <w:tcW w:w="1418" w:type="dxa"/>
            <w:shd w:val="clear" w:color="auto" w:fill="F2F2F2"/>
            <w:tcMar>
              <w:top w:w="100" w:type="dxa"/>
              <w:left w:w="80" w:type="dxa"/>
              <w:bottom w:w="100" w:type="dxa"/>
              <w:right w:w="80" w:type="dxa"/>
            </w:tcMar>
            <w:hideMark/>
          </w:tcPr>
          <w:p w14:paraId="4F2EA558" w14:textId="77777777" w:rsidR="00FF2649" w:rsidRPr="00FF2649" w:rsidRDefault="00FF2649" w:rsidP="00FF2649">
            <w:pPr>
              <w:spacing w:after="0" w:line="240" w:lineRule="auto"/>
              <w:ind w:left="50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tc>
        <w:tc>
          <w:tcPr>
            <w:tcW w:w="1098" w:type="dxa"/>
            <w:shd w:val="clear" w:color="auto" w:fill="F2F2F2"/>
            <w:tcMar>
              <w:top w:w="100" w:type="dxa"/>
              <w:left w:w="80" w:type="dxa"/>
              <w:bottom w:w="100" w:type="dxa"/>
              <w:right w:w="80" w:type="dxa"/>
            </w:tcMar>
            <w:hideMark/>
          </w:tcPr>
          <w:p w14:paraId="4B89F99C" w14:textId="77777777" w:rsidR="00FF2649" w:rsidRPr="00FF2649" w:rsidRDefault="00FF2649" w:rsidP="00FF2649">
            <w:pPr>
              <w:spacing w:after="0" w:line="240" w:lineRule="auto"/>
              <w:ind w:left="50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tc>
      </w:tr>
      <w:tr w:rsidR="0041682B" w:rsidRPr="00FF2649" w14:paraId="38D0EC38" w14:textId="77777777" w:rsidTr="00914150">
        <w:trPr>
          <w:trHeight w:val="234"/>
          <w:tblCellSpacing w:w="20" w:type="dxa"/>
        </w:trPr>
        <w:tc>
          <w:tcPr>
            <w:tcW w:w="2182" w:type="dxa"/>
            <w:shd w:val="clear" w:color="auto" w:fill="BFBFBF"/>
            <w:tcMar>
              <w:top w:w="100" w:type="dxa"/>
              <w:left w:w="80" w:type="dxa"/>
              <w:bottom w:w="100" w:type="dxa"/>
              <w:right w:w="80" w:type="dxa"/>
            </w:tcMar>
            <w:hideMark/>
          </w:tcPr>
          <w:p w14:paraId="4A5FAE26" w14:textId="77777777" w:rsidR="00FF2649" w:rsidRPr="00FF2649" w:rsidRDefault="00FF2649" w:rsidP="007176BF">
            <w:pPr>
              <w:spacing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Yhteensä Osa 1</w:t>
            </w:r>
          </w:p>
        </w:tc>
        <w:tc>
          <w:tcPr>
            <w:tcW w:w="2126" w:type="dxa"/>
            <w:shd w:val="clear" w:color="auto" w:fill="BFBFBF"/>
            <w:tcMar>
              <w:top w:w="100" w:type="dxa"/>
              <w:left w:w="80" w:type="dxa"/>
              <w:bottom w:w="100" w:type="dxa"/>
              <w:right w:w="80" w:type="dxa"/>
            </w:tcMar>
            <w:hideMark/>
          </w:tcPr>
          <w:p w14:paraId="53A8D666" w14:textId="77777777" w:rsidR="00FF2649" w:rsidRPr="00FF2649" w:rsidRDefault="00FF2649" w:rsidP="007176BF">
            <w:pPr>
              <w:spacing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tc>
        <w:tc>
          <w:tcPr>
            <w:tcW w:w="850" w:type="dxa"/>
            <w:shd w:val="clear" w:color="auto" w:fill="BFBFBF"/>
            <w:tcMar>
              <w:top w:w="100" w:type="dxa"/>
              <w:left w:w="80" w:type="dxa"/>
              <w:bottom w:w="100" w:type="dxa"/>
              <w:right w:w="80" w:type="dxa"/>
            </w:tcMar>
            <w:hideMark/>
          </w:tcPr>
          <w:p w14:paraId="0F35E4CB" w14:textId="77777777" w:rsidR="00FF2649" w:rsidRPr="00FF2649" w:rsidRDefault="00FF2649" w:rsidP="007176BF">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30 %</w:t>
            </w:r>
            <w:r w:rsidR="00CB5416">
              <w:rPr>
                <w:rFonts w:ascii="Arial" w:eastAsia="Times New Roman" w:hAnsi="Arial" w:cs="Arial"/>
                <w:b/>
                <w:bCs/>
                <w:color w:val="000000"/>
                <w:sz w:val="20"/>
                <w:szCs w:val="20"/>
                <w:lang w:val="fi-FI" w:eastAsia="fi-FI"/>
              </w:rPr>
              <w:t>**</w:t>
            </w:r>
          </w:p>
        </w:tc>
        <w:tc>
          <w:tcPr>
            <w:tcW w:w="6354" w:type="dxa"/>
            <w:shd w:val="clear" w:color="auto" w:fill="BFBFBF"/>
            <w:tcMar>
              <w:top w:w="100" w:type="dxa"/>
              <w:left w:w="80" w:type="dxa"/>
              <w:bottom w:w="100" w:type="dxa"/>
              <w:right w:w="80" w:type="dxa"/>
            </w:tcMar>
            <w:hideMark/>
          </w:tcPr>
          <w:p w14:paraId="2196FC24" w14:textId="77777777" w:rsidR="00FF2649" w:rsidRPr="00FF2649" w:rsidRDefault="00FF2649" w:rsidP="007176BF">
            <w:pPr>
              <w:spacing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tc>
        <w:tc>
          <w:tcPr>
            <w:tcW w:w="992" w:type="dxa"/>
            <w:shd w:val="clear" w:color="auto" w:fill="BFBFBF"/>
            <w:tcMar>
              <w:top w:w="100" w:type="dxa"/>
              <w:left w:w="80" w:type="dxa"/>
              <w:bottom w:w="100" w:type="dxa"/>
              <w:right w:w="80" w:type="dxa"/>
            </w:tcMar>
            <w:hideMark/>
          </w:tcPr>
          <w:p w14:paraId="3853B3FD" w14:textId="77777777" w:rsidR="00FF2649" w:rsidRPr="00FF2649" w:rsidRDefault="00FF2649" w:rsidP="007176BF">
            <w:pPr>
              <w:spacing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tc>
        <w:tc>
          <w:tcPr>
            <w:tcW w:w="1418" w:type="dxa"/>
            <w:shd w:val="clear" w:color="auto" w:fill="BFBFBF"/>
            <w:tcMar>
              <w:top w:w="100" w:type="dxa"/>
              <w:left w:w="80" w:type="dxa"/>
              <w:bottom w:w="100" w:type="dxa"/>
              <w:right w:w="80" w:type="dxa"/>
            </w:tcMar>
            <w:hideMark/>
          </w:tcPr>
          <w:p w14:paraId="7E2CD29D" w14:textId="77777777" w:rsidR="00FF2649" w:rsidRPr="00FF2649" w:rsidRDefault="00FF2649" w:rsidP="007176BF">
            <w:pPr>
              <w:spacing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tc>
        <w:tc>
          <w:tcPr>
            <w:tcW w:w="1098" w:type="dxa"/>
            <w:shd w:val="clear" w:color="auto" w:fill="BFBFBF"/>
            <w:tcMar>
              <w:top w:w="100" w:type="dxa"/>
              <w:left w:w="80" w:type="dxa"/>
              <w:bottom w:w="100" w:type="dxa"/>
              <w:right w:w="80" w:type="dxa"/>
            </w:tcMar>
            <w:hideMark/>
          </w:tcPr>
          <w:p w14:paraId="1898CBD8" w14:textId="77777777" w:rsidR="00FF2649" w:rsidRPr="00FF2649" w:rsidRDefault="008B5D0A" w:rsidP="007176BF">
            <w:pPr>
              <w:spacing w:after="0" w:line="240" w:lineRule="auto"/>
              <w:rPr>
                <w:rFonts w:ascii="Times New Roman" w:eastAsia="Times New Roman" w:hAnsi="Times New Roman" w:cs="Times New Roman"/>
                <w:sz w:val="24"/>
                <w:szCs w:val="24"/>
                <w:lang w:val="fi-FI" w:eastAsia="fi-FI"/>
              </w:rPr>
            </w:pPr>
            <w:r>
              <w:rPr>
                <w:rFonts w:ascii="Arial" w:eastAsia="Times New Roman" w:hAnsi="Arial" w:cs="Arial"/>
                <w:color w:val="000000"/>
                <w:sz w:val="20"/>
                <w:szCs w:val="20"/>
                <w:lang w:val="fi-FI" w:eastAsia="fi-FI"/>
              </w:rPr>
              <w:t>30</w:t>
            </w:r>
          </w:p>
        </w:tc>
      </w:tr>
    </w:tbl>
    <w:p w14:paraId="4202F683" w14:textId="77777777" w:rsidR="00953032" w:rsidRDefault="00953032" w:rsidP="008B5D0A">
      <w:pPr>
        <w:spacing w:before="240" w:after="0" w:line="240" w:lineRule="auto"/>
        <w:rPr>
          <w:rFonts w:ascii="Arial" w:eastAsia="Times New Roman" w:hAnsi="Arial" w:cs="Arial"/>
          <w:b/>
          <w:bCs/>
          <w:color w:val="000000"/>
          <w:sz w:val="20"/>
          <w:szCs w:val="20"/>
          <w:u w:val="single"/>
          <w:lang w:val="fi-FI" w:eastAsia="fi-FI"/>
        </w:rPr>
        <w:sectPr w:rsidR="00953032" w:rsidSect="00953032">
          <w:pgSz w:w="16840" w:h="11900" w:orient="landscape"/>
          <w:pgMar w:top="540" w:right="1417" w:bottom="360" w:left="990" w:header="708" w:footer="708" w:gutter="0"/>
          <w:cols w:space="708"/>
          <w:docGrid w:linePitch="360"/>
        </w:sectPr>
      </w:pPr>
    </w:p>
    <w:tbl>
      <w:tblPr>
        <w:tblW w:w="15292" w:type="dxa"/>
        <w:tblCellSpacing w:w="20" w:type="dxa"/>
        <w:tblBorders>
          <w:top w:val="outset" w:sz="6" w:space="0" w:color="808080"/>
          <w:left w:val="outset" w:sz="6" w:space="0" w:color="808080"/>
          <w:bottom w:val="outset" w:sz="6" w:space="0" w:color="808080"/>
          <w:right w:val="outset" w:sz="6" w:space="0" w:color="808080"/>
          <w:insideH w:val="outset" w:sz="6" w:space="0" w:color="808080"/>
          <w:insideV w:val="outset"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2872"/>
        <w:gridCol w:w="2166"/>
        <w:gridCol w:w="890"/>
        <w:gridCol w:w="5584"/>
        <w:gridCol w:w="1440"/>
        <w:gridCol w:w="1350"/>
        <w:gridCol w:w="990"/>
      </w:tblGrid>
      <w:tr w:rsidR="0041682B" w:rsidRPr="00FF2649" w14:paraId="4AA77E07" w14:textId="77777777" w:rsidTr="00B071F3">
        <w:trPr>
          <w:trHeight w:val="5149"/>
          <w:tblCellSpacing w:w="20" w:type="dxa"/>
        </w:trPr>
        <w:tc>
          <w:tcPr>
            <w:tcW w:w="2812" w:type="dxa"/>
            <w:vMerge w:val="restart"/>
            <w:shd w:val="clear" w:color="auto" w:fill="F2F2F2"/>
            <w:tcMar>
              <w:top w:w="100" w:type="dxa"/>
              <w:left w:w="80" w:type="dxa"/>
              <w:bottom w:w="100" w:type="dxa"/>
              <w:right w:w="80" w:type="dxa"/>
            </w:tcMar>
            <w:hideMark/>
          </w:tcPr>
          <w:p w14:paraId="06B7D516" w14:textId="77777777" w:rsidR="00FF2649" w:rsidRPr="00FF2649" w:rsidRDefault="00FF2649" w:rsidP="00953032">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u w:val="single"/>
                <w:lang w:val="fi-FI" w:eastAsia="fi-FI"/>
              </w:rPr>
              <w:lastRenderedPageBreak/>
              <w:t>Osa 2: Kaunokirjalliset tekstit</w:t>
            </w:r>
          </w:p>
          <w:p w14:paraId="55766A22"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3AD27C95"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38023EFD"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4937481A"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68D5DF44" w14:textId="77777777" w:rsidR="00E52394" w:rsidRPr="00CB5416" w:rsidRDefault="00FF2649" w:rsidP="008B5D0A">
            <w:pPr>
              <w:spacing w:before="240" w:after="0" w:line="240" w:lineRule="auto"/>
              <w:rPr>
                <w:rFonts w:ascii="Arial" w:eastAsia="Times New Roman" w:hAnsi="Arial" w:cs="Arial"/>
                <w:b/>
                <w:bCs/>
                <w:color w:val="000000"/>
                <w:sz w:val="20"/>
                <w:szCs w:val="20"/>
                <w:lang w:val="fi-FI" w:eastAsia="fi-FI"/>
              </w:rPr>
            </w:pPr>
            <w:r w:rsidRPr="00FF2649">
              <w:rPr>
                <w:rFonts w:ascii="Arial" w:eastAsia="Times New Roman" w:hAnsi="Arial" w:cs="Arial"/>
                <w:b/>
                <w:bCs/>
                <w:color w:val="000000"/>
                <w:sz w:val="20"/>
                <w:szCs w:val="20"/>
                <w:lang w:val="fi-FI" w:eastAsia="fi-FI"/>
              </w:rPr>
              <w:t>Tehtävätyyppi 1</w:t>
            </w:r>
            <w:r w:rsidR="008B5D0A">
              <w:rPr>
                <w:rFonts w:ascii="Arial" w:eastAsia="Times New Roman" w:hAnsi="Arial" w:cs="Arial"/>
                <w:b/>
                <w:bCs/>
                <w:color w:val="000000"/>
                <w:sz w:val="20"/>
                <w:szCs w:val="20"/>
                <w:lang w:val="fi-FI" w:eastAsia="fi-FI"/>
              </w:rPr>
              <w:t xml:space="preserve">: </w:t>
            </w:r>
            <w:r w:rsidRPr="00FF2649">
              <w:rPr>
                <w:rFonts w:ascii="Arial" w:eastAsia="Times New Roman" w:hAnsi="Arial" w:cs="Arial"/>
                <w:b/>
                <w:bCs/>
                <w:color w:val="000000"/>
                <w:sz w:val="20"/>
                <w:szCs w:val="20"/>
                <w:lang w:val="fi-FI" w:eastAsia="fi-FI"/>
              </w:rPr>
              <w:t>Ennalta tuntematon kaunokirjallinen teksti (tai tekstit)</w:t>
            </w:r>
          </w:p>
          <w:p w14:paraId="6FE31B07"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7690C7E3" w14:textId="77777777" w:rsidR="00FF2649" w:rsidRPr="00FB33F7" w:rsidRDefault="00FF2649" w:rsidP="00913F93">
            <w:pPr>
              <w:spacing w:before="240" w:after="0" w:line="240" w:lineRule="auto"/>
              <w:rPr>
                <w:rFonts w:ascii="Arial" w:eastAsia="Times New Roman" w:hAnsi="Arial" w:cs="Arial"/>
                <w:b/>
                <w:bCs/>
                <w:color w:val="000000"/>
                <w:sz w:val="20"/>
                <w:szCs w:val="20"/>
                <w:lang w:val="fi-FI" w:eastAsia="fi-FI"/>
              </w:rPr>
            </w:pPr>
            <w:r w:rsidRPr="00FF2649">
              <w:rPr>
                <w:rFonts w:ascii="Arial" w:eastAsia="Times New Roman" w:hAnsi="Arial" w:cs="Arial"/>
                <w:b/>
                <w:bCs/>
                <w:color w:val="000000"/>
                <w:sz w:val="20"/>
                <w:szCs w:val="20"/>
                <w:lang w:val="fi-FI" w:eastAsia="fi-FI"/>
              </w:rPr>
              <w:t>Tehtävätyyppi 2</w:t>
            </w:r>
            <w:r w:rsidR="008B5D0A">
              <w:rPr>
                <w:rFonts w:ascii="Arial" w:eastAsia="Times New Roman" w:hAnsi="Arial" w:cs="Arial"/>
                <w:b/>
                <w:bCs/>
                <w:color w:val="000000"/>
                <w:sz w:val="20"/>
                <w:szCs w:val="20"/>
                <w:lang w:val="fi-FI" w:eastAsia="fi-FI"/>
              </w:rPr>
              <w:t xml:space="preserve">: </w:t>
            </w:r>
            <w:r w:rsidRPr="00FF2649">
              <w:rPr>
                <w:rFonts w:ascii="Arial" w:eastAsia="Times New Roman" w:hAnsi="Arial" w:cs="Arial"/>
                <w:b/>
                <w:bCs/>
                <w:color w:val="000000"/>
                <w:sz w:val="20"/>
                <w:szCs w:val="20"/>
                <w:lang w:val="fi-FI" w:eastAsia="fi-FI"/>
              </w:rPr>
              <w:t>Kokeen kaunokirjalliseen tekstiin</w:t>
            </w:r>
            <w:r w:rsidR="00B879F3">
              <w:rPr>
                <w:rFonts w:ascii="Arial" w:eastAsia="Times New Roman" w:hAnsi="Arial" w:cs="Arial"/>
                <w:b/>
                <w:bCs/>
                <w:color w:val="000000"/>
                <w:sz w:val="20"/>
                <w:szCs w:val="20"/>
                <w:lang w:val="fi-FI" w:eastAsia="fi-FI"/>
              </w:rPr>
              <w:t xml:space="preserve"> ja/ta</w:t>
            </w:r>
            <w:r w:rsidR="00913F93">
              <w:rPr>
                <w:rFonts w:ascii="Arial" w:eastAsia="Times New Roman" w:hAnsi="Arial" w:cs="Arial"/>
                <w:b/>
                <w:bCs/>
                <w:color w:val="000000"/>
                <w:sz w:val="20"/>
                <w:szCs w:val="20"/>
                <w:lang w:val="fi-FI" w:eastAsia="fi-FI"/>
              </w:rPr>
              <w:t xml:space="preserve">i </w:t>
            </w:r>
            <w:r w:rsidRPr="00FF2649">
              <w:rPr>
                <w:rFonts w:ascii="Arial" w:eastAsia="Times New Roman" w:hAnsi="Arial" w:cs="Arial"/>
                <w:b/>
                <w:bCs/>
                <w:color w:val="000000"/>
                <w:sz w:val="20"/>
                <w:szCs w:val="20"/>
                <w:lang w:val="fi-FI" w:eastAsia="fi-FI"/>
              </w:rPr>
              <w:t>kirjallisuusohjelman</w:t>
            </w:r>
            <w:r w:rsidR="00B879F3">
              <w:rPr>
                <w:rFonts w:ascii="Arial" w:eastAsia="Times New Roman" w:hAnsi="Arial" w:cs="Arial"/>
                <w:b/>
                <w:bCs/>
                <w:color w:val="000000"/>
                <w:sz w:val="20"/>
                <w:szCs w:val="20"/>
                <w:lang w:val="fi-FI" w:eastAsia="fi-FI"/>
              </w:rPr>
              <w:t xml:space="preserve"> teemaan</w:t>
            </w:r>
            <w:r w:rsidRPr="00FF2649">
              <w:rPr>
                <w:rFonts w:ascii="Arial" w:eastAsia="Times New Roman" w:hAnsi="Arial" w:cs="Arial"/>
                <w:b/>
                <w:bCs/>
                <w:color w:val="000000"/>
                <w:sz w:val="20"/>
                <w:szCs w:val="20"/>
                <w:lang w:val="fi-FI" w:eastAsia="fi-FI"/>
              </w:rPr>
              <w:t xml:space="preserve"> liittyvä essee</w:t>
            </w:r>
          </w:p>
        </w:tc>
        <w:tc>
          <w:tcPr>
            <w:tcW w:w="2126" w:type="dxa"/>
            <w:shd w:val="clear" w:color="auto" w:fill="F2F2F2"/>
            <w:tcMar>
              <w:top w:w="100" w:type="dxa"/>
              <w:left w:w="80" w:type="dxa"/>
              <w:bottom w:w="100" w:type="dxa"/>
              <w:right w:w="80" w:type="dxa"/>
            </w:tcMar>
            <w:hideMark/>
          </w:tcPr>
          <w:p w14:paraId="2B51427B" w14:textId="77777777" w:rsidR="00FF2649" w:rsidRPr="00FF2649" w:rsidRDefault="00FF2649" w:rsidP="00953032">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LUKEMINEN</w:t>
            </w:r>
          </w:p>
          <w:p w14:paraId="67703BA1"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57AC6C40"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0CC1A826" w14:textId="77777777" w:rsidR="00FF2649" w:rsidRPr="00FF2649" w:rsidRDefault="00FF2649" w:rsidP="008B5D0A">
            <w:pPr>
              <w:spacing w:before="24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Tulkitseminen</w:t>
            </w:r>
          </w:p>
          <w:p w14:paraId="7C5C658F"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7FB12225"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4977E7BE" w14:textId="77777777" w:rsidR="00FF2649" w:rsidRPr="00FF2649" w:rsidRDefault="00FF2649" w:rsidP="008B5D0A">
            <w:pPr>
              <w:spacing w:before="24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Kriittinen ajattelu</w:t>
            </w:r>
          </w:p>
          <w:p w14:paraId="18023912"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2854213C"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3E8BCF64" w14:textId="77777777" w:rsidR="00FF2649" w:rsidRPr="00FF2649" w:rsidRDefault="00FF2649" w:rsidP="008B5D0A">
            <w:pPr>
              <w:spacing w:before="24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Sisältöosaaminen</w:t>
            </w:r>
          </w:p>
          <w:p w14:paraId="14A00BF1"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tc>
        <w:tc>
          <w:tcPr>
            <w:tcW w:w="850" w:type="dxa"/>
            <w:shd w:val="clear" w:color="auto" w:fill="F2F2F2"/>
            <w:tcMar>
              <w:top w:w="100" w:type="dxa"/>
              <w:left w:w="80" w:type="dxa"/>
              <w:bottom w:w="100" w:type="dxa"/>
              <w:right w:w="80" w:type="dxa"/>
            </w:tcMar>
            <w:hideMark/>
          </w:tcPr>
          <w:p w14:paraId="5AF6E382" w14:textId="77777777" w:rsidR="00FF2649" w:rsidRPr="00FF2649" w:rsidRDefault="00FF2649" w:rsidP="00953032">
            <w:pPr>
              <w:spacing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35 %</w:t>
            </w:r>
          </w:p>
        </w:tc>
        <w:tc>
          <w:tcPr>
            <w:tcW w:w="5544" w:type="dxa"/>
            <w:shd w:val="clear" w:color="auto" w:fill="F2F2F2"/>
            <w:tcMar>
              <w:top w:w="100" w:type="dxa"/>
              <w:left w:w="80" w:type="dxa"/>
              <w:bottom w:w="100" w:type="dxa"/>
              <w:right w:w="80" w:type="dxa"/>
            </w:tcMar>
            <w:hideMark/>
          </w:tcPr>
          <w:p w14:paraId="4C82CC97" w14:textId="77777777" w:rsidR="00FF2649" w:rsidRPr="00FF2649" w:rsidRDefault="00FF2649" w:rsidP="00953032">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Tavoitteena on, että oppilas</w:t>
            </w:r>
          </w:p>
          <w:p w14:paraId="50EF98F1" w14:textId="77777777" w:rsidR="00FF2649" w:rsidRPr="00FF2649" w:rsidRDefault="00FF2649" w:rsidP="00FF2649">
            <w:pPr>
              <w:numPr>
                <w:ilvl w:val="0"/>
                <w:numId w:val="4"/>
              </w:numPr>
              <w:spacing w:before="240"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ymmärtää kaunokirjallisten tekstien eri lajeja ja muotoja</w:t>
            </w:r>
          </w:p>
          <w:p w14:paraId="12CB3876" w14:textId="77777777" w:rsidR="00FF2649" w:rsidRPr="00FF2649" w:rsidRDefault="00FF2649" w:rsidP="00FF2649">
            <w:pPr>
              <w:numPr>
                <w:ilvl w:val="0"/>
                <w:numId w:val="4"/>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analysoi ja tulkitsee kaunokirjallisia tekstejä</w:t>
            </w:r>
          </w:p>
          <w:p w14:paraId="1941B15B" w14:textId="77777777" w:rsidR="00FF2649" w:rsidRPr="00FF2649" w:rsidRDefault="00FF2649" w:rsidP="00FF2649">
            <w:pPr>
              <w:numPr>
                <w:ilvl w:val="0"/>
                <w:numId w:val="4"/>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tunnistaa kaunokirjallisuuden keinoja, erityisesti kielen ja kerronnan keinoja</w:t>
            </w:r>
          </w:p>
          <w:p w14:paraId="083DA32A" w14:textId="77777777" w:rsidR="00FF2649" w:rsidRPr="00FF2649" w:rsidRDefault="00FF2649" w:rsidP="00FF2649">
            <w:pPr>
              <w:numPr>
                <w:ilvl w:val="0"/>
                <w:numId w:val="4"/>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tunnistaa kaunokirjallisen tekstin tavoitteita ja osaa arvioida niitä</w:t>
            </w:r>
          </w:p>
          <w:p w14:paraId="3FA93117" w14:textId="77777777" w:rsidR="00FF2649" w:rsidRPr="00FF2649" w:rsidRDefault="00FF2649" w:rsidP="00FF2649">
            <w:pPr>
              <w:numPr>
                <w:ilvl w:val="0"/>
                <w:numId w:val="4"/>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käyttää kaunokirjallisuuden tarkastelun ja eri lajien kannalta tarkoituksenmukaisia käsitteitä ja terminologiaa</w:t>
            </w:r>
          </w:p>
          <w:p w14:paraId="58CD06FC" w14:textId="77777777" w:rsidR="00FF2649" w:rsidRPr="00FF2649" w:rsidRDefault="00FF2649" w:rsidP="00FF2649">
            <w:pPr>
              <w:numPr>
                <w:ilvl w:val="0"/>
                <w:numId w:val="4"/>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tunnistaa ja ymmärtää tekstin keskeisiä teemoja</w:t>
            </w:r>
          </w:p>
          <w:p w14:paraId="4C91E443" w14:textId="77777777" w:rsidR="00FF2649" w:rsidRPr="00FF2649" w:rsidRDefault="00FF2649" w:rsidP="00FF2649">
            <w:pPr>
              <w:numPr>
                <w:ilvl w:val="0"/>
                <w:numId w:val="4"/>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liittää kaunokirjallisen tekstin laajempaan asiayhteyteen ja kontekstiin tekstien tulkinnassa</w:t>
            </w:r>
          </w:p>
        </w:tc>
        <w:tc>
          <w:tcPr>
            <w:tcW w:w="1400" w:type="dxa"/>
            <w:shd w:val="clear" w:color="auto" w:fill="F2F2F2"/>
            <w:tcMar>
              <w:top w:w="100" w:type="dxa"/>
              <w:left w:w="80" w:type="dxa"/>
              <w:bottom w:w="100" w:type="dxa"/>
              <w:right w:w="80" w:type="dxa"/>
            </w:tcMar>
            <w:hideMark/>
          </w:tcPr>
          <w:p w14:paraId="13EEBBB4" w14:textId="77777777" w:rsidR="00FF2649" w:rsidRPr="00FF2649" w:rsidRDefault="00FF2649" w:rsidP="00953032">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Tehtävät 2 ja 3</w:t>
            </w:r>
          </w:p>
        </w:tc>
        <w:tc>
          <w:tcPr>
            <w:tcW w:w="1310" w:type="dxa"/>
            <w:shd w:val="clear" w:color="auto" w:fill="F2F2F2"/>
            <w:tcMar>
              <w:top w:w="100" w:type="dxa"/>
              <w:left w:w="80" w:type="dxa"/>
              <w:bottom w:w="100" w:type="dxa"/>
              <w:right w:w="80" w:type="dxa"/>
            </w:tcMar>
            <w:hideMark/>
          </w:tcPr>
          <w:p w14:paraId="48A3A84E" w14:textId="77777777" w:rsidR="00E52394" w:rsidRPr="00733935" w:rsidRDefault="00733935" w:rsidP="00953032">
            <w:pPr>
              <w:spacing w:after="0" w:line="240" w:lineRule="auto"/>
              <w:rPr>
                <w:rFonts w:ascii="Arial" w:eastAsia="Times New Roman" w:hAnsi="Arial" w:cs="Arial"/>
                <w:color w:val="000000"/>
                <w:sz w:val="20"/>
                <w:szCs w:val="20"/>
                <w:lang w:val="fi-FI" w:eastAsia="fi-FI"/>
              </w:rPr>
            </w:pPr>
            <w:r w:rsidRPr="000D4535">
              <w:rPr>
                <w:rFonts w:ascii="Arial" w:eastAsia="Times New Roman" w:hAnsi="Arial" w:cs="Arial"/>
                <w:color w:val="000000"/>
                <w:sz w:val="20"/>
                <w:szCs w:val="20"/>
                <w:lang w:val="fi-FI" w:eastAsia="fi-FI"/>
              </w:rPr>
              <w:t>L1 -kielen arviointikriteerit</w:t>
            </w:r>
          </w:p>
        </w:tc>
        <w:tc>
          <w:tcPr>
            <w:tcW w:w="930" w:type="dxa"/>
            <w:shd w:val="clear" w:color="auto" w:fill="F2F2F2"/>
            <w:tcMar>
              <w:top w:w="100" w:type="dxa"/>
              <w:left w:w="80" w:type="dxa"/>
              <w:bottom w:w="100" w:type="dxa"/>
              <w:right w:w="80" w:type="dxa"/>
            </w:tcMar>
            <w:hideMark/>
          </w:tcPr>
          <w:p w14:paraId="497C8FDA" w14:textId="77777777" w:rsidR="00FF2649" w:rsidRPr="00FF2649" w:rsidRDefault="00FF2649" w:rsidP="00953032">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70</w:t>
            </w:r>
          </w:p>
        </w:tc>
      </w:tr>
      <w:tr w:rsidR="005E4C20" w:rsidRPr="00FF2649" w14:paraId="7D1F676B" w14:textId="77777777" w:rsidTr="00B071F3">
        <w:trPr>
          <w:trHeight w:val="3711"/>
          <w:tblCellSpacing w:w="20" w:type="dxa"/>
        </w:trPr>
        <w:tc>
          <w:tcPr>
            <w:tcW w:w="2812" w:type="dxa"/>
            <w:vMerge/>
            <w:vAlign w:val="center"/>
            <w:hideMark/>
          </w:tcPr>
          <w:p w14:paraId="169AB899" w14:textId="77777777" w:rsidR="00FF2649" w:rsidRPr="00FF2649" w:rsidRDefault="00FF2649" w:rsidP="00FF2649">
            <w:pPr>
              <w:spacing w:after="0" w:line="240" w:lineRule="auto"/>
              <w:rPr>
                <w:rFonts w:ascii="Times New Roman" w:eastAsia="Times New Roman" w:hAnsi="Times New Roman" w:cs="Times New Roman"/>
                <w:sz w:val="24"/>
                <w:szCs w:val="24"/>
                <w:lang w:val="fi-FI" w:eastAsia="fi-FI"/>
              </w:rPr>
            </w:pPr>
          </w:p>
        </w:tc>
        <w:tc>
          <w:tcPr>
            <w:tcW w:w="2126" w:type="dxa"/>
            <w:shd w:val="clear" w:color="auto" w:fill="F2F2F2"/>
            <w:tcMar>
              <w:top w:w="100" w:type="dxa"/>
              <w:left w:w="80" w:type="dxa"/>
              <w:bottom w:w="100" w:type="dxa"/>
              <w:right w:w="80" w:type="dxa"/>
            </w:tcMar>
            <w:hideMark/>
          </w:tcPr>
          <w:p w14:paraId="48A88831" w14:textId="77777777" w:rsidR="00FF2649" w:rsidRPr="00FF2649" w:rsidRDefault="00FF2649" w:rsidP="00B879F3">
            <w:pPr>
              <w:spacing w:before="24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KIRJOITTAMINEN</w:t>
            </w:r>
          </w:p>
          <w:p w14:paraId="047DAC00"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643C3A90"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759F99D9" w14:textId="77777777" w:rsidR="00FF2649" w:rsidRPr="00FF2649" w:rsidRDefault="00FF2649" w:rsidP="00B879F3">
            <w:pPr>
              <w:spacing w:before="24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Argumentoiminen</w:t>
            </w:r>
          </w:p>
          <w:p w14:paraId="06DE1D7C"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p w14:paraId="121DD712"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p w14:paraId="1DD089C9" w14:textId="77777777" w:rsidR="00FF2649" w:rsidRPr="00FF2649" w:rsidRDefault="00FF2649" w:rsidP="00953032">
            <w:pPr>
              <w:spacing w:before="24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Kielitietoisuus</w:t>
            </w:r>
          </w:p>
        </w:tc>
        <w:tc>
          <w:tcPr>
            <w:tcW w:w="850" w:type="dxa"/>
            <w:shd w:val="clear" w:color="auto" w:fill="F2F2F2"/>
            <w:tcMar>
              <w:top w:w="100" w:type="dxa"/>
              <w:left w:w="80" w:type="dxa"/>
              <w:bottom w:w="100" w:type="dxa"/>
              <w:right w:w="80" w:type="dxa"/>
            </w:tcMar>
            <w:hideMark/>
          </w:tcPr>
          <w:p w14:paraId="644298FE" w14:textId="77777777" w:rsidR="00FF2649" w:rsidRPr="00FF2649" w:rsidRDefault="00FF2649" w:rsidP="00FF2649">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35 %</w:t>
            </w:r>
          </w:p>
        </w:tc>
        <w:tc>
          <w:tcPr>
            <w:tcW w:w="5544" w:type="dxa"/>
            <w:shd w:val="clear" w:color="auto" w:fill="F2F2F2"/>
            <w:tcMar>
              <w:top w:w="100" w:type="dxa"/>
              <w:left w:w="80" w:type="dxa"/>
              <w:bottom w:w="100" w:type="dxa"/>
              <w:right w:w="80" w:type="dxa"/>
            </w:tcMar>
            <w:hideMark/>
          </w:tcPr>
          <w:p w14:paraId="69F43238" w14:textId="77777777" w:rsidR="00FF2649" w:rsidRPr="00FF2649" w:rsidRDefault="00FF2649" w:rsidP="00FF2649">
            <w:pPr>
              <w:spacing w:before="240" w:after="0" w:line="240" w:lineRule="auto"/>
              <w:ind w:left="140" w:hanging="36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T</w:t>
            </w:r>
            <w:r w:rsidR="00B879F3">
              <w:rPr>
                <w:rFonts w:ascii="Arial" w:eastAsia="Times New Roman" w:hAnsi="Arial" w:cs="Arial"/>
                <w:color w:val="000000"/>
                <w:sz w:val="20"/>
                <w:szCs w:val="20"/>
                <w:lang w:val="fi-FI" w:eastAsia="fi-FI"/>
              </w:rPr>
              <w:t xml:space="preserve"> </w:t>
            </w:r>
            <w:r w:rsidR="00DB4FD1">
              <w:rPr>
                <w:rFonts w:ascii="Arial" w:eastAsia="Times New Roman" w:hAnsi="Arial" w:cs="Arial"/>
                <w:color w:val="000000"/>
                <w:sz w:val="20"/>
                <w:szCs w:val="20"/>
                <w:lang w:val="fi-FI" w:eastAsia="fi-FI"/>
              </w:rPr>
              <w:t>T</w:t>
            </w:r>
            <w:r w:rsidRPr="00FF2649">
              <w:rPr>
                <w:rFonts w:ascii="Arial" w:eastAsia="Times New Roman" w:hAnsi="Arial" w:cs="Arial"/>
                <w:color w:val="000000"/>
                <w:sz w:val="20"/>
                <w:szCs w:val="20"/>
                <w:lang w:val="fi-FI" w:eastAsia="fi-FI"/>
              </w:rPr>
              <w:t>avoitteena on, että oppilas</w:t>
            </w:r>
          </w:p>
          <w:p w14:paraId="58378867" w14:textId="77777777" w:rsidR="00FF2649" w:rsidRPr="00FF2649" w:rsidRDefault="00FF2649" w:rsidP="0041682B">
            <w:pPr>
              <w:numPr>
                <w:ilvl w:val="0"/>
                <w:numId w:val="5"/>
              </w:numPr>
              <w:spacing w:before="240"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tuottaa tehtävänannon mukaisen selkeän ja rakenteeltaan ehyen tekstin</w:t>
            </w:r>
          </w:p>
          <w:p w14:paraId="6578AD22" w14:textId="77777777" w:rsidR="00B879F3" w:rsidRDefault="00FF2649" w:rsidP="0041682B">
            <w:pPr>
              <w:numPr>
                <w:ilvl w:val="0"/>
                <w:numId w:val="5"/>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perustelee tulkintansa tekstin piirteiden avulla ja ottaa huomioon tekstin tavoitteet</w:t>
            </w:r>
            <w:r w:rsidR="00B879F3">
              <w:rPr>
                <w:rFonts w:ascii="Arial" w:eastAsia="Times New Roman" w:hAnsi="Arial" w:cs="Arial"/>
                <w:color w:val="000000"/>
                <w:sz w:val="20"/>
                <w:szCs w:val="20"/>
                <w:lang w:val="fi-FI" w:eastAsia="fi-FI"/>
              </w:rPr>
              <w:t xml:space="preserve"> ja sen vaikutuksen lukukokemukseen</w:t>
            </w:r>
          </w:p>
          <w:p w14:paraId="6196E9C2" w14:textId="77777777" w:rsidR="0024163F" w:rsidRPr="00B879F3" w:rsidRDefault="00B879F3" w:rsidP="00B879F3">
            <w:pPr>
              <w:numPr>
                <w:ilvl w:val="0"/>
                <w:numId w:val="5"/>
              </w:numPr>
              <w:spacing w:after="0" w:line="240" w:lineRule="auto"/>
              <w:textAlignment w:val="baseline"/>
              <w:rPr>
                <w:rFonts w:ascii="Arial" w:eastAsia="Times New Roman" w:hAnsi="Arial" w:cs="Arial"/>
                <w:color w:val="000000"/>
                <w:sz w:val="20"/>
                <w:szCs w:val="20"/>
                <w:lang w:val="fi-FI" w:eastAsia="fi-FI"/>
              </w:rPr>
            </w:pPr>
            <w:r>
              <w:rPr>
                <w:rFonts w:ascii="Arial" w:eastAsia="Times New Roman" w:hAnsi="Arial" w:cs="Arial"/>
                <w:color w:val="000000"/>
                <w:sz w:val="20"/>
                <w:szCs w:val="20"/>
                <w:lang w:val="fi-FI" w:eastAsia="fi-FI"/>
              </w:rPr>
              <w:t>ilmaisee näkemyksensä lukemastaan tekstistä ja/tai kurssilla opiskelluista teksteistä sujuvasti</w:t>
            </w:r>
          </w:p>
          <w:p w14:paraId="7592B3B4" w14:textId="77777777" w:rsidR="00FF2649" w:rsidRPr="00FF2649" w:rsidRDefault="00FF2649" w:rsidP="0041682B">
            <w:pPr>
              <w:numPr>
                <w:ilvl w:val="0"/>
                <w:numId w:val="5"/>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 xml:space="preserve">osoittaa ymmärtäneensä tekstit monipuolisesti ja kattavasti </w:t>
            </w:r>
          </w:p>
          <w:p w14:paraId="180506BD" w14:textId="77777777" w:rsidR="00FF2649" w:rsidRDefault="00B52FB6" w:rsidP="0041682B">
            <w:pPr>
              <w:numPr>
                <w:ilvl w:val="0"/>
                <w:numId w:val="5"/>
              </w:numPr>
              <w:spacing w:after="0" w:line="240" w:lineRule="auto"/>
              <w:textAlignment w:val="baseline"/>
              <w:rPr>
                <w:rFonts w:ascii="Arial" w:eastAsia="Times New Roman" w:hAnsi="Arial" w:cs="Arial"/>
                <w:color w:val="000000"/>
                <w:sz w:val="20"/>
                <w:szCs w:val="20"/>
                <w:lang w:val="fi-FI" w:eastAsia="fi-FI"/>
              </w:rPr>
            </w:pPr>
            <w:r>
              <w:rPr>
                <w:rFonts w:ascii="Arial" w:eastAsia="Times New Roman" w:hAnsi="Arial" w:cs="Arial"/>
                <w:color w:val="000000"/>
                <w:sz w:val="20"/>
                <w:szCs w:val="20"/>
                <w:lang w:val="fi-FI" w:eastAsia="fi-FI"/>
              </w:rPr>
              <w:t xml:space="preserve">noudattaa yleiskielen </w:t>
            </w:r>
            <w:r w:rsidR="00FF2649" w:rsidRPr="00FF2649">
              <w:rPr>
                <w:rFonts w:ascii="Arial" w:eastAsia="Times New Roman" w:hAnsi="Arial" w:cs="Arial"/>
                <w:color w:val="000000"/>
                <w:sz w:val="20"/>
                <w:szCs w:val="20"/>
                <w:lang w:val="fi-FI" w:eastAsia="fi-FI"/>
              </w:rPr>
              <w:t>norm</w:t>
            </w:r>
            <w:r>
              <w:rPr>
                <w:rFonts w:ascii="Arial" w:eastAsia="Times New Roman" w:hAnsi="Arial" w:cs="Arial"/>
                <w:color w:val="000000"/>
                <w:sz w:val="20"/>
                <w:szCs w:val="20"/>
                <w:lang w:val="fi-FI" w:eastAsia="fi-FI"/>
              </w:rPr>
              <w:t>eja</w:t>
            </w:r>
            <w:r w:rsidR="00FF2649" w:rsidRPr="00FF2649">
              <w:rPr>
                <w:rFonts w:ascii="Arial" w:eastAsia="Times New Roman" w:hAnsi="Arial" w:cs="Arial"/>
                <w:color w:val="000000"/>
                <w:sz w:val="20"/>
                <w:szCs w:val="20"/>
                <w:lang w:val="fi-FI" w:eastAsia="fi-FI"/>
              </w:rPr>
              <w:t xml:space="preserve"> </w:t>
            </w:r>
            <w:r>
              <w:rPr>
                <w:rFonts w:ascii="Arial" w:eastAsia="Times New Roman" w:hAnsi="Arial" w:cs="Arial"/>
                <w:color w:val="000000"/>
                <w:sz w:val="20"/>
                <w:szCs w:val="20"/>
                <w:lang w:val="fi-FI" w:eastAsia="fi-FI"/>
              </w:rPr>
              <w:t>l</w:t>
            </w:r>
            <w:r w:rsidR="00FF2649" w:rsidRPr="00FF2649">
              <w:rPr>
                <w:rFonts w:ascii="Arial" w:eastAsia="Times New Roman" w:hAnsi="Arial" w:cs="Arial"/>
                <w:color w:val="000000"/>
                <w:sz w:val="20"/>
                <w:szCs w:val="20"/>
                <w:lang w:val="fi-FI" w:eastAsia="fi-FI"/>
              </w:rPr>
              <w:t>auseraken</w:t>
            </w:r>
            <w:r w:rsidR="00FF2649">
              <w:rPr>
                <w:rFonts w:ascii="Arial" w:eastAsia="Times New Roman" w:hAnsi="Arial" w:cs="Arial"/>
                <w:color w:val="000000"/>
                <w:sz w:val="20"/>
                <w:szCs w:val="20"/>
                <w:lang w:val="fi-FI" w:eastAsia="fi-FI"/>
              </w:rPr>
              <w:t>teissa,</w:t>
            </w:r>
            <w:r w:rsidR="00FF2649" w:rsidRPr="00FF2649">
              <w:rPr>
                <w:rFonts w:ascii="Arial" w:eastAsia="Times New Roman" w:hAnsi="Arial" w:cs="Arial"/>
                <w:color w:val="000000"/>
                <w:sz w:val="20"/>
                <w:szCs w:val="20"/>
                <w:lang w:val="fi-FI" w:eastAsia="fi-FI"/>
              </w:rPr>
              <w:t xml:space="preserve"> sanasto</w:t>
            </w:r>
            <w:r w:rsidR="00FF2649">
              <w:rPr>
                <w:rFonts w:ascii="Arial" w:eastAsia="Times New Roman" w:hAnsi="Arial" w:cs="Arial"/>
                <w:color w:val="000000"/>
                <w:sz w:val="20"/>
                <w:szCs w:val="20"/>
                <w:lang w:val="fi-FI" w:eastAsia="fi-FI"/>
              </w:rPr>
              <w:t>ssa ja oikeinkirjoituksessa</w:t>
            </w:r>
            <w:r w:rsidR="00FF2649" w:rsidRPr="00FF2649">
              <w:rPr>
                <w:rFonts w:ascii="Arial" w:eastAsia="Times New Roman" w:hAnsi="Arial" w:cs="Arial"/>
                <w:color w:val="000000"/>
                <w:sz w:val="20"/>
                <w:szCs w:val="20"/>
                <w:lang w:val="fi-FI" w:eastAsia="fi-FI"/>
              </w:rPr>
              <w:t xml:space="preserve"> </w:t>
            </w:r>
          </w:p>
          <w:p w14:paraId="13E04E5D" w14:textId="77777777" w:rsidR="0041682B" w:rsidRPr="00953032" w:rsidRDefault="0041682B" w:rsidP="0041682B">
            <w:pPr>
              <w:numPr>
                <w:ilvl w:val="0"/>
                <w:numId w:val="5"/>
              </w:numPr>
              <w:spacing w:after="0" w:line="240" w:lineRule="auto"/>
              <w:textAlignment w:val="baseline"/>
              <w:rPr>
                <w:rFonts w:ascii="Arial" w:eastAsia="Times New Roman" w:hAnsi="Arial" w:cs="Arial"/>
                <w:color w:val="000000"/>
                <w:sz w:val="20"/>
                <w:szCs w:val="20"/>
                <w:lang w:val="fi-FI" w:eastAsia="fi-FI"/>
              </w:rPr>
            </w:pPr>
            <w:r>
              <w:rPr>
                <w:rFonts w:ascii="Arial" w:eastAsia="Times New Roman" w:hAnsi="Arial" w:cs="Arial"/>
                <w:color w:val="000000"/>
                <w:sz w:val="20"/>
                <w:szCs w:val="20"/>
                <w:lang w:val="fi-FI" w:eastAsia="fi-FI"/>
              </w:rPr>
              <w:t>käyttää kieltä tilanteeseen sopivasti ja hyödyntää eri argumentaation tapoja ja retorisia keinoja</w:t>
            </w:r>
          </w:p>
        </w:tc>
        <w:tc>
          <w:tcPr>
            <w:tcW w:w="1400" w:type="dxa"/>
            <w:shd w:val="clear" w:color="auto" w:fill="F2F2F2"/>
            <w:tcMar>
              <w:top w:w="100" w:type="dxa"/>
              <w:left w:w="80" w:type="dxa"/>
              <w:bottom w:w="100" w:type="dxa"/>
              <w:right w:w="80" w:type="dxa"/>
            </w:tcMar>
            <w:hideMark/>
          </w:tcPr>
          <w:p w14:paraId="1F2B0720" w14:textId="77777777" w:rsidR="00FF2649" w:rsidRPr="00FF2649" w:rsidRDefault="00FF2649" w:rsidP="00FF2649">
            <w:pPr>
              <w:spacing w:after="0" w:line="240" w:lineRule="auto"/>
              <w:ind w:left="50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tc>
        <w:tc>
          <w:tcPr>
            <w:tcW w:w="1310" w:type="dxa"/>
            <w:shd w:val="clear" w:color="auto" w:fill="F2F2F2"/>
            <w:tcMar>
              <w:top w:w="100" w:type="dxa"/>
              <w:left w:w="80" w:type="dxa"/>
              <w:bottom w:w="100" w:type="dxa"/>
              <w:right w:w="80" w:type="dxa"/>
            </w:tcMar>
            <w:hideMark/>
          </w:tcPr>
          <w:p w14:paraId="50BD1916" w14:textId="77777777" w:rsidR="00FF2649" w:rsidRPr="00FF2649" w:rsidRDefault="00FF2649" w:rsidP="00FF2649">
            <w:pPr>
              <w:spacing w:after="0" w:line="240" w:lineRule="auto"/>
              <w:ind w:left="50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tc>
        <w:tc>
          <w:tcPr>
            <w:tcW w:w="930" w:type="dxa"/>
            <w:shd w:val="clear" w:color="auto" w:fill="F2F2F2"/>
            <w:tcMar>
              <w:top w:w="100" w:type="dxa"/>
              <w:left w:w="80" w:type="dxa"/>
              <w:bottom w:w="100" w:type="dxa"/>
              <w:right w:w="80" w:type="dxa"/>
            </w:tcMar>
            <w:hideMark/>
          </w:tcPr>
          <w:p w14:paraId="01783F42" w14:textId="77777777" w:rsidR="00FF2649" w:rsidRPr="00FF2649" w:rsidRDefault="00FF2649" w:rsidP="00FF2649">
            <w:pPr>
              <w:spacing w:after="0" w:line="240" w:lineRule="auto"/>
              <w:ind w:left="50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tc>
      </w:tr>
      <w:tr w:rsidR="0041682B" w:rsidRPr="00FF2649" w14:paraId="2E188EB8" w14:textId="77777777" w:rsidTr="00B071F3">
        <w:trPr>
          <w:trHeight w:val="252"/>
          <w:tblCellSpacing w:w="20" w:type="dxa"/>
        </w:trPr>
        <w:tc>
          <w:tcPr>
            <w:tcW w:w="2812" w:type="dxa"/>
            <w:shd w:val="clear" w:color="auto" w:fill="A6A6A6"/>
            <w:tcMar>
              <w:top w:w="100" w:type="dxa"/>
              <w:left w:w="80" w:type="dxa"/>
              <w:bottom w:w="100" w:type="dxa"/>
              <w:right w:w="80" w:type="dxa"/>
            </w:tcMar>
            <w:hideMark/>
          </w:tcPr>
          <w:p w14:paraId="38CF66AA" w14:textId="77777777" w:rsidR="00FF2649" w:rsidRPr="00FF2649" w:rsidRDefault="00FF2649" w:rsidP="00B071F3">
            <w:pPr>
              <w:spacing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Yhteensä Osa 2</w:t>
            </w:r>
          </w:p>
        </w:tc>
        <w:tc>
          <w:tcPr>
            <w:tcW w:w="2126" w:type="dxa"/>
            <w:shd w:val="clear" w:color="auto" w:fill="A6A6A6"/>
            <w:tcMar>
              <w:top w:w="100" w:type="dxa"/>
              <w:left w:w="80" w:type="dxa"/>
              <w:bottom w:w="100" w:type="dxa"/>
              <w:right w:w="80" w:type="dxa"/>
            </w:tcMar>
            <w:hideMark/>
          </w:tcPr>
          <w:p w14:paraId="07A25144" w14:textId="77777777" w:rsidR="00FF2649" w:rsidRPr="00FF2649" w:rsidRDefault="00FF2649" w:rsidP="00B071F3">
            <w:pPr>
              <w:spacing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tc>
        <w:tc>
          <w:tcPr>
            <w:tcW w:w="850" w:type="dxa"/>
            <w:shd w:val="clear" w:color="auto" w:fill="A6A6A6"/>
            <w:tcMar>
              <w:top w:w="100" w:type="dxa"/>
              <w:left w:w="80" w:type="dxa"/>
              <w:bottom w:w="100" w:type="dxa"/>
              <w:right w:w="80" w:type="dxa"/>
            </w:tcMar>
            <w:hideMark/>
          </w:tcPr>
          <w:p w14:paraId="79145872" w14:textId="77777777" w:rsidR="00FF2649" w:rsidRPr="00FF2649" w:rsidRDefault="00FF2649" w:rsidP="00B071F3">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70</w:t>
            </w:r>
            <w:r w:rsidR="008B5D0A">
              <w:rPr>
                <w:rFonts w:ascii="Arial" w:eastAsia="Times New Roman" w:hAnsi="Arial" w:cs="Arial"/>
                <w:b/>
                <w:bCs/>
                <w:color w:val="000000"/>
                <w:sz w:val="20"/>
                <w:szCs w:val="20"/>
                <w:lang w:val="fi-FI" w:eastAsia="fi-FI"/>
              </w:rPr>
              <w:t xml:space="preserve"> </w:t>
            </w:r>
            <w:r w:rsidRPr="00FF2649">
              <w:rPr>
                <w:rFonts w:ascii="Arial" w:eastAsia="Times New Roman" w:hAnsi="Arial" w:cs="Arial"/>
                <w:b/>
                <w:bCs/>
                <w:color w:val="000000"/>
                <w:sz w:val="20"/>
                <w:szCs w:val="20"/>
                <w:lang w:val="fi-FI" w:eastAsia="fi-FI"/>
              </w:rPr>
              <w:t>%</w:t>
            </w:r>
            <w:r w:rsidR="00CB5416">
              <w:rPr>
                <w:rFonts w:ascii="Arial" w:eastAsia="Times New Roman" w:hAnsi="Arial" w:cs="Arial"/>
                <w:b/>
                <w:bCs/>
                <w:color w:val="000000"/>
                <w:sz w:val="20"/>
                <w:szCs w:val="20"/>
                <w:lang w:val="fi-FI" w:eastAsia="fi-FI"/>
              </w:rPr>
              <w:t>**</w:t>
            </w:r>
          </w:p>
        </w:tc>
        <w:tc>
          <w:tcPr>
            <w:tcW w:w="5544" w:type="dxa"/>
            <w:shd w:val="clear" w:color="auto" w:fill="A6A6A6"/>
            <w:tcMar>
              <w:top w:w="100" w:type="dxa"/>
              <w:left w:w="80" w:type="dxa"/>
              <w:bottom w:w="100" w:type="dxa"/>
              <w:right w:w="80" w:type="dxa"/>
            </w:tcMar>
            <w:hideMark/>
          </w:tcPr>
          <w:p w14:paraId="1C91F6D7" w14:textId="77777777" w:rsidR="00FF2649" w:rsidRPr="00FF2649" w:rsidRDefault="00FF2649" w:rsidP="00B071F3">
            <w:pPr>
              <w:spacing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000000"/>
                <w:lang w:val="fi-FI" w:eastAsia="fi-FI"/>
              </w:rPr>
              <w:t> </w:t>
            </w:r>
          </w:p>
        </w:tc>
        <w:tc>
          <w:tcPr>
            <w:tcW w:w="1400" w:type="dxa"/>
            <w:shd w:val="clear" w:color="auto" w:fill="A6A6A6"/>
            <w:tcMar>
              <w:top w:w="100" w:type="dxa"/>
              <w:left w:w="80" w:type="dxa"/>
              <w:bottom w:w="100" w:type="dxa"/>
              <w:right w:w="80" w:type="dxa"/>
            </w:tcMar>
            <w:hideMark/>
          </w:tcPr>
          <w:p w14:paraId="26B75F76" w14:textId="77777777" w:rsidR="00FF2649" w:rsidRPr="00FF2649" w:rsidRDefault="00FF2649" w:rsidP="00B071F3">
            <w:pPr>
              <w:spacing w:after="0" w:line="240" w:lineRule="auto"/>
              <w:ind w:left="140"/>
              <w:jc w:val="center"/>
              <w:rPr>
                <w:rFonts w:ascii="Times New Roman" w:eastAsia="Times New Roman" w:hAnsi="Times New Roman" w:cs="Times New Roman"/>
                <w:sz w:val="24"/>
                <w:szCs w:val="24"/>
                <w:lang w:val="fi-FI" w:eastAsia="fi-FI"/>
              </w:rPr>
            </w:pPr>
            <w:r w:rsidRPr="00FF2649">
              <w:rPr>
                <w:rFonts w:ascii="Arial" w:eastAsia="Times New Roman" w:hAnsi="Arial" w:cs="Arial"/>
                <w:color w:val="000000"/>
                <w:lang w:val="fi-FI" w:eastAsia="fi-FI"/>
              </w:rPr>
              <w:t> </w:t>
            </w:r>
          </w:p>
        </w:tc>
        <w:tc>
          <w:tcPr>
            <w:tcW w:w="1310" w:type="dxa"/>
            <w:shd w:val="clear" w:color="auto" w:fill="A6A6A6"/>
            <w:tcMar>
              <w:top w:w="100" w:type="dxa"/>
              <w:left w:w="80" w:type="dxa"/>
              <w:bottom w:w="100" w:type="dxa"/>
              <w:right w:w="80" w:type="dxa"/>
            </w:tcMar>
            <w:hideMark/>
          </w:tcPr>
          <w:p w14:paraId="63D60509" w14:textId="77777777" w:rsidR="00FF2649" w:rsidRPr="00FF2649" w:rsidRDefault="00FF2649" w:rsidP="00B071F3">
            <w:pPr>
              <w:spacing w:after="0" w:line="240" w:lineRule="auto"/>
              <w:ind w:left="140"/>
              <w:jc w:val="center"/>
              <w:rPr>
                <w:rFonts w:ascii="Times New Roman" w:eastAsia="Times New Roman" w:hAnsi="Times New Roman" w:cs="Times New Roman"/>
                <w:sz w:val="24"/>
                <w:szCs w:val="24"/>
                <w:lang w:val="fi-FI" w:eastAsia="fi-FI"/>
              </w:rPr>
            </w:pPr>
            <w:r w:rsidRPr="00FF2649">
              <w:rPr>
                <w:rFonts w:ascii="Arial" w:eastAsia="Times New Roman" w:hAnsi="Arial" w:cs="Arial"/>
                <w:color w:val="000000"/>
                <w:lang w:val="fi-FI" w:eastAsia="fi-FI"/>
              </w:rPr>
              <w:t> </w:t>
            </w:r>
          </w:p>
        </w:tc>
        <w:tc>
          <w:tcPr>
            <w:tcW w:w="930" w:type="dxa"/>
            <w:shd w:val="clear" w:color="auto" w:fill="A6A6A6"/>
            <w:tcMar>
              <w:top w:w="100" w:type="dxa"/>
              <w:left w:w="80" w:type="dxa"/>
              <w:bottom w:w="100" w:type="dxa"/>
              <w:right w:w="80" w:type="dxa"/>
            </w:tcMar>
            <w:hideMark/>
          </w:tcPr>
          <w:p w14:paraId="248C1BF0" w14:textId="77777777" w:rsidR="00FF2649" w:rsidRPr="00FF2649" w:rsidRDefault="008B5D0A" w:rsidP="00B071F3">
            <w:pPr>
              <w:spacing w:after="0" w:line="240" w:lineRule="auto"/>
              <w:rPr>
                <w:rFonts w:ascii="Times New Roman" w:eastAsia="Times New Roman" w:hAnsi="Times New Roman" w:cs="Times New Roman"/>
                <w:sz w:val="24"/>
                <w:szCs w:val="24"/>
                <w:lang w:val="fi-FI" w:eastAsia="fi-FI"/>
              </w:rPr>
            </w:pPr>
            <w:r>
              <w:rPr>
                <w:rFonts w:ascii="Arial" w:eastAsia="Times New Roman" w:hAnsi="Arial" w:cs="Arial"/>
                <w:color w:val="000000"/>
                <w:lang w:val="fi-FI" w:eastAsia="fi-FI"/>
              </w:rPr>
              <w:t>70</w:t>
            </w:r>
            <w:r w:rsidR="00FF2649" w:rsidRPr="00FF2649">
              <w:rPr>
                <w:rFonts w:ascii="Arial" w:eastAsia="Times New Roman" w:hAnsi="Arial" w:cs="Arial"/>
                <w:color w:val="000000"/>
                <w:lang w:val="fi-FI" w:eastAsia="fi-FI"/>
              </w:rPr>
              <w:t> </w:t>
            </w:r>
          </w:p>
        </w:tc>
      </w:tr>
      <w:tr w:rsidR="0041682B" w:rsidRPr="00FF2649" w14:paraId="42F57B57" w14:textId="77777777" w:rsidTr="00B071F3">
        <w:trPr>
          <w:trHeight w:val="261"/>
          <w:tblCellSpacing w:w="20" w:type="dxa"/>
        </w:trPr>
        <w:tc>
          <w:tcPr>
            <w:tcW w:w="2812" w:type="dxa"/>
            <w:shd w:val="clear" w:color="auto" w:fill="A6A6A6"/>
            <w:tcMar>
              <w:top w:w="100" w:type="dxa"/>
              <w:left w:w="80" w:type="dxa"/>
              <w:bottom w:w="100" w:type="dxa"/>
              <w:right w:w="80" w:type="dxa"/>
            </w:tcMar>
            <w:hideMark/>
          </w:tcPr>
          <w:p w14:paraId="7F27FC16" w14:textId="77777777" w:rsidR="00FF2649" w:rsidRPr="00FF2649" w:rsidRDefault="00FF2649" w:rsidP="00B071F3">
            <w:pPr>
              <w:spacing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Yhteensä</w:t>
            </w:r>
          </w:p>
        </w:tc>
        <w:tc>
          <w:tcPr>
            <w:tcW w:w="2126" w:type="dxa"/>
            <w:shd w:val="clear" w:color="auto" w:fill="A6A6A6"/>
            <w:tcMar>
              <w:top w:w="100" w:type="dxa"/>
              <w:left w:w="80" w:type="dxa"/>
              <w:bottom w:w="100" w:type="dxa"/>
              <w:right w:w="80" w:type="dxa"/>
            </w:tcMar>
            <w:hideMark/>
          </w:tcPr>
          <w:p w14:paraId="3BFED0A1" w14:textId="77777777" w:rsidR="00FF2649" w:rsidRPr="00FF2649" w:rsidRDefault="00FF2649" w:rsidP="00B071F3">
            <w:pPr>
              <w:spacing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tc>
        <w:tc>
          <w:tcPr>
            <w:tcW w:w="850" w:type="dxa"/>
            <w:shd w:val="clear" w:color="auto" w:fill="A6A6A6"/>
            <w:tcMar>
              <w:top w:w="100" w:type="dxa"/>
              <w:left w:w="80" w:type="dxa"/>
              <w:bottom w:w="100" w:type="dxa"/>
              <w:right w:w="80" w:type="dxa"/>
            </w:tcMar>
            <w:hideMark/>
          </w:tcPr>
          <w:p w14:paraId="3996750C" w14:textId="77777777" w:rsidR="00FF2649" w:rsidRPr="00FF2649" w:rsidRDefault="00FF2649" w:rsidP="00B071F3">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100</w:t>
            </w:r>
            <w:r w:rsidR="008B5D0A">
              <w:rPr>
                <w:rFonts w:ascii="Arial" w:eastAsia="Times New Roman" w:hAnsi="Arial" w:cs="Arial"/>
                <w:b/>
                <w:bCs/>
                <w:color w:val="000000"/>
                <w:sz w:val="20"/>
                <w:szCs w:val="20"/>
                <w:lang w:val="fi-FI" w:eastAsia="fi-FI"/>
              </w:rPr>
              <w:t xml:space="preserve"> </w:t>
            </w:r>
            <w:r w:rsidRPr="00FF2649">
              <w:rPr>
                <w:rFonts w:ascii="Arial" w:eastAsia="Times New Roman" w:hAnsi="Arial" w:cs="Arial"/>
                <w:b/>
                <w:bCs/>
                <w:color w:val="000000"/>
                <w:sz w:val="20"/>
                <w:szCs w:val="20"/>
                <w:lang w:val="fi-FI" w:eastAsia="fi-FI"/>
              </w:rPr>
              <w:t>%</w:t>
            </w:r>
          </w:p>
        </w:tc>
        <w:tc>
          <w:tcPr>
            <w:tcW w:w="5544" w:type="dxa"/>
            <w:shd w:val="clear" w:color="auto" w:fill="A6A6A6"/>
            <w:tcMar>
              <w:top w:w="100" w:type="dxa"/>
              <w:left w:w="80" w:type="dxa"/>
              <w:bottom w:w="100" w:type="dxa"/>
              <w:right w:w="80" w:type="dxa"/>
            </w:tcMar>
            <w:hideMark/>
          </w:tcPr>
          <w:p w14:paraId="5C152EEA" w14:textId="77777777" w:rsidR="00FF2649" w:rsidRPr="00FF2649" w:rsidRDefault="00FF2649" w:rsidP="00B071F3">
            <w:pPr>
              <w:spacing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FFFFFF"/>
                <w:lang w:val="fi-FI" w:eastAsia="fi-FI"/>
              </w:rPr>
              <w:t> </w:t>
            </w:r>
          </w:p>
        </w:tc>
        <w:tc>
          <w:tcPr>
            <w:tcW w:w="1400" w:type="dxa"/>
            <w:shd w:val="clear" w:color="auto" w:fill="A6A6A6"/>
            <w:tcMar>
              <w:top w:w="100" w:type="dxa"/>
              <w:left w:w="80" w:type="dxa"/>
              <w:bottom w:w="100" w:type="dxa"/>
              <w:right w:w="80" w:type="dxa"/>
            </w:tcMar>
            <w:hideMark/>
          </w:tcPr>
          <w:p w14:paraId="33B5B3E1" w14:textId="77777777" w:rsidR="00FF2649" w:rsidRPr="00FF2649" w:rsidRDefault="00FF2649" w:rsidP="00B071F3">
            <w:pPr>
              <w:spacing w:after="0" w:line="240" w:lineRule="auto"/>
              <w:ind w:left="140"/>
              <w:jc w:val="center"/>
              <w:rPr>
                <w:rFonts w:ascii="Times New Roman" w:eastAsia="Times New Roman" w:hAnsi="Times New Roman" w:cs="Times New Roman"/>
                <w:sz w:val="24"/>
                <w:szCs w:val="24"/>
                <w:lang w:val="fi-FI" w:eastAsia="fi-FI"/>
              </w:rPr>
            </w:pPr>
            <w:r w:rsidRPr="00FF2649">
              <w:rPr>
                <w:rFonts w:ascii="Arial" w:eastAsia="Times New Roman" w:hAnsi="Arial" w:cs="Arial"/>
                <w:color w:val="FFFFFF"/>
                <w:lang w:val="fi-FI" w:eastAsia="fi-FI"/>
              </w:rPr>
              <w:t> </w:t>
            </w:r>
          </w:p>
        </w:tc>
        <w:tc>
          <w:tcPr>
            <w:tcW w:w="1310" w:type="dxa"/>
            <w:shd w:val="clear" w:color="auto" w:fill="A6A6A6"/>
            <w:tcMar>
              <w:top w:w="100" w:type="dxa"/>
              <w:left w:w="80" w:type="dxa"/>
              <w:bottom w:w="100" w:type="dxa"/>
              <w:right w:w="80" w:type="dxa"/>
            </w:tcMar>
            <w:hideMark/>
          </w:tcPr>
          <w:p w14:paraId="5CC295A7" w14:textId="77777777" w:rsidR="00FF2649" w:rsidRPr="00FF2649" w:rsidRDefault="00FF2649" w:rsidP="00B071F3">
            <w:pPr>
              <w:spacing w:after="0" w:line="240" w:lineRule="auto"/>
              <w:ind w:left="140"/>
              <w:jc w:val="center"/>
              <w:rPr>
                <w:rFonts w:ascii="Times New Roman" w:eastAsia="Times New Roman" w:hAnsi="Times New Roman" w:cs="Times New Roman"/>
                <w:sz w:val="24"/>
                <w:szCs w:val="24"/>
                <w:lang w:val="fi-FI" w:eastAsia="fi-FI"/>
              </w:rPr>
            </w:pPr>
            <w:r w:rsidRPr="00FF2649">
              <w:rPr>
                <w:rFonts w:ascii="Arial" w:eastAsia="Times New Roman" w:hAnsi="Arial" w:cs="Arial"/>
                <w:color w:val="FFFFFF"/>
                <w:lang w:val="fi-FI" w:eastAsia="fi-FI"/>
              </w:rPr>
              <w:t> </w:t>
            </w:r>
          </w:p>
        </w:tc>
        <w:tc>
          <w:tcPr>
            <w:tcW w:w="930" w:type="dxa"/>
            <w:shd w:val="clear" w:color="auto" w:fill="A6A6A6"/>
            <w:tcMar>
              <w:top w:w="100" w:type="dxa"/>
              <w:left w:w="80" w:type="dxa"/>
              <w:bottom w:w="100" w:type="dxa"/>
              <w:right w:w="80" w:type="dxa"/>
            </w:tcMar>
            <w:hideMark/>
          </w:tcPr>
          <w:p w14:paraId="2FF41C7C" w14:textId="77777777" w:rsidR="00FF2649" w:rsidRPr="00FF2649" w:rsidRDefault="00FF2649" w:rsidP="00B071F3">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color w:val="FFFFFF"/>
                <w:lang w:val="fi-FI" w:eastAsia="fi-FI"/>
              </w:rPr>
              <w:t>100</w:t>
            </w:r>
          </w:p>
        </w:tc>
      </w:tr>
    </w:tbl>
    <w:p w14:paraId="5E899E95" w14:textId="77777777" w:rsidR="00933875" w:rsidRDefault="00933875"/>
    <w:p w14:paraId="60959C22" w14:textId="77777777" w:rsidR="00961105" w:rsidRDefault="00693C7F" w:rsidP="00961105">
      <w:pPr>
        <w:spacing w:before="40" w:after="120" w:line="240" w:lineRule="auto"/>
        <w:jc w:val="both"/>
        <w:rPr>
          <w:rFonts w:ascii="Arial" w:eastAsia="Times New Roman" w:hAnsi="Arial" w:cs="Arial"/>
          <w:color w:val="000000"/>
          <w:sz w:val="24"/>
          <w:szCs w:val="24"/>
          <w:lang w:eastAsia="fi-FI"/>
        </w:rPr>
      </w:pPr>
      <w:r>
        <w:rPr>
          <w:rFonts w:ascii="Arial" w:eastAsia="Times New Roman" w:hAnsi="Arial" w:cs="Arial"/>
          <w:color w:val="000000"/>
          <w:sz w:val="36"/>
          <w:szCs w:val="36"/>
          <w:lang w:eastAsia="fi-FI"/>
        </w:rPr>
        <w:lastRenderedPageBreak/>
        <w:t>*</w:t>
      </w:r>
      <w:r w:rsidR="00961105" w:rsidRPr="00C8534E">
        <w:rPr>
          <w:rFonts w:ascii="Arial" w:eastAsia="Times New Roman" w:hAnsi="Arial" w:cs="Arial"/>
          <w:color w:val="000000"/>
          <w:sz w:val="24"/>
          <w:szCs w:val="24"/>
          <w:lang w:eastAsia="fi-FI"/>
        </w:rPr>
        <w:t>Taulukko noudattaa dokumentteja, jotka varmistavat L1 -kielten opetussuunnitelmien yhdenmukaisuuden: Structure of the L 1 Written and Oral Examinations in the European Baccalaureate (2020-01-D-41-en-1) and</w:t>
      </w:r>
      <w:r w:rsidR="00961105" w:rsidRPr="00C8534E">
        <w:rPr>
          <w:rFonts w:ascii="Arial" w:eastAsia="Times New Roman" w:hAnsi="Arial" w:cs="Arial"/>
          <w:b/>
          <w:bCs/>
          <w:color w:val="000000"/>
          <w:sz w:val="24"/>
          <w:szCs w:val="24"/>
          <w:lang w:eastAsia="fi-FI"/>
        </w:rPr>
        <w:t xml:space="preserve"> </w:t>
      </w:r>
      <w:r w:rsidR="00961105" w:rsidRPr="00C8534E">
        <w:rPr>
          <w:rFonts w:ascii="Arial" w:eastAsia="Times New Roman" w:hAnsi="Arial" w:cs="Arial"/>
          <w:color w:val="000000"/>
          <w:sz w:val="24"/>
          <w:szCs w:val="24"/>
          <w:lang w:eastAsia="fi-FI"/>
        </w:rPr>
        <w:t>Attainment descriptors for all L I – Secondary cycle (2018-09-D-57-en-fr-de-3)</w:t>
      </w:r>
    </w:p>
    <w:p w14:paraId="6693B4AB" w14:textId="77777777" w:rsidR="00693C7F" w:rsidRDefault="00693C7F" w:rsidP="00693C7F">
      <w:pPr>
        <w:spacing w:before="40" w:after="120" w:line="240" w:lineRule="auto"/>
        <w:jc w:val="both"/>
        <w:rPr>
          <w:rFonts w:ascii="Arial" w:eastAsia="Times New Roman" w:hAnsi="Arial" w:cs="Arial"/>
          <w:color w:val="000000"/>
          <w:sz w:val="24"/>
          <w:szCs w:val="24"/>
          <w:lang w:val="fi-FI" w:eastAsia="fi-FI"/>
        </w:rPr>
      </w:pPr>
      <w:r>
        <w:rPr>
          <w:rFonts w:ascii="Arial" w:eastAsia="Times New Roman" w:hAnsi="Arial" w:cs="Arial"/>
          <w:color w:val="000000"/>
          <w:sz w:val="24"/>
          <w:szCs w:val="24"/>
          <w:lang w:val="fi-FI" w:eastAsia="fi-FI"/>
        </w:rPr>
        <w:t xml:space="preserve">** </w:t>
      </w:r>
      <w:r w:rsidRPr="00961105">
        <w:rPr>
          <w:rFonts w:ascii="Arial" w:eastAsia="Times New Roman" w:hAnsi="Arial" w:cs="Arial"/>
          <w:color w:val="000000"/>
          <w:sz w:val="24"/>
          <w:szCs w:val="24"/>
          <w:lang w:val="fi-FI" w:eastAsia="fi-FI"/>
        </w:rPr>
        <w:t>Prosenttiosuudet ovat vain esimerkkejä, jotka voivat vaihdella 30:n ja 70 prosentin välillä sekä asia- että kaunokirjallisia tekstejä käsittelevissä osioissa. Esimerkiksi prosentit voidaan jakaa siten, että asiatekstien osuus on 60 % ja kaunokirjallisten tekstien osuus on</w:t>
      </w:r>
      <w:r>
        <w:rPr>
          <w:rFonts w:ascii="Arial" w:eastAsia="Times New Roman" w:hAnsi="Arial" w:cs="Arial"/>
          <w:color w:val="000000"/>
          <w:sz w:val="24"/>
          <w:szCs w:val="24"/>
          <w:lang w:val="fi-FI" w:eastAsia="fi-FI"/>
        </w:rPr>
        <w:t xml:space="preserve"> 40</w:t>
      </w:r>
      <w:r w:rsidRPr="00961105">
        <w:rPr>
          <w:rFonts w:ascii="Arial" w:eastAsia="Times New Roman" w:hAnsi="Arial" w:cs="Arial"/>
          <w:color w:val="000000"/>
          <w:sz w:val="24"/>
          <w:szCs w:val="24"/>
          <w:lang w:val="fi-FI" w:eastAsia="fi-FI"/>
        </w:rPr>
        <w:t xml:space="preserve"> % tai päinvastoin. </w:t>
      </w:r>
    </w:p>
    <w:p w14:paraId="4B86E8AD" w14:textId="77777777" w:rsidR="008F48BB" w:rsidRDefault="008F48BB" w:rsidP="00693C7F">
      <w:pPr>
        <w:spacing w:before="40" w:after="120" w:line="240" w:lineRule="auto"/>
        <w:jc w:val="both"/>
        <w:rPr>
          <w:rFonts w:ascii="Arial" w:eastAsia="Times New Roman" w:hAnsi="Arial" w:cs="Arial"/>
          <w:color w:val="000000"/>
          <w:sz w:val="24"/>
          <w:szCs w:val="24"/>
          <w:lang w:val="fi-FI" w:eastAsia="fi-FI"/>
        </w:rPr>
      </w:pPr>
    </w:p>
    <w:tbl>
      <w:tblPr>
        <w:tblW w:w="14709" w:type="dxa"/>
        <w:tblInd w:w="-153" w:type="dxa"/>
        <w:tblCellMar>
          <w:left w:w="0" w:type="dxa"/>
          <w:right w:w="0" w:type="dxa"/>
        </w:tblCellMar>
        <w:tblLook w:val="04A0" w:firstRow="1" w:lastRow="0" w:firstColumn="1" w:lastColumn="0" w:noHBand="0" w:noVBand="1"/>
      </w:tblPr>
      <w:tblGrid>
        <w:gridCol w:w="2289"/>
        <w:gridCol w:w="2250"/>
        <w:gridCol w:w="2160"/>
        <w:gridCol w:w="2250"/>
        <w:gridCol w:w="2070"/>
        <w:gridCol w:w="270"/>
        <w:gridCol w:w="1440"/>
        <w:gridCol w:w="1980"/>
      </w:tblGrid>
      <w:tr w:rsidR="008F48BB" w:rsidRPr="00537517" w14:paraId="7FDDAC83" w14:textId="77777777" w:rsidTr="008F48BB">
        <w:tc>
          <w:tcPr>
            <w:tcW w:w="2289" w:type="dxa"/>
            <w:tcBorders>
              <w:top w:val="double" w:sz="12" w:space="0" w:color="auto"/>
              <w:left w:val="double" w:sz="12" w:space="0" w:color="auto"/>
              <w:bottom w:val="double" w:sz="12" w:space="0" w:color="auto"/>
              <w:right w:val="double" w:sz="12" w:space="0" w:color="auto"/>
            </w:tcBorders>
            <w:tcMar>
              <w:top w:w="0" w:type="dxa"/>
              <w:left w:w="108" w:type="dxa"/>
              <w:bottom w:w="0" w:type="dxa"/>
              <w:right w:w="108" w:type="dxa"/>
            </w:tcMar>
            <w:hideMark/>
          </w:tcPr>
          <w:p w14:paraId="1199058C" w14:textId="77777777" w:rsidR="008F48BB" w:rsidRPr="00537517" w:rsidRDefault="000A1700" w:rsidP="008F48BB">
            <w:pPr>
              <w:spacing w:after="0" w:line="240" w:lineRule="auto"/>
              <w:rPr>
                <w:rFonts w:cs="Calibri"/>
                <w:b/>
                <w:bCs/>
                <w:color w:val="000000"/>
                <w:sz w:val="32"/>
                <w:szCs w:val="32"/>
                <w:bdr w:val="none" w:sz="0" w:space="0" w:color="auto" w:frame="1"/>
                <w:lang w:val="en-GB" w:eastAsia="sl-SI"/>
              </w:rPr>
            </w:pPr>
            <w:r>
              <w:rPr>
                <w:rFonts w:cs="Calibri"/>
                <w:b/>
                <w:bCs/>
                <w:color w:val="000000"/>
                <w:sz w:val="32"/>
                <w:szCs w:val="32"/>
                <w:bdr w:val="none" w:sz="0" w:space="0" w:color="auto" w:frame="1"/>
                <w:lang w:val="en-GB" w:eastAsia="sl-SI"/>
              </w:rPr>
              <w:t>ERINOMAINEN</w:t>
            </w:r>
          </w:p>
        </w:tc>
        <w:tc>
          <w:tcPr>
            <w:tcW w:w="225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14:paraId="36769763" w14:textId="77777777" w:rsidR="008F48BB" w:rsidRPr="00537517" w:rsidRDefault="000A1700" w:rsidP="008F48BB">
            <w:pPr>
              <w:spacing w:after="0" w:line="240" w:lineRule="auto"/>
              <w:rPr>
                <w:rFonts w:cs="Calibri"/>
                <w:b/>
                <w:bCs/>
                <w:color w:val="000000"/>
                <w:sz w:val="32"/>
                <w:szCs w:val="32"/>
                <w:bdr w:val="none" w:sz="0" w:space="0" w:color="auto" w:frame="1"/>
                <w:lang w:val="en-GB" w:eastAsia="sl-SI"/>
              </w:rPr>
            </w:pPr>
            <w:r>
              <w:rPr>
                <w:rFonts w:cs="Calibri"/>
                <w:b/>
                <w:bCs/>
                <w:color w:val="000000"/>
                <w:sz w:val="32"/>
                <w:szCs w:val="32"/>
                <w:bdr w:val="none" w:sz="0" w:space="0" w:color="auto" w:frame="1"/>
                <w:lang w:val="en-GB" w:eastAsia="sl-SI"/>
              </w:rPr>
              <w:t>ERITTÄIN HYVÄ</w:t>
            </w:r>
          </w:p>
        </w:tc>
        <w:tc>
          <w:tcPr>
            <w:tcW w:w="216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14:paraId="7E9A8E66" w14:textId="77777777" w:rsidR="008F48BB" w:rsidRPr="00537517" w:rsidRDefault="000A1700" w:rsidP="008F48BB">
            <w:pPr>
              <w:spacing w:after="0" w:line="240" w:lineRule="auto"/>
              <w:rPr>
                <w:rFonts w:cs="Calibri"/>
                <w:b/>
                <w:bCs/>
                <w:color w:val="000000"/>
                <w:sz w:val="32"/>
                <w:szCs w:val="32"/>
                <w:bdr w:val="none" w:sz="0" w:space="0" w:color="auto" w:frame="1"/>
                <w:lang w:val="en-GB" w:eastAsia="sl-SI"/>
              </w:rPr>
            </w:pPr>
            <w:r>
              <w:rPr>
                <w:rFonts w:cs="Calibri"/>
                <w:b/>
                <w:bCs/>
                <w:color w:val="000000"/>
                <w:sz w:val="32"/>
                <w:szCs w:val="32"/>
                <w:bdr w:val="none" w:sz="0" w:space="0" w:color="auto" w:frame="1"/>
                <w:lang w:val="en-GB" w:eastAsia="sl-SI"/>
              </w:rPr>
              <w:t>HYVÄ</w:t>
            </w:r>
          </w:p>
        </w:tc>
        <w:tc>
          <w:tcPr>
            <w:tcW w:w="225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14:paraId="0A55CC4E" w14:textId="77777777" w:rsidR="008F48BB" w:rsidRPr="00537517" w:rsidRDefault="00701BA7" w:rsidP="008F48BB">
            <w:pPr>
              <w:spacing w:after="0" w:line="240" w:lineRule="auto"/>
              <w:rPr>
                <w:rFonts w:cs="Calibri"/>
                <w:b/>
                <w:bCs/>
                <w:color w:val="000000"/>
                <w:sz w:val="32"/>
                <w:szCs w:val="32"/>
                <w:bdr w:val="none" w:sz="0" w:space="0" w:color="auto" w:frame="1"/>
                <w:lang w:val="en-GB" w:eastAsia="sl-SI"/>
              </w:rPr>
            </w:pPr>
            <w:r>
              <w:rPr>
                <w:rFonts w:cs="Calibri"/>
                <w:b/>
                <w:bCs/>
                <w:color w:val="000000"/>
                <w:sz w:val="32"/>
                <w:szCs w:val="32"/>
                <w:bdr w:val="none" w:sz="0" w:space="0" w:color="auto" w:frame="1"/>
                <w:lang w:val="en-GB" w:eastAsia="sl-SI"/>
              </w:rPr>
              <w:t>TYYDYTTÄVÄ</w:t>
            </w:r>
          </w:p>
        </w:tc>
        <w:tc>
          <w:tcPr>
            <w:tcW w:w="207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14:paraId="188B7985" w14:textId="77777777" w:rsidR="008F48BB" w:rsidRPr="00537517" w:rsidRDefault="00701BA7" w:rsidP="008F48BB">
            <w:pPr>
              <w:spacing w:after="0" w:line="240" w:lineRule="auto"/>
              <w:rPr>
                <w:rFonts w:cs="Calibri"/>
                <w:b/>
                <w:bCs/>
                <w:color w:val="000000"/>
                <w:sz w:val="32"/>
                <w:szCs w:val="32"/>
                <w:bdr w:val="none" w:sz="0" w:space="0" w:color="auto" w:frame="1"/>
                <w:lang w:val="en-GB" w:eastAsia="sl-SI"/>
              </w:rPr>
            </w:pPr>
            <w:r>
              <w:rPr>
                <w:rFonts w:cs="Calibri"/>
                <w:b/>
                <w:bCs/>
                <w:color w:val="000000"/>
                <w:sz w:val="32"/>
                <w:szCs w:val="32"/>
                <w:bdr w:val="none" w:sz="0" w:space="0" w:color="auto" w:frame="1"/>
                <w:lang w:val="en-GB" w:eastAsia="sl-SI"/>
              </w:rPr>
              <w:t>VÄLTTÄVÄ</w:t>
            </w:r>
          </w:p>
        </w:tc>
        <w:tc>
          <w:tcPr>
            <w:tcW w:w="270" w:type="dxa"/>
            <w:tcBorders>
              <w:top w:val="double" w:sz="12" w:space="0" w:color="auto"/>
              <w:left w:val="nil"/>
              <w:bottom w:val="double" w:sz="12" w:space="0" w:color="auto"/>
              <w:right w:val="double" w:sz="12" w:space="0" w:color="auto"/>
            </w:tcBorders>
            <w:shd w:val="clear" w:color="auto" w:fill="FF0000"/>
            <w:tcMar>
              <w:top w:w="0" w:type="dxa"/>
              <w:left w:w="108" w:type="dxa"/>
              <w:bottom w:w="0" w:type="dxa"/>
              <w:right w:w="108" w:type="dxa"/>
            </w:tcMar>
            <w:hideMark/>
          </w:tcPr>
          <w:p w14:paraId="39C1AB19" w14:textId="77777777" w:rsidR="008F48BB" w:rsidRPr="00537517" w:rsidRDefault="008F48BB" w:rsidP="008F48BB">
            <w:pPr>
              <w:spacing w:after="0" w:line="240" w:lineRule="auto"/>
              <w:rPr>
                <w:rFonts w:cs="Calibri"/>
                <w:b/>
                <w:bCs/>
                <w:color w:val="000000"/>
                <w:sz w:val="32"/>
                <w:szCs w:val="32"/>
                <w:bdr w:val="none" w:sz="0" w:space="0" w:color="auto" w:frame="1"/>
                <w:lang w:val="en-GB" w:eastAsia="sl-SI"/>
              </w:rPr>
            </w:pPr>
          </w:p>
        </w:tc>
        <w:tc>
          <w:tcPr>
            <w:tcW w:w="144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14:paraId="55CDB85F" w14:textId="77777777" w:rsidR="008F48BB" w:rsidRPr="00537517" w:rsidRDefault="000A1700" w:rsidP="008F48BB">
            <w:pPr>
              <w:spacing w:after="0" w:line="240" w:lineRule="auto"/>
              <w:rPr>
                <w:rFonts w:cs="Calibri"/>
                <w:b/>
                <w:bCs/>
                <w:color w:val="000000"/>
                <w:sz w:val="32"/>
                <w:szCs w:val="32"/>
                <w:bdr w:val="none" w:sz="0" w:space="0" w:color="auto" w:frame="1"/>
                <w:lang w:val="en-GB" w:eastAsia="sl-SI"/>
              </w:rPr>
            </w:pPr>
            <w:r>
              <w:rPr>
                <w:rFonts w:cs="Calibri"/>
                <w:b/>
                <w:bCs/>
                <w:color w:val="000000"/>
                <w:sz w:val="32"/>
                <w:szCs w:val="32"/>
                <w:bdr w:val="none" w:sz="0" w:space="0" w:color="auto" w:frame="1"/>
                <w:lang w:val="en-GB" w:eastAsia="sl-SI"/>
              </w:rPr>
              <w:t>HEIKKO</w:t>
            </w:r>
          </w:p>
        </w:tc>
        <w:tc>
          <w:tcPr>
            <w:tcW w:w="198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14:paraId="5026E9A1" w14:textId="77777777" w:rsidR="008F48BB" w:rsidRPr="00537517" w:rsidRDefault="000A1700" w:rsidP="008F48BB">
            <w:pPr>
              <w:spacing w:after="0" w:line="240" w:lineRule="auto"/>
              <w:rPr>
                <w:rFonts w:cs="Calibri"/>
                <w:b/>
                <w:bCs/>
                <w:color w:val="000000"/>
                <w:sz w:val="32"/>
                <w:szCs w:val="32"/>
                <w:bdr w:val="none" w:sz="0" w:space="0" w:color="auto" w:frame="1"/>
                <w:lang w:val="en-GB" w:eastAsia="sl-SI"/>
              </w:rPr>
            </w:pPr>
            <w:r>
              <w:rPr>
                <w:rFonts w:cs="Calibri"/>
                <w:b/>
                <w:bCs/>
                <w:color w:val="000000"/>
                <w:sz w:val="32"/>
                <w:szCs w:val="32"/>
                <w:bdr w:val="none" w:sz="0" w:space="0" w:color="auto" w:frame="1"/>
                <w:lang w:val="en-GB" w:eastAsia="sl-SI"/>
              </w:rPr>
              <w:t>ERITTÄIN HEIKKO</w:t>
            </w:r>
          </w:p>
        </w:tc>
      </w:tr>
      <w:tr w:rsidR="008F48BB" w:rsidRPr="00537517" w14:paraId="7AFA908A" w14:textId="77777777" w:rsidTr="008F48BB">
        <w:tc>
          <w:tcPr>
            <w:tcW w:w="2289" w:type="dxa"/>
            <w:tcBorders>
              <w:top w:val="nil"/>
              <w:left w:val="double" w:sz="12" w:space="0" w:color="auto"/>
              <w:bottom w:val="double" w:sz="12" w:space="0" w:color="auto"/>
              <w:right w:val="double" w:sz="12" w:space="0" w:color="auto"/>
            </w:tcBorders>
            <w:shd w:val="clear" w:color="auto" w:fill="00B050"/>
            <w:tcMar>
              <w:top w:w="0" w:type="dxa"/>
              <w:left w:w="108" w:type="dxa"/>
              <w:bottom w:w="0" w:type="dxa"/>
              <w:right w:w="108" w:type="dxa"/>
            </w:tcMar>
            <w:hideMark/>
          </w:tcPr>
          <w:p w14:paraId="7630146C" w14:textId="77777777" w:rsidR="008F48BB" w:rsidRPr="00537517" w:rsidRDefault="008F48BB" w:rsidP="008F48BB">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100-90</w:t>
            </w:r>
          </w:p>
        </w:tc>
        <w:tc>
          <w:tcPr>
            <w:tcW w:w="2250" w:type="dxa"/>
            <w:tcBorders>
              <w:top w:val="nil"/>
              <w:left w:val="nil"/>
              <w:bottom w:val="double" w:sz="12" w:space="0" w:color="auto"/>
              <w:right w:val="double" w:sz="12" w:space="0" w:color="auto"/>
            </w:tcBorders>
            <w:shd w:val="clear" w:color="auto" w:fill="00B050"/>
            <w:tcMar>
              <w:top w:w="0" w:type="dxa"/>
              <w:left w:w="108" w:type="dxa"/>
              <w:bottom w:w="0" w:type="dxa"/>
              <w:right w:w="108" w:type="dxa"/>
            </w:tcMar>
            <w:hideMark/>
          </w:tcPr>
          <w:p w14:paraId="2D8C76BC" w14:textId="77777777" w:rsidR="008F48BB" w:rsidRPr="00537517" w:rsidRDefault="008F48BB" w:rsidP="008F48BB">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89-80</w:t>
            </w:r>
          </w:p>
        </w:tc>
        <w:tc>
          <w:tcPr>
            <w:tcW w:w="2160" w:type="dxa"/>
            <w:tcBorders>
              <w:top w:val="nil"/>
              <w:left w:val="nil"/>
              <w:bottom w:val="double" w:sz="12" w:space="0" w:color="auto"/>
              <w:right w:val="double" w:sz="12" w:space="0" w:color="auto"/>
            </w:tcBorders>
            <w:shd w:val="clear" w:color="auto" w:fill="00B050"/>
            <w:tcMar>
              <w:top w:w="0" w:type="dxa"/>
              <w:left w:w="108" w:type="dxa"/>
              <w:bottom w:w="0" w:type="dxa"/>
              <w:right w:w="108" w:type="dxa"/>
            </w:tcMar>
            <w:hideMark/>
          </w:tcPr>
          <w:p w14:paraId="00B3DBC0" w14:textId="77777777" w:rsidR="008F48BB" w:rsidRPr="00537517" w:rsidRDefault="008F48BB" w:rsidP="008F48BB">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79-70</w:t>
            </w:r>
          </w:p>
        </w:tc>
        <w:tc>
          <w:tcPr>
            <w:tcW w:w="2250" w:type="dxa"/>
            <w:tcBorders>
              <w:top w:val="nil"/>
              <w:left w:val="nil"/>
              <w:bottom w:val="double" w:sz="12" w:space="0" w:color="auto"/>
              <w:right w:val="double" w:sz="12" w:space="0" w:color="auto"/>
            </w:tcBorders>
            <w:shd w:val="clear" w:color="auto" w:fill="92D050"/>
            <w:tcMar>
              <w:top w:w="0" w:type="dxa"/>
              <w:left w:w="108" w:type="dxa"/>
              <w:bottom w:w="0" w:type="dxa"/>
              <w:right w:w="108" w:type="dxa"/>
            </w:tcMar>
            <w:hideMark/>
          </w:tcPr>
          <w:p w14:paraId="0F01F2E0" w14:textId="77777777" w:rsidR="008F48BB" w:rsidRPr="00537517" w:rsidRDefault="008F48BB" w:rsidP="008F48BB">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69-60</w:t>
            </w:r>
          </w:p>
        </w:tc>
        <w:tc>
          <w:tcPr>
            <w:tcW w:w="2070" w:type="dxa"/>
            <w:tcBorders>
              <w:top w:val="nil"/>
              <w:left w:val="nil"/>
              <w:bottom w:val="double" w:sz="12" w:space="0" w:color="auto"/>
              <w:right w:val="double" w:sz="12" w:space="0" w:color="auto"/>
            </w:tcBorders>
            <w:shd w:val="clear" w:color="auto" w:fill="92D050"/>
            <w:tcMar>
              <w:top w:w="0" w:type="dxa"/>
              <w:left w:w="108" w:type="dxa"/>
              <w:bottom w:w="0" w:type="dxa"/>
              <w:right w:w="108" w:type="dxa"/>
            </w:tcMar>
            <w:hideMark/>
          </w:tcPr>
          <w:p w14:paraId="58CF2F9A" w14:textId="77777777" w:rsidR="008F48BB" w:rsidRPr="00537517" w:rsidRDefault="008F48BB" w:rsidP="008F48BB">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59-50</w:t>
            </w:r>
          </w:p>
        </w:tc>
        <w:tc>
          <w:tcPr>
            <w:tcW w:w="270" w:type="dxa"/>
            <w:tcBorders>
              <w:top w:val="nil"/>
              <w:left w:val="nil"/>
              <w:bottom w:val="double" w:sz="12" w:space="0" w:color="auto"/>
              <w:right w:val="double" w:sz="12" w:space="0" w:color="auto"/>
            </w:tcBorders>
            <w:shd w:val="clear" w:color="auto" w:fill="FF0000"/>
            <w:tcMar>
              <w:top w:w="0" w:type="dxa"/>
              <w:left w:w="108" w:type="dxa"/>
              <w:bottom w:w="0" w:type="dxa"/>
              <w:right w:w="108" w:type="dxa"/>
            </w:tcMar>
            <w:hideMark/>
          </w:tcPr>
          <w:p w14:paraId="1F61FD14" w14:textId="77777777" w:rsidR="008F48BB" w:rsidRPr="00537517" w:rsidRDefault="008F48BB" w:rsidP="008F48BB">
            <w:pPr>
              <w:spacing w:after="0" w:line="240" w:lineRule="auto"/>
              <w:rPr>
                <w:rFonts w:cs="Calibri"/>
                <w:b/>
                <w:bCs/>
                <w:color w:val="000000"/>
                <w:sz w:val="32"/>
                <w:szCs w:val="32"/>
                <w:bdr w:val="none" w:sz="0" w:space="0" w:color="auto" w:frame="1"/>
                <w:lang w:val="en-GB" w:eastAsia="sl-SI"/>
              </w:rPr>
            </w:pPr>
          </w:p>
        </w:tc>
        <w:tc>
          <w:tcPr>
            <w:tcW w:w="1440" w:type="dxa"/>
            <w:tcBorders>
              <w:top w:val="nil"/>
              <w:left w:val="nil"/>
              <w:bottom w:val="double" w:sz="12" w:space="0" w:color="auto"/>
              <w:right w:val="double" w:sz="12" w:space="0" w:color="auto"/>
            </w:tcBorders>
            <w:shd w:val="clear" w:color="auto" w:fill="FF0000"/>
            <w:tcMar>
              <w:top w:w="0" w:type="dxa"/>
              <w:left w:w="108" w:type="dxa"/>
              <w:bottom w:w="0" w:type="dxa"/>
              <w:right w:w="108" w:type="dxa"/>
            </w:tcMar>
            <w:hideMark/>
          </w:tcPr>
          <w:p w14:paraId="0D36A70F" w14:textId="77777777" w:rsidR="008F48BB" w:rsidRPr="00537517" w:rsidRDefault="008F48BB" w:rsidP="008F48BB">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49-21</w:t>
            </w:r>
          </w:p>
        </w:tc>
        <w:tc>
          <w:tcPr>
            <w:tcW w:w="1980" w:type="dxa"/>
            <w:tcBorders>
              <w:top w:val="nil"/>
              <w:left w:val="nil"/>
              <w:bottom w:val="double" w:sz="12" w:space="0" w:color="auto"/>
              <w:right w:val="double" w:sz="12" w:space="0" w:color="auto"/>
            </w:tcBorders>
            <w:shd w:val="clear" w:color="auto" w:fill="FF0000"/>
            <w:tcMar>
              <w:top w:w="0" w:type="dxa"/>
              <w:left w:w="108" w:type="dxa"/>
              <w:bottom w:w="0" w:type="dxa"/>
              <w:right w:w="108" w:type="dxa"/>
            </w:tcMar>
            <w:hideMark/>
          </w:tcPr>
          <w:p w14:paraId="04B3A62C" w14:textId="77777777" w:rsidR="008F48BB" w:rsidRPr="00537517" w:rsidRDefault="008F48BB" w:rsidP="008F48BB">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20-0</w:t>
            </w:r>
          </w:p>
        </w:tc>
      </w:tr>
    </w:tbl>
    <w:p w14:paraId="798804ED" w14:textId="77777777" w:rsidR="008F48BB" w:rsidRDefault="008F48BB" w:rsidP="00693C7F">
      <w:pPr>
        <w:spacing w:before="40" w:after="120" w:line="240" w:lineRule="auto"/>
        <w:jc w:val="both"/>
        <w:rPr>
          <w:rFonts w:ascii="Arial" w:eastAsia="Times New Roman" w:hAnsi="Arial" w:cs="Arial"/>
          <w:color w:val="000000"/>
          <w:sz w:val="24"/>
          <w:szCs w:val="24"/>
          <w:lang w:val="fi-FI" w:eastAsia="fi-FI"/>
        </w:rPr>
      </w:pPr>
    </w:p>
    <w:p w14:paraId="7231EF9B" w14:textId="77777777" w:rsidR="008F48BB" w:rsidRPr="009841D6" w:rsidRDefault="008F48BB" w:rsidP="00693C7F">
      <w:pPr>
        <w:spacing w:before="40" w:after="120" w:line="240" w:lineRule="auto"/>
        <w:jc w:val="both"/>
        <w:rPr>
          <w:rFonts w:ascii="Times New Roman" w:eastAsia="Times New Roman" w:hAnsi="Times New Roman" w:cs="Times New Roman"/>
          <w:color w:val="000000"/>
          <w:sz w:val="24"/>
          <w:szCs w:val="24"/>
          <w:lang w:val="fi-FI" w:eastAsia="fi-FI"/>
        </w:rPr>
      </w:pPr>
    </w:p>
    <w:p w14:paraId="00C202BA" w14:textId="77777777" w:rsidR="00693C7F" w:rsidRPr="00693C7F" w:rsidRDefault="00693C7F" w:rsidP="00961105">
      <w:pPr>
        <w:spacing w:before="40" w:after="120" w:line="240" w:lineRule="auto"/>
        <w:jc w:val="both"/>
        <w:rPr>
          <w:rFonts w:ascii="Times New Roman" w:eastAsia="Times New Roman" w:hAnsi="Times New Roman" w:cs="Times New Roman"/>
          <w:color w:val="000000"/>
          <w:sz w:val="24"/>
          <w:szCs w:val="24"/>
          <w:lang w:val="fi-FI" w:eastAsia="fi-FI"/>
        </w:rPr>
      </w:pPr>
    </w:p>
    <w:p w14:paraId="2DEF3EF6" w14:textId="77777777" w:rsidR="00FF201B" w:rsidRDefault="00FF201B">
      <w:pPr>
        <w:sectPr w:rsidR="00FF201B" w:rsidSect="00953032">
          <w:pgSz w:w="16840" w:h="11900" w:orient="landscape"/>
          <w:pgMar w:top="540" w:right="1417" w:bottom="360" w:left="990" w:header="708" w:footer="708" w:gutter="0"/>
          <w:cols w:space="708"/>
          <w:docGrid w:linePitch="360"/>
        </w:sectPr>
      </w:pPr>
    </w:p>
    <w:p w14:paraId="4E4F2F58" w14:textId="77777777" w:rsidR="00701792" w:rsidRDefault="00701792" w:rsidP="005F2938">
      <w:pPr>
        <w:spacing w:after="120" w:line="240" w:lineRule="auto"/>
        <w:ind w:left="1304" w:firstLine="1304"/>
        <w:textAlignment w:val="baseline"/>
        <w:rPr>
          <w:rFonts w:ascii="Arial" w:eastAsia="Times New Roman" w:hAnsi="Arial" w:cs="Arial"/>
          <w:b/>
          <w:bCs/>
          <w:color w:val="000000"/>
          <w:sz w:val="36"/>
          <w:szCs w:val="36"/>
          <w:lang w:val="fi-FI" w:eastAsia="fi-FI"/>
        </w:rPr>
      </w:pPr>
      <w:r w:rsidRPr="00733935">
        <w:rPr>
          <w:rFonts w:ascii="Arial" w:eastAsia="Times New Roman" w:hAnsi="Arial" w:cs="Arial"/>
          <w:b/>
          <w:bCs/>
          <w:color w:val="000000"/>
          <w:sz w:val="36"/>
          <w:szCs w:val="36"/>
          <w:lang w:val="fi-FI" w:eastAsia="fi-FI"/>
        </w:rPr>
        <w:lastRenderedPageBreak/>
        <w:t>EB-tutkinnon kirjallisen kokeen rakenne</w:t>
      </w:r>
    </w:p>
    <w:p w14:paraId="4ED82F5A" w14:textId="77777777" w:rsidR="00701792" w:rsidRDefault="00701792" w:rsidP="005F2938">
      <w:pPr>
        <w:spacing w:after="120" w:line="240" w:lineRule="auto"/>
        <w:ind w:left="3912" w:firstLine="1304"/>
        <w:textAlignment w:val="baseline"/>
        <w:rPr>
          <w:rFonts w:ascii="Arial" w:eastAsia="Times New Roman" w:hAnsi="Arial" w:cs="Arial"/>
          <w:b/>
          <w:bCs/>
          <w:color w:val="000000"/>
          <w:sz w:val="36"/>
          <w:szCs w:val="36"/>
          <w:lang w:val="fi-FI" w:eastAsia="fi-FI"/>
        </w:rPr>
      </w:pPr>
      <w:r>
        <w:rPr>
          <w:rFonts w:ascii="Arial" w:eastAsia="Times New Roman" w:hAnsi="Arial" w:cs="Arial"/>
          <w:b/>
          <w:bCs/>
          <w:color w:val="000000"/>
          <w:sz w:val="36"/>
          <w:szCs w:val="36"/>
          <w:lang w:val="fi-FI" w:eastAsia="fi-FI"/>
        </w:rPr>
        <w:t>Suomi L1</w:t>
      </w:r>
    </w:p>
    <w:tbl>
      <w:tblPr>
        <w:tblW w:w="15462" w:type="dxa"/>
        <w:tblCellSpacing w:w="20" w:type="dxa"/>
        <w:tblInd w:w="-548" w:type="dxa"/>
        <w:tblBorders>
          <w:top w:val="outset" w:sz="6" w:space="0" w:color="808080"/>
          <w:left w:val="outset" w:sz="6" w:space="0" w:color="808080"/>
          <w:bottom w:val="outset" w:sz="6" w:space="0" w:color="808080"/>
          <w:right w:val="outset" w:sz="6" w:space="0" w:color="808080"/>
          <w:insideH w:val="outset" w:sz="6" w:space="0" w:color="808080"/>
          <w:insideV w:val="outset"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2430"/>
        <w:gridCol w:w="1978"/>
        <w:gridCol w:w="924"/>
        <w:gridCol w:w="6549"/>
        <w:gridCol w:w="1014"/>
        <w:gridCol w:w="1430"/>
        <w:gridCol w:w="1137"/>
      </w:tblGrid>
      <w:tr w:rsidR="00913F93" w:rsidRPr="005F2938" w14:paraId="71D43AC4" w14:textId="77777777" w:rsidTr="00BF43BD">
        <w:trPr>
          <w:trHeight w:val="164"/>
          <w:tblCellSpacing w:w="20" w:type="dxa"/>
        </w:trPr>
        <w:tc>
          <w:tcPr>
            <w:tcW w:w="2370" w:type="dxa"/>
            <w:shd w:val="clear" w:color="auto" w:fill="E5B8B7"/>
            <w:tcMar>
              <w:top w:w="100" w:type="dxa"/>
              <w:left w:w="80" w:type="dxa"/>
              <w:bottom w:w="100" w:type="dxa"/>
              <w:right w:w="80" w:type="dxa"/>
            </w:tcMar>
            <w:hideMark/>
          </w:tcPr>
          <w:p w14:paraId="569D72E6" w14:textId="77777777" w:rsidR="00701792" w:rsidRPr="005F2938" w:rsidRDefault="00701792" w:rsidP="005F2938">
            <w:pPr>
              <w:tabs>
                <w:tab w:val="left" w:pos="357"/>
                <w:tab w:val="left" w:pos="714"/>
              </w:tabs>
              <w:spacing w:after="0" w:line="280" w:lineRule="atLeast"/>
              <w:rPr>
                <w:rFonts w:ascii="Arial" w:eastAsia="Calibri" w:hAnsi="Arial" w:cs="Arial"/>
                <w:b/>
                <w:sz w:val="20"/>
                <w:szCs w:val="20"/>
              </w:rPr>
            </w:pPr>
          </w:p>
        </w:tc>
        <w:tc>
          <w:tcPr>
            <w:tcW w:w="1938" w:type="dxa"/>
            <w:shd w:val="clear" w:color="auto" w:fill="E5B8B7"/>
            <w:tcMar>
              <w:top w:w="100" w:type="dxa"/>
              <w:left w:w="80" w:type="dxa"/>
              <w:bottom w:w="100" w:type="dxa"/>
              <w:right w:w="80" w:type="dxa"/>
            </w:tcMar>
            <w:hideMark/>
          </w:tcPr>
          <w:p w14:paraId="714DCE46" w14:textId="77777777" w:rsidR="00701792" w:rsidRPr="005F2938" w:rsidRDefault="00701792" w:rsidP="005F2938">
            <w:pPr>
              <w:tabs>
                <w:tab w:val="left" w:pos="357"/>
                <w:tab w:val="left" w:pos="714"/>
              </w:tabs>
              <w:spacing w:after="0" w:line="280" w:lineRule="atLeast"/>
              <w:jc w:val="center"/>
              <w:rPr>
                <w:rFonts w:ascii="Arial" w:eastAsia="Calibri" w:hAnsi="Arial" w:cs="Arial"/>
                <w:b/>
                <w:sz w:val="20"/>
                <w:szCs w:val="20"/>
              </w:rPr>
            </w:pPr>
          </w:p>
        </w:tc>
        <w:tc>
          <w:tcPr>
            <w:tcW w:w="884" w:type="dxa"/>
            <w:shd w:val="clear" w:color="auto" w:fill="E5B8B7"/>
            <w:tcMar>
              <w:top w:w="100" w:type="dxa"/>
              <w:left w:w="80" w:type="dxa"/>
              <w:bottom w:w="100" w:type="dxa"/>
              <w:right w:w="80" w:type="dxa"/>
            </w:tcMar>
            <w:hideMark/>
          </w:tcPr>
          <w:p w14:paraId="50EF42C6" w14:textId="77777777" w:rsidR="00701792" w:rsidRPr="005F2938" w:rsidRDefault="00701792" w:rsidP="005F2938">
            <w:pPr>
              <w:tabs>
                <w:tab w:val="left" w:pos="357"/>
                <w:tab w:val="left" w:pos="714"/>
              </w:tabs>
              <w:spacing w:after="0" w:line="280" w:lineRule="atLeast"/>
              <w:jc w:val="center"/>
              <w:rPr>
                <w:rFonts w:ascii="Arial" w:eastAsia="Calibri" w:hAnsi="Arial" w:cs="Arial"/>
                <w:b/>
                <w:sz w:val="20"/>
                <w:szCs w:val="20"/>
              </w:rPr>
            </w:pPr>
            <w:r w:rsidRPr="005F2938">
              <w:rPr>
                <w:rFonts w:ascii="Arial" w:eastAsia="Calibri" w:hAnsi="Arial" w:cs="Arial"/>
                <w:b/>
                <w:sz w:val="20"/>
                <w:szCs w:val="20"/>
              </w:rPr>
              <w:t> </w:t>
            </w:r>
          </w:p>
        </w:tc>
        <w:tc>
          <w:tcPr>
            <w:tcW w:w="6509" w:type="dxa"/>
            <w:shd w:val="clear" w:color="auto" w:fill="E5B8B7"/>
            <w:tcMar>
              <w:top w:w="100" w:type="dxa"/>
              <w:left w:w="80" w:type="dxa"/>
              <w:bottom w:w="100" w:type="dxa"/>
              <w:right w:w="80" w:type="dxa"/>
            </w:tcMar>
            <w:hideMark/>
          </w:tcPr>
          <w:p w14:paraId="05E17CC7" w14:textId="77777777" w:rsidR="00701792" w:rsidRPr="005F2938" w:rsidRDefault="00701792" w:rsidP="005F2938">
            <w:pPr>
              <w:tabs>
                <w:tab w:val="left" w:pos="357"/>
                <w:tab w:val="left" w:pos="714"/>
              </w:tabs>
              <w:spacing w:after="0" w:line="280" w:lineRule="atLeast"/>
              <w:jc w:val="center"/>
              <w:rPr>
                <w:rFonts w:ascii="Arial" w:eastAsia="Calibri" w:hAnsi="Arial" w:cs="Arial"/>
                <w:b/>
                <w:sz w:val="20"/>
                <w:szCs w:val="20"/>
              </w:rPr>
            </w:pPr>
            <w:r w:rsidRPr="005F2938">
              <w:rPr>
                <w:rFonts w:ascii="Arial" w:eastAsia="Calibri" w:hAnsi="Arial" w:cs="Arial"/>
                <w:b/>
                <w:sz w:val="20"/>
                <w:szCs w:val="20"/>
              </w:rPr>
              <w:t>EB-tutkinnon Suomi L1-kielen kirjallisen kokeen rakenne*  </w:t>
            </w:r>
          </w:p>
        </w:tc>
        <w:tc>
          <w:tcPr>
            <w:tcW w:w="974" w:type="dxa"/>
            <w:shd w:val="clear" w:color="auto" w:fill="E5B8B7"/>
            <w:tcMar>
              <w:top w:w="100" w:type="dxa"/>
              <w:left w:w="80" w:type="dxa"/>
              <w:bottom w:w="100" w:type="dxa"/>
              <w:right w:w="80" w:type="dxa"/>
            </w:tcMar>
            <w:hideMark/>
          </w:tcPr>
          <w:p w14:paraId="367C7F6A" w14:textId="77777777" w:rsidR="00701792" w:rsidRPr="005F2938" w:rsidRDefault="00701792" w:rsidP="005F2938">
            <w:pPr>
              <w:tabs>
                <w:tab w:val="left" w:pos="357"/>
                <w:tab w:val="left" w:pos="714"/>
              </w:tabs>
              <w:spacing w:after="0" w:line="280" w:lineRule="atLeast"/>
              <w:jc w:val="center"/>
              <w:rPr>
                <w:rFonts w:ascii="Arial" w:eastAsia="Calibri" w:hAnsi="Arial" w:cs="Arial"/>
                <w:b/>
                <w:sz w:val="20"/>
                <w:szCs w:val="20"/>
              </w:rPr>
            </w:pPr>
          </w:p>
        </w:tc>
        <w:tc>
          <w:tcPr>
            <w:tcW w:w="1390" w:type="dxa"/>
            <w:shd w:val="clear" w:color="auto" w:fill="E5B8B7"/>
            <w:tcMar>
              <w:top w:w="100" w:type="dxa"/>
              <w:left w:w="80" w:type="dxa"/>
              <w:bottom w:w="100" w:type="dxa"/>
              <w:right w:w="80" w:type="dxa"/>
            </w:tcMar>
            <w:hideMark/>
          </w:tcPr>
          <w:p w14:paraId="6130C3EC" w14:textId="77777777" w:rsidR="00701792" w:rsidRPr="005F2938" w:rsidRDefault="00701792" w:rsidP="005F2938">
            <w:pPr>
              <w:tabs>
                <w:tab w:val="left" w:pos="357"/>
                <w:tab w:val="left" w:pos="714"/>
              </w:tabs>
              <w:spacing w:after="0" w:line="280" w:lineRule="atLeast"/>
              <w:jc w:val="center"/>
              <w:rPr>
                <w:rFonts w:ascii="Arial" w:eastAsia="Calibri" w:hAnsi="Arial" w:cs="Arial"/>
                <w:b/>
                <w:sz w:val="20"/>
                <w:szCs w:val="20"/>
              </w:rPr>
            </w:pPr>
            <w:r w:rsidRPr="005F2938">
              <w:rPr>
                <w:rFonts w:ascii="Arial" w:eastAsia="Calibri" w:hAnsi="Arial" w:cs="Arial"/>
                <w:b/>
                <w:sz w:val="20"/>
                <w:szCs w:val="20"/>
              </w:rPr>
              <w:t> </w:t>
            </w:r>
          </w:p>
        </w:tc>
        <w:tc>
          <w:tcPr>
            <w:tcW w:w="1077" w:type="dxa"/>
            <w:shd w:val="clear" w:color="auto" w:fill="E5B8B7"/>
            <w:tcMar>
              <w:top w:w="100" w:type="dxa"/>
              <w:left w:w="80" w:type="dxa"/>
              <w:bottom w:w="100" w:type="dxa"/>
              <w:right w:w="80" w:type="dxa"/>
            </w:tcMar>
            <w:hideMark/>
          </w:tcPr>
          <w:p w14:paraId="26D91A57" w14:textId="77777777" w:rsidR="00701792" w:rsidRPr="005F2938" w:rsidRDefault="00701792" w:rsidP="005F2938">
            <w:pPr>
              <w:tabs>
                <w:tab w:val="left" w:pos="357"/>
                <w:tab w:val="left" w:pos="714"/>
              </w:tabs>
              <w:spacing w:after="0" w:line="280" w:lineRule="atLeast"/>
              <w:jc w:val="center"/>
              <w:rPr>
                <w:rFonts w:ascii="Arial" w:eastAsia="Calibri" w:hAnsi="Arial" w:cs="Arial"/>
                <w:b/>
                <w:sz w:val="20"/>
                <w:szCs w:val="20"/>
              </w:rPr>
            </w:pPr>
            <w:r w:rsidRPr="005F2938">
              <w:rPr>
                <w:rFonts w:ascii="Arial" w:eastAsia="Calibri" w:hAnsi="Arial" w:cs="Arial"/>
                <w:b/>
                <w:sz w:val="20"/>
                <w:szCs w:val="20"/>
              </w:rPr>
              <w:t> </w:t>
            </w:r>
          </w:p>
        </w:tc>
      </w:tr>
      <w:tr w:rsidR="00913F93" w:rsidRPr="00FF2649" w14:paraId="0CAEE463" w14:textId="77777777" w:rsidTr="00BF43BD">
        <w:trPr>
          <w:trHeight w:val="389"/>
          <w:tblCellSpacing w:w="20" w:type="dxa"/>
        </w:trPr>
        <w:tc>
          <w:tcPr>
            <w:tcW w:w="2370" w:type="dxa"/>
            <w:shd w:val="clear" w:color="auto" w:fill="E5B8B7"/>
            <w:tcMar>
              <w:top w:w="100" w:type="dxa"/>
              <w:left w:w="80" w:type="dxa"/>
              <w:bottom w:w="100" w:type="dxa"/>
              <w:right w:w="80" w:type="dxa"/>
            </w:tcMar>
            <w:hideMark/>
          </w:tcPr>
          <w:p w14:paraId="75DF761F" w14:textId="77777777" w:rsidR="00701792" w:rsidRPr="00FF2649" w:rsidRDefault="00701792" w:rsidP="005F2938">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Osat ja tehtävätyypit</w:t>
            </w:r>
          </w:p>
        </w:tc>
        <w:tc>
          <w:tcPr>
            <w:tcW w:w="1938" w:type="dxa"/>
            <w:shd w:val="clear" w:color="auto" w:fill="E5B8B7"/>
            <w:tcMar>
              <w:top w:w="100" w:type="dxa"/>
              <w:left w:w="80" w:type="dxa"/>
              <w:bottom w:w="100" w:type="dxa"/>
              <w:right w:w="80" w:type="dxa"/>
            </w:tcMar>
            <w:hideMark/>
          </w:tcPr>
          <w:p w14:paraId="18C38C75" w14:textId="77777777" w:rsidR="00701792" w:rsidRPr="00FF2649" w:rsidRDefault="00701792" w:rsidP="005F2938">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Kompetenssit</w:t>
            </w:r>
          </w:p>
        </w:tc>
        <w:tc>
          <w:tcPr>
            <w:tcW w:w="884" w:type="dxa"/>
            <w:shd w:val="clear" w:color="auto" w:fill="E5B8B7"/>
            <w:tcMar>
              <w:top w:w="100" w:type="dxa"/>
              <w:left w:w="80" w:type="dxa"/>
              <w:bottom w:w="100" w:type="dxa"/>
              <w:right w:w="80" w:type="dxa"/>
            </w:tcMar>
            <w:hideMark/>
          </w:tcPr>
          <w:p w14:paraId="20F02E76" w14:textId="77777777" w:rsidR="00701792" w:rsidRPr="00FF2649" w:rsidRDefault="00701792" w:rsidP="005F2938">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Paino</w:t>
            </w:r>
            <w:r>
              <w:rPr>
                <w:rFonts w:ascii="Arial" w:eastAsia="Times New Roman" w:hAnsi="Arial" w:cs="Arial"/>
                <w:b/>
                <w:bCs/>
                <w:color w:val="000000"/>
                <w:sz w:val="20"/>
                <w:szCs w:val="20"/>
                <w:lang w:val="fi-FI" w:eastAsia="fi-FI"/>
              </w:rPr>
              <w:t>-</w:t>
            </w:r>
            <w:r w:rsidRPr="00FF2649">
              <w:rPr>
                <w:rFonts w:ascii="Arial" w:eastAsia="Times New Roman" w:hAnsi="Arial" w:cs="Arial"/>
                <w:b/>
                <w:bCs/>
                <w:color w:val="000000"/>
                <w:sz w:val="20"/>
                <w:szCs w:val="20"/>
                <w:lang w:val="fi-FI" w:eastAsia="fi-FI"/>
              </w:rPr>
              <w:t>arvo</w:t>
            </w:r>
            <w:r>
              <w:rPr>
                <w:rFonts w:ascii="Arial" w:eastAsia="Times New Roman" w:hAnsi="Arial" w:cs="Arial"/>
                <w:b/>
                <w:bCs/>
                <w:color w:val="000000"/>
                <w:sz w:val="20"/>
                <w:szCs w:val="20"/>
                <w:lang w:val="fi-FI" w:eastAsia="fi-FI"/>
              </w:rPr>
              <w:t xml:space="preserve"> </w:t>
            </w:r>
            <w:r w:rsidRPr="00FF2649">
              <w:rPr>
                <w:rFonts w:ascii="Arial" w:eastAsia="Times New Roman" w:hAnsi="Arial" w:cs="Arial"/>
                <w:b/>
                <w:bCs/>
                <w:color w:val="000000"/>
                <w:sz w:val="20"/>
                <w:szCs w:val="20"/>
                <w:lang w:val="fi-FI" w:eastAsia="fi-FI"/>
              </w:rPr>
              <w:t>%</w:t>
            </w:r>
          </w:p>
        </w:tc>
        <w:tc>
          <w:tcPr>
            <w:tcW w:w="6509" w:type="dxa"/>
            <w:shd w:val="clear" w:color="auto" w:fill="E5B8B7"/>
            <w:tcMar>
              <w:top w:w="100" w:type="dxa"/>
              <w:left w:w="80" w:type="dxa"/>
              <w:bottom w:w="100" w:type="dxa"/>
              <w:right w:w="80" w:type="dxa"/>
            </w:tcMar>
            <w:hideMark/>
          </w:tcPr>
          <w:p w14:paraId="3933230F" w14:textId="77777777" w:rsidR="00701792" w:rsidRPr="00FF2649" w:rsidRDefault="00701792" w:rsidP="005F2938">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Oppimisen tavoitteet</w:t>
            </w:r>
          </w:p>
        </w:tc>
        <w:tc>
          <w:tcPr>
            <w:tcW w:w="974" w:type="dxa"/>
            <w:shd w:val="clear" w:color="auto" w:fill="E5B8B7"/>
            <w:tcMar>
              <w:top w:w="100" w:type="dxa"/>
              <w:left w:w="80" w:type="dxa"/>
              <w:bottom w:w="100" w:type="dxa"/>
              <w:right w:w="80" w:type="dxa"/>
            </w:tcMar>
            <w:hideMark/>
          </w:tcPr>
          <w:p w14:paraId="79D4C725" w14:textId="77777777" w:rsidR="00701792" w:rsidRPr="00FF2649" w:rsidRDefault="00701792" w:rsidP="005F2938">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xml:space="preserve">Tehtävä </w:t>
            </w:r>
          </w:p>
        </w:tc>
        <w:tc>
          <w:tcPr>
            <w:tcW w:w="1390" w:type="dxa"/>
            <w:shd w:val="clear" w:color="auto" w:fill="E5B8B7"/>
            <w:tcMar>
              <w:top w:w="100" w:type="dxa"/>
              <w:left w:w="80" w:type="dxa"/>
              <w:bottom w:w="100" w:type="dxa"/>
              <w:right w:w="80" w:type="dxa"/>
            </w:tcMar>
            <w:hideMark/>
          </w:tcPr>
          <w:p w14:paraId="72E8C854" w14:textId="77777777" w:rsidR="00701792" w:rsidRPr="00FF2649" w:rsidRDefault="00701792" w:rsidP="005F2938">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Arviointi / pisteytys</w:t>
            </w:r>
          </w:p>
        </w:tc>
        <w:tc>
          <w:tcPr>
            <w:tcW w:w="1077" w:type="dxa"/>
            <w:shd w:val="clear" w:color="auto" w:fill="E5B8B7"/>
            <w:tcMar>
              <w:top w:w="100" w:type="dxa"/>
              <w:left w:w="80" w:type="dxa"/>
              <w:bottom w:w="100" w:type="dxa"/>
              <w:right w:w="80" w:type="dxa"/>
            </w:tcMar>
            <w:hideMark/>
          </w:tcPr>
          <w:p w14:paraId="675A4250" w14:textId="77777777" w:rsidR="00701792" w:rsidRPr="00FF2649" w:rsidRDefault="00701792" w:rsidP="005F2938">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Pistemäärä</w:t>
            </w:r>
          </w:p>
        </w:tc>
      </w:tr>
      <w:tr w:rsidR="00913F93" w:rsidRPr="00FF2649" w14:paraId="0C72532A" w14:textId="77777777" w:rsidTr="00BF43BD">
        <w:trPr>
          <w:trHeight w:val="3429"/>
          <w:tblCellSpacing w:w="20" w:type="dxa"/>
        </w:trPr>
        <w:tc>
          <w:tcPr>
            <w:tcW w:w="2370" w:type="dxa"/>
            <w:vMerge w:val="restart"/>
            <w:shd w:val="clear" w:color="auto" w:fill="F2F2F2"/>
            <w:tcMar>
              <w:top w:w="100" w:type="dxa"/>
              <w:left w:w="80" w:type="dxa"/>
              <w:bottom w:w="100" w:type="dxa"/>
              <w:right w:w="80" w:type="dxa"/>
            </w:tcMar>
            <w:hideMark/>
          </w:tcPr>
          <w:p w14:paraId="2C7C5DF7" w14:textId="77777777" w:rsidR="00701792" w:rsidRPr="00FF2649" w:rsidRDefault="00701792" w:rsidP="004A4B11">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u w:val="single"/>
                <w:lang w:val="fi-FI" w:eastAsia="fi-FI"/>
              </w:rPr>
              <w:t>Osa 1: Asiatekstit</w:t>
            </w:r>
          </w:p>
          <w:p w14:paraId="3A2DA8D1"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04B23CD6"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44D4883A"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287AF289" w14:textId="77777777" w:rsidR="00701792" w:rsidRDefault="00701792" w:rsidP="00171FD1">
            <w:pPr>
              <w:spacing w:before="240" w:after="0" w:line="240" w:lineRule="auto"/>
              <w:rPr>
                <w:rFonts w:ascii="Arial" w:eastAsia="Times New Roman" w:hAnsi="Arial" w:cs="Arial"/>
                <w:b/>
                <w:bCs/>
                <w:color w:val="000000"/>
                <w:sz w:val="20"/>
                <w:szCs w:val="20"/>
                <w:lang w:val="fi-FI" w:eastAsia="fi-FI"/>
              </w:rPr>
            </w:pPr>
            <w:r w:rsidRPr="00FF2649">
              <w:rPr>
                <w:rFonts w:ascii="Arial" w:eastAsia="Times New Roman" w:hAnsi="Arial" w:cs="Arial"/>
                <w:b/>
                <w:bCs/>
                <w:color w:val="000000"/>
                <w:sz w:val="20"/>
                <w:szCs w:val="20"/>
                <w:lang w:val="fi-FI" w:eastAsia="fi-FI"/>
              </w:rPr>
              <w:t>Tehtävätyyppi 1: Ennalta tuntematon asiateksti (tai asiatekstit)</w:t>
            </w:r>
          </w:p>
          <w:p w14:paraId="0FB746F7" w14:textId="77777777" w:rsidR="00701792" w:rsidRPr="00FF2649" w:rsidRDefault="00701792" w:rsidP="00AB3232">
            <w:pPr>
              <w:spacing w:before="240" w:after="0" w:line="240" w:lineRule="auto"/>
              <w:rPr>
                <w:rFonts w:ascii="Times New Roman" w:eastAsia="Times New Roman" w:hAnsi="Times New Roman" w:cs="Times New Roman"/>
                <w:sz w:val="24"/>
                <w:szCs w:val="24"/>
                <w:lang w:val="fi-FI" w:eastAsia="fi-FI"/>
              </w:rPr>
            </w:pPr>
            <w:r>
              <w:rPr>
                <w:rFonts w:ascii="Arial" w:eastAsia="Times New Roman" w:hAnsi="Arial" w:cs="Arial"/>
                <w:b/>
                <w:bCs/>
                <w:color w:val="000000"/>
                <w:sz w:val="20"/>
                <w:szCs w:val="20"/>
                <w:lang w:val="fi-FI" w:eastAsia="fi-FI"/>
              </w:rPr>
              <w:t>(30 pistettä)</w:t>
            </w:r>
          </w:p>
        </w:tc>
        <w:tc>
          <w:tcPr>
            <w:tcW w:w="1938" w:type="dxa"/>
            <w:shd w:val="clear" w:color="auto" w:fill="F2F2F2"/>
            <w:tcMar>
              <w:top w:w="100" w:type="dxa"/>
              <w:left w:w="80" w:type="dxa"/>
              <w:bottom w:w="100" w:type="dxa"/>
              <w:right w:w="80" w:type="dxa"/>
            </w:tcMar>
            <w:hideMark/>
          </w:tcPr>
          <w:p w14:paraId="052A395E" w14:textId="77777777" w:rsidR="00701792" w:rsidRPr="00FF2649" w:rsidRDefault="00701792" w:rsidP="004A4B11">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LUKEMINEN</w:t>
            </w:r>
          </w:p>
          <w:p w14:paraId="3FE77123"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2CEC2914" w14:textId="77777777" w:rsidR="00701792" w:rsidRPr="00FF2649" w:rsidRDefault="00701792" w:rsidP="00171FD1">
            <w:pPr>
              <w:spacing w:before="24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Tulkitseminen</w:t>
            </w:r>
          </w:p>
          <w:p w14:paraId="7AF0A42D"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7CD75039" w14:textId="77777777" w:rsidR="00701792" w:rsidRPr="00FF2649" w:rsidRDefault="00701792" w:rsidP="00171FD1">
            <w:pPr>
              <w:spacing w:before="24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Kriittinen ajattelu</w:t>
            </w:r>
          </w:p>
          <w:p w14:paraId="6B2DA0E7"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5082A40B" w14:textId="77777777" w:rsidR="00701792" w:rsidRPr="00FF2649" w:rsidRDefault="00701792" w:rsidP="004E537F">
            <w:pPr>
              <w:spacing w:before="24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Sisältöosaaminen</w:t>
            </w:r>
          </w:p>
        </w:tc>
        <w:tc>
          <w:tcPr>
            <w:tcW w:w="884" w:type="dxa"/>
            <w:shd w:val="clear" w:color="auto" w:fill="F2F2F2"/>
            <w:tcMar>
              <w:top w:w="100" w:type="dxa"/>
              <w:left w:w="80" w:type="dxa"/>
              <w:bottom w:w="100" w:type="dxa"/>
              <w:right w:w="80" w:type="dxa"/>
            </w:tcMar>
            <w:hideMark/>
          </w:tcPr>
          <w:p w14:paraId="3EDC2A04" w14:textId="77777777" w:rsidR="00701792" w:rsidRPr="00FF2649" w:rsidRDefault="00701792" w:rsidP="004A4B11">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15 %</w:t>
            </w:r>
          </w:p>
          <w:p w14:paraId="1F44A423"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27598D89"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31978ACD"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1DB49FA2"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355CD66E"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459B05DD" w14:textId="77777777" w:rsidR="00701792" w:rsidRPr="00FF2649" w:rsidRDefault="00701792" w:rsidP="00BA6643">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tc>
        <w:tc>
          <w:tcPr>
            <w:tcW w:w="6509" w:type="dxa"/>
            <w:shd w:val="clear" w:color="auto" w:fill="F2F2F2"/>
            <w:tcMar>
              <w:top w:w="100" w:type="dxa"/>
              <w:left w:w="80" w:type="dxa"/>
              <w:bottom w:w="100" w:type="dxa"/>
              <w:right w:w="80" w:type="dxa"/>
            </w:tcMar>
            <w:hideMark/>
          </w:tcPr>
          <w:p w14:paraId="673CC932" w14:textId="77777777" w:rsidR="00701792" w:rsidRPr="00FF2649" w:rsidRDefault="00701792" w:rsidP="004A4B11">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Tavoitteena on, että oppilas</w:t>
            </w:r>
          </w:p>
          <w:p w14:paraId="21FF822B" w14:textId="77777777" w:rsidR="00701792" w:rsidRPr="00683665" w:rsidRDefault="00701792" w:rsidP="00171FD1">
            <w:pPr>
              <w:numPr>
                <w:ilvl w:val="0"/>
                <w:numId w:val="2"/>
              </w:numPr>
              <w:spacing w:before="240" w:after="0" w:line="240" w:lineRule="auto"/>
              <w:textAlignment w:val="baseline"/>
              <w:rPr>
                <w:rFonts w:ascii="Arial" w:eastAsia="Times New Roman" w:hAnsi="Arial" w:cs="Arial"/>
                <w:sz w:val="20"/>
                <w:szCs w:val="20"/>
                <w:lang w:val="fi-FI" w:eastAsia="fi-FI"/>
              </w:rPr>
            </w:pPr>
            <w:r w:rsidRPr="00683665">
              <w:rPr>
                <w:rFonts w:ascii="Arial" w:eastAsia="Times New Roman" w:hAnsi="Arial" w:cs="Arial"/>
                <w:sz w:val="20"/>
                <w:szCs w:val="20"/>
                <w:lang w:val="fi-FI" w:eastAsia="fi-FI"/>
              </w:rPr>
              <w:t>ymmärtää asiatekstin sisällön</w:t>
            </w:r>
          </w:p>
          <w:p w14:paraId="623180E3" w14:textId="77777777" w:rsidR="00701792" w:rsidRPr="00683665" w:rsidRDefault="00701792" w:rsidP="00171FD1">
            <w:pPr>
              <w:numPr>
                <w:ilvl w:val="0"/>
                <w:numId w:val="2"/>
              </w:numPr>
              <w:spacing w:after="0" w:line="240" w:lineRule="auto"/>
              <w:textAlignment w:val="baseline"/>
              <w:rPr>
                <w:rFonts w:ascii="Arial" w:eastAsia="Times New Roman" w:hAnsi="Arial" w:cs="Arial"/>
                <w:sz w:val="20"/>
                <w:szCs w:val="20"/>
                <w:lang w:val="fi-FI" w:eastAsia="fi-FI"/>
              </w:rPr>
            </w:pPr>
            <w:r w:rsidRPr="00683665">
              <w:rPr>
                <w:rFonts w:ascii="Arial" w:eastAsia="Times New Roman" w:hAnsi="Arial" w:cs="Arial"/>
                <w:sz w:val="20"/>
                <w:szCs w:val="20"/>
                <w:lang w:val="fi-FI" w:eastAsia="fi-FI"/>
              </w:rPr>
              <w:t>erittelee tekstin merkityksellisiä yksityiskohtia</w:t>
            </w:r>
          </w:p>
          <w:p w14:paraId="202A796E" w14:textId="77777777" w:rsidR="00701792" w:rsidRPr="00683665" w:rsidRDefault="00701792" w:rsidP="00171FD1">
            <w:pPr>
              <w:numPr>
                <w:ilvl w:val="0"/>
                <w:numId w:val="2"/>
              </w:numPr>
              <w:spacing w:after="0" w:line="240" w:lineRule="auto"/>
              <w:textAlignment w:val="baseline"/>
              <w:rPr>
                <w:rFonts w:ascii="Arial" w:eastAsia="Times New Roman" w:hAnsi="Arial" w:cs="Arial"/>
                <w:sz w:val="20"/>
                <w:szCs w:val="20"/>
                <w:lang w:val="fi-FI" w:eastAsia="fi-FI"/>
              </w:rPr>
            </w:pPr>
            <w:r w:rsidRPr="00683665">
              <w:rPr>
                <w:rFonts w:ascii="Arial" w:eastAsia="Times New Roman" w:hAnsi="Arial" w:cs="Arial"/>
                <w:sz w:val="20"/>
                <w:szCs w:val="20"/>
                <w:lang w:val="fi-FI" w:eastAsia="fi-FI"/>
              </w:rPr>
              <w:t>analysoi tekstin tekstilaji- ja muita piirteitä</w:t>
            </w:r>
          </w:p>
          <w:p w14:paraId="18813932" w14:textId="77777777" w:rsidR="00701792" w:rsidRPr="00683665" w:rsidRDefault="00701792" w:rsidP="00171FD1">
            <w:pPr>
              <w:numPr>
                <w:ilvl w:val="0"/>
                <w:numId w:val="2"/>
              </w:numPr>
              <w:spacing w:after="0" w:line="240" w:lineRule="auto"/>
              <w:textAlignment w:val="baseline"/>
              <w:rPr>
                <w:rFonts w:ascii="Arial" w:eastAsia="Times New Roman" w:hAnsi="Arial" w:cs="Arial"/>
                <w:sz w:val="20"/>
                <w:szCs w:val="20"/>
                <w:lang w:val="fi-FI" w:eastAsia="fi-FI"/>
              </w:rPr>
            </w:pPr>
            <w:r w:rsidRPr="00683665">
              <w:rPr>
                <w:rFonts w:ascii="Arial" w:eastAsia="Times New Roman" w:hAnsi="Arial" w:cs="Arial"/>
                <w:sz w:val="20"/>
                <w:szCs w:val="20"/>
                <w:lang w:val="fi-FI" w:eastAsia="fi-FI"/>
              </w:rPr>
              <w:t>analysoi ja arvioi tekstin keinoja esittää näkemyksiä  </w:t>
            </w:r>
          </w:p>
          <w:p w14:paraId="307BEA8A" w14:textId="77777777" w:rsidR="00701792" w:rsidRPr="00FF2649" w:rsidRDefault="00701792" w:rsidP="00171FD1">
            <w:pPr>
              <w:numPr>
                <w:ilvl w:val="0"/>
                <w:numId w:val="2"/>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ymmärtää tekstin tavoitteen ja arvioi kriittisesti sen saavuttamista </w:t>
            </w:r>
          </w:p>
          <w:p w14:paraId="1CE16C87" w14:textId="77777777" w:rsidR="00701792" w:rsidRPr="00FF2649" w:rsidRDefault="00701792" w:rsidP="00171FD1">
            <w:pPr>
              <w:numPr>
                <w:ilvl w:val="0"/>
                <w:numId w:val="2"/>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tunnistaa erilaisia tekstin sisältöjä, teemoja ja konteksteja ja ymmärtää niiden merkityksen </w:t>
            </w:r>
          </w:p>
          <w:p w14:paraId="0F0D39F5" w14:textId="77777777" w:rsidR="00701792" w:rsidRPr="00FF2649" w:rsidRDefault="00701792" w:rsidP="00171FD1">
            <w:pPr>
              <w:numPr>
                <w:ilvl w:val="0"/>
                <w:numId w:val="2"/>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arvioi ja arvottaa tekstiä tietyn tekstilajin edustajana</w:t>
            </w:r>
          </w:p>
          <w:p w14:paraId="0975275A" w14:textId="77777777" w:rsidR="00701792" w:rsidRPr="00FF2649" w:rsidRDefault="00701792" w:rsidP="00171FD1">
            <w:pPr>
              <w:numPr>
                <w:ilvl w:val="0"/>
                <w:numId w:val="2"/>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osaa liittää tekstin laajempiin asiayhteyksiin ja kontekstiin</w:t>
            </w:r>
          </w:p>
          <w:p w14:paraId="6E7355C6" w14:textId="77777777" w:rsidR="00701792" w:rsidRPr="00FF2649" w:rsidRDefault="00701792" w:rsidP="00171FD1">
            <w:pPr>
              <w:numPr>
                <w:ilvl w:val="0"/>
                <w:numId w:val="2"/>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osaa käyttää tarkoituksenmukaisia käsitteitä ja terminologiaa tekstin tulkinnassa</w:t>
            </w:r>
          </w:p>
        </w:tc>
        <w:tc>
          <w:tcPr>
            <w:tcW w:w="974" w:type="dxa"/>
            <w:shd w:val="clear" w:color="auto" w:fill="F2F2F2"/>
            <w:tcMar>
              <w:top w:w="100" w:type="dxa"/>
              <w:left w:w="80" w:type="dxa"/>
              <w:bottom w:w="100" w:type="dxa"/>
              <w:right w:w="80" w:type="dxa"/>
            </w:tcMar>
            <w:hideMark/>
          </w:tcPr>
          <w:p w14:paraId="59AE81F7" w14:textId="77777777" w:rsidR="00701792" w:rsidRPr="00FF2649" w:rsidRDefault="00701792" w:rsidP="004A4B11">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Tehtävä 1</w:t>
            </w:r>
          </w:p>
        </w:tc>
        <w:tc>
          <w:tcPr>
            <w:tcW w:w="1390" w:type="dxa"/>
            <w:shd w:val="clear" w:color="auto" w:fill="F2F2F2"/>
            <w:tcMar>
              <w:top w:w="100" w:type="dxa"/>
              <w:left w:w="80" w:type="dxa"/>
              <w:bottom w:w="100" w:type="dxa"/>
              <w:right w:w="80" w:type="dxa"/>
            </w:tcMar>
            <w:hideMark/>
          </w:tcPr>
          <w:p w14:paraId="16BCD672" w14:textId="77777777" w:rsidR="00701792" w:rsidRPr="000D4535" w:rsidRDefault="00701792" w:rsidP="004A4B11">
            <w:pPr>
              <w:spacing w:after="0" w:line="240" w:lineRule="auto"/>
              <w:rPr>
                <w:rFonts w:ascii="Arial" w:eastAsia="Times New Roman" w:hAnsi="Arial" w:cs="Arial"/>
                <w:color w:val="000000"/>
                <w:sz w:val="20"/>
                <w:szCs w:val="20"/>
                <w:lang w:val="fi-FI" w:eastAsia="fi-FI"/>
              </w:rPr>
            </w:pPr>
            <w:r w:rsidRPr="000D4535">
              <w:rPr>
                <w:rFonts w:ascii="Arial" w:eastAsia="Times New Roman" w:hAnsi="Arial" w:cs="Arial"/>
                <w:color w:val="000000"/>
                <w:sz w:val="20"/>
                <w:szCs w:val="20"/>
                <w:lang w:val="fi-FI" w:eastAsia="fi-FI"/>
              </w:rPr>
              <w:t>Suomi L1 -kielen arviointikriteerit</w:t>
            </w:r>
          </w:p>
          <w:p w14:paraId="657B949A" w14:textId="77777777" w:rsidR="00701792" w:rsidRPr="000D4535" w:rsidRDefault="00701792" w:rsidP="00171FD1">
            <w:pPr>
              <w:spacing w:before="240" w:after="0" w:line="240" w:lineRule="auto"/>
              <w:rPr>
                <w:rFonts w:ascii="Arial" w:eastAsia="Times New Roman" w:hAnsi="Arial" w:cs="Arial"/>
                <w:color w:val="000000"/>
                <w:sz w:val="20"/>
                <w:szCs w:val="20"/>
                <w:lang w:val="fi-FI" w:eastAsia="fi-FI"/>
              </w:rPr>
            </w:pPr>
            <w:r w:rsidRPr="000D4535">
              <w:rPr>
                <w:rFonts w:ascii="Arial" w:eastAsia="Times New Roman" w:hAnsi="Arial" w:cs="Arial"/>
                <w:color w:val="000000"/>
                <w:sz w:val="20"/>
                <w:szCs w:val="20"/>
                <w:lang w:val="fi-FI" w:eastAsia="fi-FI"/>
              </w:rPr>
              <w:t xml:space="preserve">ja </w:t>
            </w:r>
          </w:p>
          <w:p w14:paraId="5100B2D5" w14:textId="77777777" w:rsidR="00701792" w:rsidRPr="00FF2649" w:rsidRDefault="00701792" w:rsidP="00171FD1">
            <w:pPr>
              <w:spacing w:before="240" w:after="0" w:line="240" w:lineRule="auto"/>
              <w:rPr>
                <w:rFonts w:ascii="Times New Roman" w:eastAsia="Times New Roman" w:hAnsi="Times New Roman" w:cs="Times New Roman"/>
                <w:sz w:val="24"/>
                <w:szCs w:val="24"/>
                <w:lang w:val="fi-FI" w:eastAsia="fi-FI"/>
              </w:rPr>
            </w:pPr>
            <w:r w:rsidRPr="000D4535">
              <w:rPr>
                <w:rFonts w:ascii="Arial" w:eastAsia="Times New Roman" w:hAnsi="Arial" w:cs="Arial"/>
                <w:color w:val="000000"/>
                <w:sz w:val="20"/>
                <w:szCs w:val="20"/>
                <w:lang w:val="fi-FI" w:eastAsia="fi-FI"/>
              </w:rPr>
              <w:t>koekohtainen arviointiohje</w:t>
            </w:r>
            <w:r>
              <w:rPr>
                <w:rFonts w:ascii="Arial" w:eastAsia="Times New Roman" w:hAnsi="Arial" w:cs="Arial"/>
                <w:color w:val="000000"/>
                <w:sz w:val="20"/>
                <w:szCs w:val="20"/>
                <w:lang w:val="fi-FI" w:eastAsia="fi-FI"/>
              </w:rPr>
              <w:t xml:space="preserve"> (tehtävään 1)</w:t>
            </w:r>
          </w:p>
        </w:tc>
        <w:tc>
          <w:tcPr>
            <w:tcW w:w="1077" w:type="dxa"/>
            <w:shd w:val="clear" w:color="auto" w:fill="F2F2F2"/>
            <w:tcMar>
              <w:top w:w="100" w:type="dxa"/>
              <w:left w:w="80" w:type="dxa"/>
              <w:bottom w:w="100" w:type="dxa"/>
              <w:right w:w="80" w:type="dxa"/>
            </w:tcMar>
            <w:hideMark/>
          </w:tcPr>
          <w:p w14:paraId="22D97BE2" w14:textId="77777777" w:rsidR="00701792" w:rsidRPr="00FF2649" w:rsidRDefault="00701792" w:rsidP="004A4B11">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30</w:t>
            </w:r>
          </w:p>
        </w:tc>
      </w:tr>
      <w:tr w:rsidR="00913F93" w:rsidRPr="00FF2649" w14:paraId="5CDDBD4F" w14:textId="77777777" w:rsidTr="00BF43BD">
        <w:trPr>
          <w:trHeight w:val="3656"/>
          <w:tblCellSpacing w:w="20" w:type="dxa"/>
        </w:trPr>
        <w:tc>
          <w:tcPr>
            <w:tcW w:w="2370" w:type="dxa"/>
            <w:vMerge/>
            <w:vAlign w:val="center"/>
            <w:hideMark/>
          </w:tcPr>
          <w:p w14:paraId="18ED1F5E" w14:textId="77777777" w:rsidR="00701792" w:rsidRPr="00FF2649" w:rsidRDefault="00701792" w:rsidP="00171FD1">
            <w:pPr>
              <w:spacing w:after="0" w:line="240" w:lineRule="auto"/>
              <w:rPr>
                <w:rFonts w:ascii="Times New Roman" w:eastAsia="Times New Roman" w:hAnsi="Times New Roman" w:cs="Times New Roman"/>
                <w:sz w:val="24"/>
                <w:szCs w:val="24"/>
                <w:lang w:val="fi-FI" w:eastAsia="fi-FI"/>
              </w:rPr>
            </w:pPr>
          </w:p>
        </w:tc>
        <w:tc>
          <w:tcPr>
            <w:tcW w:w="1938" w:type="dxa"/>
            <w:shd w:val="clear" w:color="auto" w:fill="F2F2F2"/>
            <w:tcMar>
              <w:top w:w="100" w:type="dxa"/>
              <w:left w:w="80" w:type="dxa"/>
              <w:bottom w:w="100" w:type="dxa"/>
              <w:right w:w="80" w:type="dxa"/>
            </w:tcMar>
            <w:hideMark/>
          </w:tcPr>
          <w:p w14:paraId="5BD919F6" w14:textId="77777777" w:rsidR="00701792" w:rsidRPr="00FF2649" w:rsidRDefault="00701792" w:rsidP="00AB3232">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KIRJOITTAMINEN</w:t>
            </w:r>
          </w:p>
          <w:p w14:paraId="32C5D0C7"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p w14:paraId="69E73709"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66373ED1" w14:textId="77777777" w:rsidR="00701792" w:rsidRPr="00FF2649" w:rsidRDefault="00701792" w:rsidP="001E212A">
            <w:pPr>
              <w:spacing w:before="12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Argumentoiminen</w:t>
            </w:r>
          </w:p>
          <w:p w14:paraId="7071BD00"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566CAA7A"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21D4DF5E"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7E89D2D7" w14:textId="77777777" w:rsidR="00701792" w:rsidRPr="00FF2649" w:rsidRDefault="00701792" w:rsidP="00AB3232">
            <w:pPr>
              <w:spacing w:before="24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Kielitietoisuus</w:t>
            </w:r>
            <w:r w:rsidRPr="00FF2649">
              <w:rPr>
                <w:rFonts w:ascii="Arial" w:eastAsia="Times New Roman" w:hAnsi="Arial" w:cs="Arial"/>
                <w:color w:val="000000"/>
                <w:sz w:val="20"/>
                <w:szCs w:val="20"/>
                <w:lang w:val="fi-FI" w:eastAsia="fi-FI"/>
              </w:rPr>
              <w:t> </w:t>
            </w:r>
          </w:p>
        </w:tc>
        <w:tc>
          <w:tcPr>
            <w:tcW w:w="884" w:type="dxa"/>
            <w:shd w:val="clear" w:color="auto" w:fill="F2F2F2"/>
            <w:tcMar>
              <w:top w:w="100" w:type="dxa"/>
              <w:left w:w="80" w:type="dxa"/>
              <w:bottom w:w="100" w:type="dxa"/>
              <w:right w:w="80" w:type="dxa"/>
            </w:tcMar>
            <w:hideMark/>
          </w:tcPr>
          <w:p w14:paraId="086A7D11" w14:textId="77777777" w:rsidR="00701792" w:rsidRPr="00FF2649" w:rsidRDefault="00701792" w:rsidP="00AB3232">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15 %</w:t>
            </w:r>
          </w:p>
          <w:p w14:paraId="784CAB7F" w14:textId="77777777" w:rsidR="00701792" w:rsidRPr="00FF2649" w:rsidRDefault="00701792" w:rsidP="00171FD1">
            <w:pPr>
              <w:spacing w:before="240" w:after="0" w:line="240" w:lineRule="auto"/>
              <w:ind w:left="140"/>
              <w:jc w:val="center"/>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305C1B6D" w14:textId="77777777" w:rsidR="00701792" w:rsidRPr="00FF2649" w:rsidRDefault="00701792" w:rsidP="00171FD1">
            <w:pPr>
              <w:spacing w:before="240" w:after="0" w:line="240" w:lineRule="auto"/>
              <w:ind w:left="140"/>
              <w:jc w:val="center"/>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5894FAD7" w14:textId="77777777" w:rsidR="00701792" w:rsidRPr="00FF2649" w:rsidRDefault="00701792" w:rsidP="00171FD1">
            <w:pPr>
              <w:spacing w:before="240" w:after="0" w:line="240" w:lineRule="auto"/>
              <w:ind w:left="140"/>
              <w:jc w:val="center"/>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6667E691" w14:textId="77777777" w:rsidR="00701792" w:rsidRPr="00FF2649" w:rsidRDefault="00701792" w:rsidP="00171FD1">
            <w:pPr>
              <w:spacing w:before="240" w:after="0" w:line="240" w:lineRule="auto"/>
              <w:ind w:left="140"/>
              <w:jc w:val="center"/>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3B05280F" w14:textId="77777777" w:rsidR="00701792" w:rsidRPr="00FF2649" w:rsidRDefault="00701792" w:rsidP="00171FD1">
            <w:pPr>
              <w:spacing w:before="240" w:after="0" w:line="240" w:lineRule="auto"/>
              <w:ind w:left="140"/>
              <w:jc w:val="center"/>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4FDEAA0E" w14:textId="77777777" w:rsidR="00701792" w:rsidRPr="00FF2649" w:rsidRDefault="00701792" w:rsidP="00171FD1">
            <w:pPr>
              <w:spacing w:before="240" w:after="0" w:line="240" w:lineRule="auto"/>
              <w:ind w:left="140"/>
              <w:jc w:val="center"/>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2C2EB66D" w14:textId="77777777" w:rsidR="00701792" w:rsidRPr="00FF2649" w:rsidRDefault="00701792" w:rsidP="00171FD1">
            <w:pPr>
              <w:spacing w:before="240" w:after="0" w:line="240" w:lineRule="auto"/>
              <w:ind w:left="140"/>
              <w:jc w:val="center"/>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tc>
        <w:tc>
          <w:tcPr>
            <w:tcW w:w="6509" w:type="dxa"/>
            <w:shd w:val="clear" w:color="auto" w:fill="F2F2F2"/>
            <w:tcMar>
              <w:top w:w="100" w:type="dxa"/>
              <w:left w:w="80" w:type="dxa"/>
              <w:bottom w:w="100" w:type="dxa"/>
              <w:right w:w="80" w:type="dxa"/>
            </w:tcMar>
            <w:hideMark/>
          </w:tcPr>
          <w:p w14:paraId="17193730" w14:textId="77777777" w:rsidR="00701792" w:rsidRPr="0041682B" w:rsidRDefault="00701792" w:rsidP="00AB3232">
            <w:pPr>
              <w:spacing w:after="0" w:line="240" w:lineRule="auto"/>
              <w:rPr>
                <w:rFonts w:ascii="Times New Roman" w:eastAsia="Times New Roman" w:hAnsi="Times New Roman" w:cs="Times New Roman"/>
                <w:sz w:val="24"/>
                <w:szCs w:val="24"/>
                <w:lang w:val="fi-FI" w:eastAsia="fi-FI"/>
              </w:rPr>
            </w:pPr>
            <w:r w:rsidRPr="0041682B">
              <w:rPr>
                <w:rFonts w:ascii="Arial" w:eastAsia="Times New Roman" w:hAnsi="Arial" w:cs="Arial"/>
                <w:sz w:val="20"/>
                <w:szCs w:val="20"/>
                <w:lang w:val="fi-FI" w:eastAsia="fi-FI"/>
              </w:rPr>
              <w:t>Tavoitteena on, että oppilas</w:t>
            </w:r>
          </w:p>
          <w:p w14:paraId="3D66D9C5" w14:textId="77777777" w:rsidR="00701792" w:rsidRPr="0041682B" w:rsidRDefault="00701792" w:rsidP="001E212A">
            <w:pPr>
              <w:numPr>
                <w:ilvl w:val="0"/>
                <w:numId w:val="3"/>
              </w:numPr>
              <w:spacing w:before="120" w:after="0" w:line="240" w:lineRule="auto"/>
              <w:textAlignment w:val="baseline"/>
              <w:rPr>
                <w:rFonts w:ascii="Arial" w:eastAsia="Times New Roman" w:hAnsi="Arial" w:cs="Arial"/>
                <w:sz w:val="20"/>
                <w:szCs w:val="20"/>
                <w:lang w:val="fi-FI" w:eastAsia="fi-FI"/>
              </w:rPr>
            </w:pPr>
            <w:r w:rsidRPr="0041682B">
              <w:rPr>
                <w:rFonts w:ascii="Arial" w:eastAsia="Times New Roman" w:hAnsi="Arial" w:cs="Arial"/>
                <w:sz w:val="20"/>
                <w:szCs w:val="20"/>
                <w:lang w:val="fi-FI" w:eastAsia="fi-FI"/>
              </w:rPr>
              <w:t xml:space="preserve">kirjoittaa vakuuttavasti, perustellen tai kumoten </w:t>
            </w:r>
            <w:r w:rsidRPr="00FF2649">
              <w:rPr>
                <w:rFonts w:ascii="Arial" w:eastAsia="Times New Roman" w:hAnsi="Arial" w:cs="Arial"/>
                <w:color w:val="000000"/>
                <w:sz w:val="20"/>
                <w:szCs w:val="20"/>
                <w:lang w:val="fi-FI" w:eastAsia="fi-FI"/>
              </w:rPr>
              <w:t xml:space="preserve">erilaisia näkemyksiä sekä perustelee päätelmänsä teksti- ja </w:t>
            </w:r>
            <w:r w:rsidRPr="0041682B">
              <w:rPr>
                <w:rFonts w:ascii="Arial" w:eastAsia="Times New Roman" w:hAnsi="Arial" w:cs="Arial"/>
                <w:sz w:val="20"/>
                <w:szCs w:val="20"/>
                <w:lang w:val="fi-FI" w:eastAsia="fi-FI"/>
              </w:rPr>
              <w:t>kontekstihavainnoin</w:t>
            </w:r>
          </w:p>
          <w:p w14:paraId="2DBD3049" w14:textId="77777777" w:rsidR="00701792" w:rsidRPr="00FF2649" w:rsidRDefault="00701792" w:rsidP="00171FD1">
            <w:pPr>
              <w:numPr>
                <w:ilvl w:val="0"/>
                <w:numId w:val="3"/>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tunnistaa tekstin argumentoinnin ristiriitaisuutta ja analysoi eri näkemysten pätevyyttä</w:t>
            </w:r>
          </w:p>
          <w:p w14:paraId="4DF23291" w14:textId="77777777" w:rsidR="00701792" w:rsidRPr="00FF2649" w:rsidRDefault="00701792" w:rsidP="00171FD1">
            <w:pPr>
              <w:numPr>
                <w:ilvl w:val="0"/>
                <w:numId w:val="3"/>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osaa tarvittaessa ilmaista oman näkemyksensä tekstin aiheesta</w:t>
            </w:r>
          </w:p>
          <w:p w14:paraId="5F8ABA8B" w14:textId="77777777" w:rsidR="00701792" w:rsidRDefault="00701792" w:rsidP="00171FD1">
            <w:pPr>
              <w:numPr>
                <w:ilvl w:val="0"/>
                <w:numId w:val="3"/>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 xml:space="preserve">perustelee selkeästi näkemyksensä käyttämällä tarkoituksenmukaisia ja vaikuttavia kielen keinoja </w:t>
            </w:r>
          </w:p>
          <w:p w14:paraId="6823467A" w14:textId="77777777" w:rsidR="00701792" w:rsidRDefault="00701792" w:rsidP="00171FD1">
            <w:pPr>
              <w:numPr>
                <w:ilvl w:val="0"/>
                <w:numId w:val="3"/>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ottaa huomioon tekstin kohderyhmän ja suhteuttaa ilmaisunsa sen mukaan</w:t>
            </w:r>
          </w:p>
          <w:p w14:paraId="2C53AA50" w14:textId="77777777" w:rsidR="00701792" w:rsidRDefault="00701792" w:rsidP="00171FD1">
            <w:pPr>
              <w:numPr>
                <w:ilvl w:val="0"/>
                <w:numId w:val="3"/>
              </w:numPr>
              <w:spacing w:after="0" w:line="240" w:lineRule="auto"/>
              <w:textAlignment w:val="baseline"/>
              <w:rPr>
                <w:rFonts w:ascii="Arial" w:eastAsia="Times New Roman" w:hAnsi="Arial" w:cs="Arial"/>
                <w:color w:val="000000"/>
                <w:sz w:val="20"/>
                <w:szCs w:val="20"/>
                <w:lang w:val="fi-FI" w:eastAsia="fi-FI"/>
              </w:rPr>
            </w:pPr>
            <w:r>
              <w:rPr>
                <w:rFonts w:ascii="Arial" w:eastAsia="Times New Roman" w:hAnsi="Arial" w:cs="Arial"/>
                <w:color w:val="000000"/>
                <w:sz w:val="20"/>
                <w:szCs w:val="20"/>
                <w:lang w:val="fi-FI" w:eastAsia="fi-FI"/>
              </w:rPr>
              <w:t xml:space="preserve">noudattaa yleiskielen normeja </w:t>
            </w:r>
            <w:r w:rsidRPr="0041682B">
              <w:rPr>
                <w:rFonts w:ascii="Arial" w:eastAsia="Times New Roman" w:hAnsi="Arial" w:cs="Arial"/>
                <w:sz w:val="20"/>
                <w:szCs w:val="20"/>
                <w:lang w:val="fi-FI" w:eastAsia="fi-FI"/>
              </w:rPr>
              <w:t xml:space="preserve">lauserakenteissa </w:t>
            </w:r>
            <w:r w:rsidRPr="0041682B">
              <w:rPr>
                <w:rFonts w:ascii="Arial" w:eastAsia="Times New Roman" w:hAnsi="Arial" w:cs="Arial"/>
                <w:color w:val="000000"/>
                <w:sz w:val="20"/>
                <w:szCs w:val="20"/>
                <w:lang w:val="fi-FI" w:eastAsia="fi-FI"/>
              </w:rPr>
              <w:t>sanastossa ja oikeinkirjoituksessa</w:t>
            </w:r>
          </w:p>
          <w:p w14:paraId="20B9796F" w14:textId="77777777" w:rsidR="00701792" w:rsidRPr="00AB3232" w:rsidRDefault="00701792" w:rsidP="00171FD1">
            <w:pPr>
              <w:numPr>
                <w:ilvl w:val="0"/>
                <w:numId w:val="3"/>
              </w:numPr>
              <w:spacing w:after="0" w:line="240" w:lineRule="auto"/>
              <w:textAlignment w:val="baseline"/>
              <w:rPr>
                <w:rFonts w:ascii="Arial" w:eastAsia="Times New Roman" w:hAnsi="Arial" w:cs="Arial"/>
                <w:color w:val="000000"/>
                <w:sz w:val="20"/>
                <w:szCs w:val="20"/>
                <w:lang w:val="fi-FI" w:eastAsia="fi-FI"/>
              </w:rPr>
            </w:pPr>
            <w:r>
              <w:rPr>
                <w:rFonts w:ascii="Arial" w:eastAsia="Times New Roman" w:hAnsi="Arial" w:cs="Arial"/>
                <w:color w:val="000000"/>
                <w:sz w:val="20"/>
                <w:szCs w:val="20"/>
                <w:lang w:val="fi-FI" w:eastAsia="fi-FI"/>
              </w:rPr>
              <w:t>käyttää kieltä tilanteeseen sopivasti ja hyödyntää eri argumentaation tapoja ja retorisia keinoja</w:t>
            </w:r>
          </w:p>
        </w:tc>
        <w:tc>
          <w:tcPr>
            <w:tcW w:w="974" w:type="dxa"/>
            <w:shd w:val="clear" w:color="auto" w:fill="F2F2F2"/>
            <w:tcMar>
              <w:top w:w="100" w:type="dxa"/>
              <w:left w:w="80" w:type="dxa"/>
              <w:bottom w:w="100" w:type="dxa"/>
              <w:right w:w="80" w:type="dxa"/>
            </w:tcMar>
            <w:hideMark/>
          </w:tcPr>
          <w:p w14:paraId="06745DE9" w14:textId="77777777" w:rsidR="00701792" w:rsidRPr="00FF2649" w:rsidRDefault="00701792" w:rsidP="00171FD1">
            <w:pPr>
              <w:spacing w:after="0" w:line="240" w:lineRule="auto"/>
              <w:ind w:left="50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tc>
        <w:tc>
          <w:tcPr>
            <w:tcW w:w="1390" w:type="dxa"/>
            <w:shd w:val="clear" w:color="auto" w:fill="F2F2F2"/>
            <w:tcMar>
              <w:top w:w="100" w:type="dxa"/>
              <w:left w:w="80" w:type="dxa"/>
              <w:bottom w:w="100" w:type="dxa"/>
              <w:right w:w="80" w:type="dxa"/>
            </w:tcMar>
            <w:hideMark/>
          </w:tcPr>
          <w:p w14:paraId="39436B2B" w14:textId="77777777" w:rsidR="00701792" w:rsidRPr="00FF2649" w:rsidRDefault="00701792" w:rsidP="00171FD1">
            <w:pPr>
              <w:spacing w:after="0" w:line="240" w:lineRule="auto"/>
              <w:ind w:left="50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tc>
        <w:tc>
          <w:tcPr>
            <w:tcW w:w="1077" w:type="dxa"/>
            <w:shd w:val="clear" w:color="auto" w:fill="F2F2F2"/>
            <w:tcMar>
              <w:top w:w="100" w:type="dxa"/>
              <w:left w:w="80" w:type="dxa"/>
              <w:bottom w:w="100" w:type="dxa"/>
              <w:right w:w="80" w:type="dxa"/>
            </w:tcMar>
            <w:hideMark/>
          </w:tcPr>
          <w:p w14:paraId="6A731AF3" w14:textId="77777777" w:rsidR="00701792" w:rsidRPr="00FF2649" w:rsidRDefault="00701792" w:rsidP="00171FD1">
            <w:pPr>
              <w:spacing w:after="0" w:line="240" w:lineRule="auto"/>
              <w:ind w:left="50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tc>
      </w:tr>
      <w:tr w:rsidR="00913F93" w:rsidRPr="00FF2649" w14:paraId="7C67C9E1" w14:textId="77777777" w:rsidTr="00BF43BD">
        <w:trPr>
          <w:trHeight w:val="326"/>
          <w:tblCellSpacing w:w="20" w:type="dxa"/>
        </w:trPr>
        <w:tc>
          <w:tcPr>
            <w:tcW w:w="2370" w:type="dxa"/>
            <w:shd w:val="clear" w:color="auto" w:fill="BFBFBF"/>
            <w:tcMar>
              <w:top w:w="100" w:type="dxa"/>
              <w:left w:w="80" w:type="dxa"/>
              <w:bottom w:w="100" w:type="dxa"/>
              <w:right w:w="80" w:type="dxa"/>
            </w:tcMar>
            <w:hideMark/>
          </w:tcPr>
          <w:p w14:paraId="41B46228" w14:textId="77777777" w:rsidR="00701792" w:rsidRPr="00FF2649" w:rsidRDefault="00701792" w:rsidP="00AB3232">
            <w:pPr>
              <w:spacing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Yhteensä Osa 1</w:t>
            </w:r>
          </w:p>
        </w:tc>
        <w:tc>
          <w:tcPr>
            <w:tcW w:w="1938" w:type="dxa"/>
            <w:shd w:val="clear" w:color="auto" w:fill="BFBFBF"/>
            <w:tcMar>
              <w:top w:w="100" w:type="dxa"/>
              <w:left w:w="80" w:type="dxa"/>
              <w:bottom w:w="100" w:type="dxa"/>
              <w:right w:w="80" w:type="dxa"/>
            </w:tcMar>
            <w:hideMark/>
          </w:tcPr>
          <w:p w14:paraId="402665EF" w14:textId="77777777" w:rsidR="00701792" w:rsidRPr="00FF2649" w:rsidRDefault="00701792" w:rsidP="00AB3232">
            <w:pPr>
              <w:spacing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tc>
        <w:tc>
          <w:tcPr>
            <w:tcW w:w="884" w:type="dxa"/>
            <w:shd w:val="clear" w:color="auto" w:fill="BFBFBF"/>
            <w:tcMar>
              <w:top w:w="100" w:type="dxa"/>
              <w:left w:w="80" w:type="dxa"/>
              <w:bottom w:w="100" w:type="dxa"/>
              <w:right w:w="80" w:type="dxa"/>
            </w:tcMar>
            <w:hideMark/>
          </w:tcPr>
          <w:p w14:paraId="1C214DA7" w14:textId="77777777" w:rsidR="00701792" w:rsidRPr="00FF2649" w:rsidRDefault="00701792" w:rsidP="00AB3232">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30 %</w:t>
            </w:r>
          </w:p>
        </w:tc>
        <w:tc>
          <w:tcPr>
            <w:tcW w:w="6509" w:type="dxa"/>
            <w:shd w:val="clear" w:color="auto" w:fill="BFBFBF"/>
            <w:tcMar>
              <w:top w:w="100" w:type="dxa"/>
              <w:left w:w="80" w:type="dxa"/>
              <w:bottom w:w="100" w:type="dxa"/>
              <w:right w:w="80" w:type="dxa"/>
            </w:tcMar>
            <w:hideMark/>
          </w:tcPr>
          <w:p w14:paraId="44ACD29D" w14:textId="77777777" w:rsidR="00701792" w:rsidRPr="00FF2649" w:rsidRDefault="00701792" w:rsidP="00AB3232">
            <w:pPr>
              <w:spacing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tc>
        <w:tc>
          <w:tcPr>
            <w:tcW w:w="974" w:type="dxa"/>
            <w:shd w:val="clear" w:color="auto" w:fill="BFBFBF"/>
            <w:tcMar>
              <w:top w:w="100" w:type="dxa"/>
              <w:left w:w="80" w:type="dxa"/>
              <w:bottom w:w="100" w:type="dxa"/>
              <w:right w:w="80" w:type="dxa"/>
            </w:tcMar>
            <w:hideMark/>
          </w:tcPr>
          <w:p w14:paraId="3518ADCC" w14:textId="77777777" w:rsidR="00701792" w:rsidRPr="00FF2649" w:rsidRDefault="00701792" w:rsidP="00AB3232">
            <w:pPr>
              <w:spacing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tc>
        <w:tc>
          <w:tcPr>
            <w:tcW w:w="1390" w:type="dxa"/>
            <w:shd w:val="clear" w:color="auto" w:fill="BFBFBF"/>
            <w:tcMar>
              <w:top w:w="100" w:type="dxa"/>
              <w:left w:w="80" w:type="dxa"/>
              <w:bottom w:w="100" w:type="dxa"/>
              <w:right w:w="80" w:type="dxa"/>
            </w:tcMar>
            <w:hideMark/>
          </w:tcPr>
          <w:p w14:paraId="0ED04002" w14:textId="77777777" w:rsidR="00701792" w:rsidRPr="00FF2649" w:rsidRDefault="00701792" w:rsidP="00AB3232">
            <w:pPr>
              <w:spacing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tc>
        <w:tc>
          <w:tcPr>
            <w:tcW w:w="1077" w:type="dxa"/>
            <w:shd w:val="clear" w:color="auto" w:fill="BFBFBF"/>
            <w:tcMar>
              <w:top w:w="100" w:type="dxa"/>
              <w:left w:w="80" w:type="dxa"/>
              <w:bottom w:w="100" w:type="dxa"/>
              <w:right w:w="80" w:type="dxa"/>
            </w:tcMar>
            <w:hideMark/>
          </w:tcPr>
          <w:p w14:paraId="6634387C" w14:textId="77777777" w:rsidR="00701792" w:rsidRPr="00FF2649" w:rsidRDefault="00701792" w:rsidP="00AB3232">
            <w:pPr>
              <w:spacing w:after="0" w:line="240" w:lineRule="auto"/>
              <w:rPr>
                <w:rFonts w:ascii="Times New Roman" w:eastAsia="Times New Roman" w:hAnsi="Times New Roman" w:cs="Times New Roman"/>
                <w:sz w:val="24"/>
                <w:szCs w:val="24"/>
                <w:lang w:val="fi-FI" w:eastAsia="fi-FI"/>
              </w:rPr>
            </w:pPr>
            <w:r>
              <w:rPr>
                <w:rFonts w:ascii="Arial" w:eastAsia="Times New Roman" w:hAnsi="Arial" w:cs="Arial"/>
                <w:color w:val="000000"/>
                <w:sz w:val="20"/>
                <w:szCs w:val="20"/>
                <w:lang w:val="fi-FI" w:eastAsia="fi-FI"/>
              </w:rPr>
              <w:t>30</w:t>
            </w:r>
          </w:p>
        </w:tc>
      </w:tr>
      <w:tr w:rsidR="00913F93" w:rsidRPr="00FF2649" w14:paraId="5AE8D619" w14:textId="77777777" w:rsidTr="002459AF">
        <w:trPr>
          <w:trHeight w:val="6066"/>
          <w:tblCellSpacing w:w="20" w:type="dxa"/>
        </w:trPr>
        <w:tc>
          <w:tcPr>
            <w:tcW w:w="2370" w:type="dxa"/>
            <w:vMerge w:val="restart"/>
            <w:shd w:val="clear" w:color="auto" w:fill="F2F2F2"/>
            <w:tcMar>
              <w:top w:w="100" w:type="dxa"/>
              <w:left w:w="80" w:type="dxa"/>
              <w:bottom w:w="100" w:type="dxa"/>
              <w:right w:w="80" w:type="dxa"/>
            </w:tcMar>
            <w:hideMark/>
          </w:tcPr>
          <w:p w14:paraId="34B8BEF7" w14:textId="77777777" w:rsidR="00701792" w:rsidRPr="00FF2649" w:rsidRDefault="00701792" w:rsidP="002459AF">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u w:val="single"/>
                <w:lang w:val="fi-FI" w:eastAsia="fi-FI"/>
              </w:rPr>
              <w:lastRenderedPageBreak/>
              <w:t>Osa 2: Kaunokirjalliset tekstit</w:t>
            </w:r>
          </w:p>
          <w:p w14:paraId="2E82D7E2"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6CA0BDE2"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6DA17D90"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675ADDE5"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23FF7947" w14:textId="77777777" w:rsidR="00701792" w:rsidRDefault="00701792" w:rsidP="00171FD1">
            <w:pPr>
              <w:spacing w:before="240" w:after="0" w:line="240" w:lineRule="auto"/>
              <w:rPr>
                <w:rFonts w:ascii="Arial" w:eastAsia="Times New Roman" w:hAnsi="Arial" w:cs="Arial"/>
                <w:b/>
                <w:bCs/>
                <w:color w:val="000000"/>
                <w:sz w:val="20"/>
                <w:szCs w:val="20"/>
                <w:lang w:val="fi-FI" w:eastAsia="fi-FI"/>
              </w:rPr>
            </w:pPr>
            <w:r w:rsidRPr="00FF2649">
              <w:rPr>
                <w:rFonts w:ascii="Arial" w:eastAsia="Times New Roman" w:hAnsi="Arial" w:cs="Arial"/>
                <w:b/>
                <w:bCs/>
                <w:color w:val="000000"/>
                <w:sz w:val="20"/>
                <w:szCs w:val="20"/>
                <w:lang w:val="fi-FI" w:eastAsia="fi-FI"/>
              </w:rPr>
              <w:t>Tehtävätyyppi 1</w:t>
            </w:r>
            <w:r>
              <w:rPr>
                <w:rFonts w:ascii="Arial" w:eastAsia="Times New Roman" w:hAnsi="Arial" w:cs="Arial"/>
                <w:b/>
                <w:bCs/>
                <w:color w:val="000000"/>
                <w:sz w:val="20"/>
                <w:szCs w:val="20"/>
                <w:lang w:val="fi-FI" w:eastAsia="fi-FI"/>
              </w:rPr>
              <w:t xml:space="preserve">: </w:t>
            </w:r>
            <w:r w:rsidRPr="00FF2649">
              <w:rPr>
                <w:rFonts w:ascii="Arial" w:eastAsia="Times New Roman" w:hAnsi="Arial" w:cs="Arial"/>
                <w:b/>
                <w:bCs/>
                <w:color w:val="000000"/>
                <w:sz w:val="20"/>
                <w:szCs w:val="20"/>
                <w:lang w:val="fi-FI" w:eastAsia="fi-FI"/>
              </w:rPr>
              <w:t>Ennalta tuntematon kaunokirjallinen teksti (tai tekstit)</w:t>
            </w:r>
          </w:p>
          <w:p w14:paraId="1ADC5F87" w14:textId="77777777" w:rsidR="00701792" w:rsidRPr="00FF2649" w:rsidRDefault="00701792" w:rsidP="00171FD1">
            <w:pPr>
              <w:spacing w:before="240" w:after="0" w:line="240" w:lineRule="auto"/>
              <w:rPr>
                <w:rFonts w:ascii="Times New Roman" w:eastAsia="Times New Roman" w:hAnsi="Times New Roman" w:cs="Times New Roman"/>
                <w:sz w:val="24"/>
                <w:szCs w:val="24"/>
                <w:lang w:val="fi-FI" w:eastAsia="fi-FI"/>
              </w:rPr>
            </w:pPr>
            <w:r>
              <w:rPr>
                <w:rFonts w:ascii="Arial" w:eastAsia="Times New Roman" w:hAnsi="Arial" w:cs="Arial"/>
                <w:b/>
                <w:bCs/>
                <w:color w:val="000000"/>
                <w:sz w:val="20"/>
                <w:szCs w:val="20"/>
                <w:lang w:val="fi-FI" w:eastAsia="fi-FI"/>
              </w:rPr>
              <w:t>(30 pistettä)</w:t>
            </w:r>
          </w:p>
          <w:p w14:paraId="13498381" w14:textId="77777777" w:rsidR="00701792" w:rsidRPr="00FF2649" w:rsidRDefault="00701792" w:rsidP="00400743">
            <w:pPr>
              <w:spacing w:before="12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0646ADF4" w14:textId="77777777" w:rsidR="00701792" w:rsidRDefault="00701792" w:rsidP="002459AF">
            <w:pPr>
              <w:spacing w:before="240" w:after="0" w:line="240" w:lineRule="auto"/>
              <w:rPr>
                <w:rFonts w:ascii="Arial" w:eastAsia="Times New Roman" w:hAnsi="Arial" w:cs="Arial"/>
                <w:b/>
                <w:bCs/>
                <w:color w:val="000000"/>
                <w:sz w:val="20"/>
                <w:szCs w:val="20"/>
                <w:lang w:val="fi-FI" w:eastAsia="fi-FI"/>
              </w:rPr>
            </w:pPr>
            <w:r w:rsidRPr="00FF2649">
              <w:rPr>
                <w:rFonts w:ascii="Arial" w:eastAsia="Times New Roman" w:hAnsi="Arial" w:cs="Arial"/>
                <w:b/>
                <w:bCs/>
                <w:color w:val="000000"/>
                <w:sz w:val="20"/>
                <w:szCs w:val="20"/>
                <w:lang w:val="fi-FI" w:eastAsia="fi-FI"/>
              </w:rPr>
              <w:t>Tehtävätyyppi 2</w:t>
            </w:r>
            <w:r>
              <w:rPr>
                <w:rFonts w:ascii="Arial" w:eastAsia="Times New Roman" w:hAnsi="Arial" w:cs="Arial"/>
                <w:b/>
                <w:bCs/>
                <w:color w:val="000000"/>
                <w:sz w:val="20"/>
                <w:szCs w:val="20"/>
                <w:lang w:val="fi-FI" w:eastAsia="fi-FI"/>
              </w:rPr>
              <w:t xml:space="preserve">: </w:t>
            </w:r>
            <w:r w:rsidRPr="00FF2649">
              <w:rPr>
                <w:rFonts w:ascii="Arial" w:eastAsia="Times New Roman" w:hAnsi="Arial" w:cs="Arial"/>
                <w:b/>
                <w:bCs/>
                <w:color w:val="000000"/>
                <w:sz w:val="20"/>
                <w:szCs w:val="20"/>
                <w:lang w:val="fi-FI" w:eastAsia="fi-FI"/>
              </w:rPr>
              <w:t>Kokeen kaunokirjalliseen tekstiin</w:t>
            </w:r>
            <w:r>
              <w:rPr>
                <w:rFonts w:ascii="Arial" w:eastAsia="Times New Roman" w:hAnsi="Arial" w:cs="Arial"/>
                <w:b/>
                <w:bCs/>
                <w:color w:val="000000"/>
                <w:sz w:val="20"/>
                <w:szCs w:val="20"/>
                <w:lang w:val="fi-FI" w:eastAsia="fi-FI"/>
              </w:rPr>
              <w:t xml:space="preserve"> ja/tai</w:t>
            </w:r>
            <w:r w:rsidRPr="00FF2649">
              <w:rPr>
                <w:rFonts w:ascii="Arial" w:eastAsia="Times New Roman" w:hAnsi="Arial" w:cs="Arial"/>
                <w:b/>
                <w:bCs/>
                <w:color w:val="000000"/>
                <w:sz w:val="20"/>
                <w:szCs w:val="20"/>
                <w:shd w:val="clear" w:color="auto" w:fill="FFFF00"/>
                <w:lang w:val="fi-FI" w:eastAsia="fi-FI"/>
              </w:rPr>
              <w:t xml:space="preserve"> </w:t>
            </w:r>
            <w:r>
              <w:rPr>
                <w:rFonts w:ascii="Arial" w:eastAsia="Times New Roman" w:hAnsi="Arial" w:cs="Arial"/>
                <w:b/>
                <w:bCs/>
                <w:color w:val="000000"/>
                <w:sz w:val="20"/>
                <w:szCs w:val="20"/>
                <w:shd w:val="clear" w:color="auto" w:fill="FFFF00"/>
                <w:lang w:val="fi-FI" w:eastAsia="fi-FI"/>
              </w:rPr>
              <w:t xml:space="preserve"> </w:t>
            </w:r>
            <w:r w:rsidRPr="00FF2649">
              <w:rPr>
                <w:rFonts w:ascii="Arial" w:eastAsia="Times New Roman" w:hAnsi="Arial" w:cs="Arial"/>
                <w:b/>
                <w:bCs/>
                <w:color w:val="000000"/>
                <w:sz w:val="20"/>
                <w:szCs w:val="20"/>
                <w:lang w:val="fi-FI" w:eastAsia="fi-FI"/>
              </w:rPr>
              <w:t>kirjallisuusohjelman</w:t>
            </w:r>
            <w:r>
              <w:rPr>
                <w:rFonts w:ascii="Arial" w:eastAsia="Times New Roman" w:hAnsi="Arial" w:cs="Arial"/>
                <w:b/>
                <w:bCs/>
                <w:color w:val="000000"/>
                <w:sz w:val="20"/>
                <w:szCs w:val="20"/>
                <w:lang w:val="fi-FI" w:eastAsia="fi-FI"/>
              </w:rPr>
              <w:t xml:space="preserve"> teemaan</w:t>
            </w:r>
            <w:r w:rsidRPr="00FF2649">
              <w:rPr>
                <w:rFonts w:ascii="Arial" w:eastAsia="Times New Roman" w:hAnsi="Arial" w:cs="Arial"/>
                <w:b/>
                <w:bCs/>
                <w:color w:val="000000"/>
                <w:sz w:val="20"/>
                <w:szCs w:val="20"/>
                <w:lang w:val="fi-FI" w:eastAsia="fi-FI"/>
              </w:rPr>
              <w:t xml:space="preserve"> liittyvä essee</w:t>
            </w:r>
          </w:p>
          <w:p w14:paraId="608C250F" w14:textId="77777777" w:rsidR="00701792" w:rsidRPr="00913F93" w:rsidRDefault="00701792" w:rsidP="00013B57">
            <w:pPr>
              <w:spacing w:before="240" w:after="0" w:line="240" w:lineRule="auto"/>
              <w:rPr>
                <w:rFonts w:ascii="Arial" w:eastAsia="Times New Roman" w:hAnsi="Arial" w:cs="Arial"/>
                <w:b/>
                <w:bCs/>
                <w:color w:val="000000"/>
                <w:sz w:val="20"/>
                <w:szCs w:val="20"/>
                <w:lang w:val="fi-FI" w:eastAsia="fi-FI"/>
              </w:rPr>
            </w:pPr>
            <w:r>
              <w:rPr>
                <w:rFonts w:ascii="Arial" w:eastAsia="Times New Roman" w:hAnsi="Arial" w:cs="Arial"/>
                <w:b/>
                <w:bCs/>
                <w:color w:val="000000"/>
                <w:sz w:val="20"/>
                <w:szCs w:val="20"/>
                <w:lang w:val="fi-FI" w:eastAsia="fi-FI"/>
              </w:rPr>
              <w:t>(40 pistettä)</w:t>
            </w:r>
          </w:p>
        </w:tc>
        <w:tc>
          <w:tcPr>
            <w:tcW w:w="1938" w:type="dxa"/>
            <w:shd w:val="clear" w:color="auto" w:fill="F2F2F2"/>
            <w:tcMar>
              <w:top w:w="100" w:type="dxa"/>
              <w:left w:w="80" w:type="dxa"/>
              <w:bottom w:w="100" w:type="dxa"/>
              <w:right w:w="80" w:type="dxa"/>
            </w:tcMar>
            <w:hideMark/>
          </w:tcPr>
          <w:p w14:paraId="7B768BDC" w14:textId="77777777" w:rsidR="00701792" w:rsidRPr="00FF2649" w:rsidRDefault="00701792" w:rsidP="002459AF">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LUKEMINEN</w:t>
            </w:r>
          </w:p>
          <w:p w14:paraId="0DE067D8"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74FC72C0"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13CB332D" w14:textId="77777777" w:rsidR="00701792" w:rsidRPr="00FF2649" w:rsidRDefault="00701792" w:rsidP="00171FD1">
            <w:pPr>
              <w:spacing w:before="24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Tulkitseminen</w:t>
            </w:r>
          </w:p>
          <w:p w14:paraId="75770FE6"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73A9E07D"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57161804" w14:textId="77777777" w:rsidR="00701792" w:rsidRPr="00FF2649" w:rsidRDefault="00701792" w:rsidP="00171FD1">
            <w:pPr>
              <w:spacing w:before="24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Kriittinen ajattelu</w:t>
            </w:r>
          </w:p>
          <w:p w14:paraId="05A42DFE"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06852944"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3D8CCDD3" w14:textId="77777777" w:rsidR="00701792" w:rsidRPr="00FF2649" w:rsidRDefault="00701792" w:rsidP="00171FD1">
            <w:pPr>
              <w:spacing w:before="24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Sisältöosaaminen</w:t>
            </w:r>
          </w:p>
          <w:p w14:paraId="5DC0F35D"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tc>
        <w:tc>
          <w:tcPr>
            <w:tcW w:w="884" w:type="dxa"/>
            <w:shd w:val="clear" w:color="auto" w:fill="F2F2F2"/>
            <w:tcMar>
              <w:top w:w="100" w:type="dxa"/>
              <w:left w:w="80" w:type="dxa"/>
              <w:bottom w:w="100" w:type="dxa"/>
              <w:right w:w="80" w:type="dxa"/>
            </w:tcMar>
            <w:hideMark/>
          </w:tcPr>
          <w:p w14:paraId="4E451D36" w14:textId="77777777" w:rsidR="00701792" w:rsidRPr="00FF2649" w:rsidRDefault="00701792" w:rsidP="002459AF">
            <w:pPr>
              <w:spacing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35 %</w:t>
            </w:r>
          </w:p>
        </w:tc>
        <w:tc>
          <w:tcPr>
            <w:tcW w:w="6509" w:type="dxa"/>
            <w:shd w:val="clear" w:color="auto" w:fill="F2F2F2"/>
            <w:tcMar>
              <w:top w:w="100" w:type="dxa"/>
              <w:left w:w="80" w:type="dxa"/>
              <w:bottom w:w="100" w:type="dxa"/>
              <w:right w:w="80" w:type="dxa"/>
            </w:tcMar>
            <w:hideMark/>
          </w:tcPr>
          <w:p w14:paraId="4C7E8612" w14:textId="77777777" w:rsidR="00701792" w:rsidRPr="00FF2649" w:rsidRDefault="00701792" w:rsidP="002459AF">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Tavoitteena on, että oppilas</w:t>
            </w:r>
          </w:p>
          <w:p w14:paraId="2CEA3822" w14:textId="77777777" w:rsidR="00701792" w:rsidRPr="00FF2649" w:rsidRDefault="00701792" w:rsidP="00171FD1">
            <w:pPr>
              <w:numPr>
                <w:ilvl w:val="0"/>
                <w:numId w:val="4"/>
              </w:numPr>
              <w:spacing w:before="240"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ymmärtää kaunokirjallisten tekstien eri lajeja ja muotoja</w:t>
            </w:r>
          </w:p>
          <w:p w14:paraId="307830CB" w14:textId="77777777" w:rsidR="00701792" w:rsidRPr="00FF2649" w:rsidRDefault="00701792" w:rsidP="00171FD1">
            <w:pPr>
              <w:numPr>
                <w:ilvl w:val="0"/>
                <w:numId w:val="4"/>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analysoi ja tulkitsee kaunokirjallisia tekstejä</w:t>
            </w:r>
          </w:p>
          <w:p w14:paraId="0DF49751" w14:textId="77777777" w:rsidR="00701792" w:rsidRPr="00FF2649" w:rsidRDefault="00701792" w:rsidP="00171FD1">
            <w:pPr>
              <w:numPr>
                <w:ilvl w:val="0"/>
                <w:numId w:val="4"/>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tunnistaa kaunokirjallisuuden keinoja, erityisesti kielen ja kerronnan keinoja</w:t>
            </w:r>
          </w:p>
          <w:p w14:paraId="7B5DC169" w14:textId="77777777" w:rsidR="00701792" w:rsidRPr="00FF2649" w:rsidRDefault="00701792" w:rsidP="00171FD1">
            <w:pPr>
              <w:numPr>
                <w:ilvl w:val="0"/>
                <w:numId w:val="4"/>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tunnistaa kaunokirjallisen tekstin tavoitteita ja osaa arvioida niitä</w:t>
            </w:r>
          </w:p>
          <w:p w14:paraId="56D1C1D1" w14:textId="77777777" w:rsidR="00701792" w:rsidRPr="00FF2649" w:rsidRDefault="00701792" w:rsidP="00171FD1">
            <w:pPr>
              <w:numPr>
                <w:ilvl w:val="0"/>
                <w:numId w:val="4"/>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käyttää kaunokirjallisuuden tarkastelun ja eri lajien kannalta tarkoituksenmukaisia käsitteitä ja terminologiaa</w:t>
            </w:r>
          </w:p>
          <w:p w14:paraId="480565B0" w14:textId="77777777" w:rsidR="00701792" w:rsidRPr="00FF2649" w:rsidRDefault="00701792" w:rsidP="00171FD1">
            <w:pPr>
              <w:numPr>
                <w:ilvl w:val="0"/>
                <w:numId w:val="4"/>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tunnistaa ja ymmärtää tekstin keskeisiä teemoja</w:t>
            </w:r>
          </w:p>
          <w:p w14:paraId="121AE6F5" w14:textId="77777777" w:rsidR="00701792" w:rsidRPr="00FF2649" w:rsidRDefault="00701792" w:rsidP="00171FD1">
            <w:pPr>
              <w:numPr>
                <w:ilvl w:val="0"/>
                <w:numId w:val="4"/>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liittää kaunokirjallisen tekstin laajempaan asiayhteyteen ja kontekstiin tekstien tulkinnassa</w:t>
            </w:r>
          </w:p>
        </w:tc>
        <w:tc>
          <w:tcPr>
            <w:tcW w:w="974" w:type="dxa"/>
            <w:shd w:val="clear" w:color="auto" w:fill="F2F2F2"/>
            <w:tcMar>
              <w:top w:w="100" w:type="dxa"/>
              <w:left w:w="80" w:type="dxa"/>
              <w:bottom w:w="100" w:type="dxa"/>
              <w:right w:w="80" w:type="dxa"/>
            </w:tcMar>
            <w:hideMark/>
          </w:tcPr>
          <w:p w14:paraId="2D1B0C90" w14:textId="77777777" w:rsidR="00701792" w:rsidRPr="00FF2649" w:rsidRDefault="00701792" w:rsidP="002459AF">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Tehtävät 2 ja 3</w:t>
            </w:r>
          </w:p>
        </w:tc>
        <w:tc>
          <w:tcPr>
            <w:tcW w:w="1390" w:type="dxa"/>
            <w:shd w:val="clear" w:color="auto" w:fill="F2F2F2"/>
            <w:tcMar>
              <w:top w:w="100" w:type="dxa"/>
              <w:left w:w="80" w:type="dxa"/>
              <w:bottom w:w="100" w:type="dxa"/>
              <w:right w:w="80" w:type="dxa"/>
            </w:tcMar>
            <w:hideMark/>
          </w:tcPr>
          <w:p w14:paraId="01BDB5B3" w14:textId="77777777" w:rsidR="00701792" w:rsidRPr="000D4535" w:rsidRDefault="00701792" w:rsidP="002459AF">
            <w:pPr>
              <w:spacing w:after="0" w:line="240" w:lineRule="auto"/>
              <w:rPr>
                <w:rFonts w:ascii="Arial" w:eastAsia="Times New Roman" w:hAnsi="Arial" w:cs="Arial"/>
                <w:color w:val="000000"/>
                <w:sz w:val="20"/>
                <w:szCs w:val="20"/>
                <w:lang w:val="fi-FI" w:eastAsia="fi-FI"/>
              </w:rPr>
            </w:pPr>
            <w:r w:rsidRPr="000D4535">
              <w:rPr>
                <w:rFonts w:ascii="Arial" w:eastAsia="Times New Roman" w:hAnsi="Arial" w:cs="Arial"/>
                <w:color w:val="000000"/>
                <w:sz w:val="20"/>
                <w:szCs w:val="20"/>
                <w:lang w:val="fi-FI" w:eastAsia="fi-FI"/>
              </w:rPr>
              <w:t>Suomi L1 -kielen arviointikriteerit</w:t>
            </w:r>
          </w:p>
          <w:p w14:paraId="65F04F25" w14:textId="77777777" w:rsidR="00701792" w:rsidRPr="000D4535" w:rsidRDefault="00701792" w:rsidP="00171FD1">
            <w:pPr>
              <w:spacing w:before="240" w:after="0" w:line="240" w:lineRule="auto"/>
              <w:rPr>
                <w:rFonts w:ascii="Arial" w:eastAsia="Times New Roman" w:hAnsi="Arial" w:cs="Arial"/>
                <w:color w:val="000000"/>
                <w:sz w:val="20"/>
                <w:szCs w:val="20"/>
                <w:lang w:val="fi-FI" w:eastAsia="fi-FI"/>
              </w:rPr>
            </w:pPr>
            <w:r w:rsidRPr="000D4535">
              <w:rPr>
                <w:rFonts w:ascii="Arial" w:eastAsia="Times New Roman" w:hAnsi="Arial" w:cs="Arial"/>
                <w:color w:val="000000"/>
                <w:sz w:val="20"/>
                <w:szCs w:val="20"/>
                <w:lang w:val="fi-FI" w:eastAsia="fi-FI"/>
              </w:rPr>
              <w:t xml:space="preserve">ja </w:t>
            </w:r>
          </w:p>
          <w:p w14:paraId="4F192458" w14:textId="77777777" w:rsidR="00701792" w:rsidRPr="00733935" w:rsidRDefault="00701792" w:rsidP="00171FD1">
            <w:pPr>
              <w:spacing w:before="240" w:after="0" w:line="240" w:lineRule="auto"/>
              <w:rPr>
                <w:rFonts w:ascii="Arial" w:eastAsia="Times New Roman" w:hAnsi="Arial" w:cs="Arial"/>
                <w:color w:val="000000"/>
                <w:sz w:val="20"/>
                <w:szCs w:val="20"/>
                <w:lang w:val="fi-FI" w:eastAsia="fi-FI"/>
              </w:rPr>
            </w:pPr>
            <w:r w:rsidRPr="000D4535">
              <w:rPr>
                <w:rFonts w:ascii="Arial" w:eastAsia="Times New Roman" w:hAnsi="Arial" w:cs="Arial"/>
                <w:color w:val="000000"/>
                <w:sz w:val="20"/>
                <w:szCs w:val="20"/>
                <w:lang w:val="fi-FI" w:eastAsia="fi-FI"/>
              </w:rPr>
              <w:t>koekohtainen arviointiohje</w:t>
            </w:r>
            <w:r>
              <w:rPr>
                <w:rFonts w:ascii="Arial" w:eastAsia="Times New Roman" w:hAnsi="Arial" w:cs="Arial"/>
                <w:color w:val="000000"/>
                <w:sz w:val="20"/>
                <w:szCs w:val="20"/>
                <w:lang w:val="fi-FI" w:eastAsia="fi-FI"/>
              </w:rPr>
              <w:t xml:space="preserve"> (tehtävään 2)</w:t>
            </w:r>
          </w:p>
        </w:tc>
        <w:tc>
          <w:tcPr>
            <w:tcW w:w="1077" w:type="dxa"/>
            <w:shd w:val="clear" w:color="auto" w:fill="F2F2F2"/>
            <w:tcMar>
              <w:top w:w="100" w:type="dxa"/>
              <w:left w:w="80" w:type="dxa"/>
              <w:bottom w:w="100" w:type="dxa"/>
              <w:right w:w="80" w:type="dxa"/>
            </w:tcMar>
            <w:hideMark/>
          </w:tcPr>
          <w:p w14:paraId="12943603" w14:textId="77777777" w:rsidR="00701792" w:rsidRPr="00FF2649" w:rsidRDefault="00701792" w:rsidP="002459AF">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70</w:t>
            </w:r>
          </w:p>
        </w:tc>
      </w:tr>
      <w:tr w:rsidR="00913F93" w:rsidRPr="00FF2649" w14:paraId="39807297" w14:textId="77777777" w:rsidTr="00BF43BD">
        <w:trPr>
          <w:trHeight w:val="3186"/>
          <w:tblCellSpacing w:w="20" w:type="dxa"/>
        </w:trPr>
        <w:tc>
          <w:tcPr>
            <w:tcW w:w="2370" w:type="dxa"/>
            <w:vMerge/>
            <w:vAlign w:val="center"/>
            <w:hideMark/>
          </w:tcPr>
          <w:p w14:paraId="316A6216" w14:textId="77777777" w:rsidR="00701792" w:rsidRPr="00FF2649" w:rsidRDefault="00701792" w:rsidP="00171FD1">
            <w:pPr>
              <w:spacing w:after="0" w:line="240" w:lineRule="auto"/>
              <w:rPr>
                <w:rFonts w:ascii="Times New Roman" w:eastAsia="Times New Roman" w:hAnsi="Times New Roman" w:cs="Times New Roman"/>
                <w:sz w:val="24"/>
                <w:szCs w:val="24"/>
                <w:lang w:val="fi-FI" w:eastAsia="fi-FI"/>
              </w:rPr>
            </w:pPr>
          </w:p>
        </w:tc>
        <w:tc>
          <w:tcPr>
            <w:tcW w:w="1938" w:type="dxa"/>
            <w:shd w:val="clear" w:color="auto" w:fill="F2F2F2"/>
            <w:tcMar>
              <w:top w:w="100" w:type="dxa"/>
              <w:left w:w="80" w:type="dxa"/>
              <w:bottom w:w="100" w:type="dxa"/>
              <w:right w:w="80" w:type="dxa"/>
            </w:tcMar>
            <w:hideMark/>
          </w:tcPr>
          <w:p w14:paraId="5941BA23" w14:textId="77777777" w:rsidR="00701792" w:rsidRPr="00FF2649" w:rsidRDefault="00701792" w:rsidP="00013B57">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KIRJOITTAMINEN</w:t>
            </w:r>
          </w:p>
          <w:p w14:paraId="498EA9E1"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0117FC6D"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p w14:paraId="103B935A" w14:textId="77777777" w:rsidR="00701792" w:rsidRPr="00FF2649" w:rsidRDefault="00701792" w:rsidP="00171FD1">
            <w:pPr>
              <w:spacing w:before="24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Argumentoiminen</w:t>
            </w:r>
          </w:p>
          <w:p w14:paraId="5890AE8C"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p w14:paraId="418527CF" w14:textId="77777777" w:rsidR="00701792" w:rsidRPr="00FF2649" w:rsidRDefault="00701792" w:rsidP="00171FD1">
            <w:pPr>
              <w:spacing w:before="240"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p w14:paraId="2C55046C" w14:textId="77777777" w:rsidR="00701792" w:rsidRPr="00FF2649" w:rsidRDefault="00701792" w:rsidP="00013B57">
            <w:pPr>
              <w:spacing w:before="240"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Kielitietoisuus</w:t>
            </w:r>
            <w:r w:rsidRPr="00FF2649">
              <w:rPr>
                <w:rFonts w:ascii="Arial" w:eastAsia="Times New Roman" w:hAnsi="Arial" w:cs="Arial"/>
                <w:color w:val="000000"/>
                <w:sz w:val="20"/>
                <w:szCs w:val="20"/>
                <w:lang w:val="fi-FI" w:eastAsia="fi-FI"/>
              </w:rPr>
              <w:t> </w:t>
            </w:r>
          </w:p>
        </w:tc>
        <w:tc>
          <w:tcPr>
            <w:tcW w:w="884" w:type="dxa"/>
            <w:shd w:val="clear" w:color="auto" w:fill="F2F2F2"/>
            <w:tcMar>
              <w:top w:w="100" w:type="dxa"/>
              <w:left w:w="80" w:type="dxa"/>
              <w:bottom w:w="100" w:type="dxa"/>
              <w:right w:w="80" w:type="dxa"/>
            </w:tcMar>
            <w:hideMark/>
          </w:tcPr>
          <w:p w14:paraId="54975D01" w14:textId="77777777" w:rsidR="00701792" w:rsidRPr="00FF2649" w:rsidRDefault="00701792" w:rsidP="00013B57">
            <w:pPr>
              <w:spacing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35 %</w:t>
            </w:r>
          </w:p>
        </w:tc>
        <w:tc>
          <w:tcPr>
            <w:tcW w:w="6509" w:type="dxa"/>
            <w:shd w:val="clear" w:color="auto" w:fill="F2F2F2"/>
            <w:tcMar>
              <w:top w:w="100" w:type="dxa"/>
              <w:left w:w="80" w:type="dxa"/>
              <w:bottom w:w="100" w:type="dxa"/>
              <w:right w:w="80" w:type="dxa"/>
            </w:tcMar>
            <w:hideMark/>
          </w:tcPr>
          <w:p w14:paraId="4DD7CAED" w14:textId="77777777" w:rsidR="00701792" w:rsidRPr="00FF2649" w:rsidRDefault="00701792" w:rsidP="00013B57">
            <w:pPr>
              <w:spacing w:after="0" w:line="240" w:lineRule="auto"/>
              <w:ind w:left="140" w:hanging="36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T</w:t>
            </w:r>
            <w:r>
              <w:rPr>
                <w:rFonts w:ascii="Arial" w:eastAsia="Times New Roman" w:hAnsi="Arial" w:cs="Arial"/>
                <w:color w:val="000000"/>
                <w:sz w:val="20"/>
                <w:szCs w:val="20"/>
                <w:lang w:val="fi-FI" w:eastAsia="fi-FI"/>
              </w:rPr>
              <w:t xml:space="preserve"> T</w:t>
            </w:r>
            <w:r w:rsidRPr="00FF2649">
              <w:rPr>
                <w:rFonts w:ascii="Arial" w:eastAsia="Times New Roman" w:hAnsi="Arial" w:cs="Arial"/>
                <w:color w:val="000000"/>
                <w:sz w:val="20"/>
                <w:szCs w:val="20"/>
                <w:lang w:val="fi-FI" w:eastAsia="fi-FI"/>
              </w:rPr>
              <w:t>avoitteena on, että oppilas</w:t>
            </w:r>
          </w:p>
          <w:p w14:paraId="6A90BE96" w14:textId="77777777" w:rsidR="00701792" w:rsidRPr="00FF2649" w:rsidRDefault="00701792" w:rsidP="00013B57">
            <w:pPr>
              <w:numPr>
                <w:ilvl w:val="0"/>
                <w:numId w:val="5"/>
              </w:numPr>
              <w:spacing w:before="120"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tuottaa tehtävänannon mukaisen selkeän ja rakenteeltaan ehyen tekstin</w:t>
            </w:r>
          </w:p>
          <w:p w14:paraId="4DEC6E30" w14:textId="77777777" w:rsidR="00701792" w:rsidRDefault="00701792" w:rsidP="00171FD1">
            <w:pPr>
              <w:numPr>
                <w:ilvl w:val="0"/>
                <w:numId w:val="5"/>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perustelee tulkintansa tekstin piirteiden avulla ja ottaa huomioon tekstin tavoitteet</w:t>
            </w:r>
            <w:r>
              <w:rPr>
                <w:rFonts w:ascii="Arial" w:eastAsia="Times New Roman" w:hAnsi="Arial" w:cs="Arial"/>
                <w:color w:val="000000"/>
                <w:sz w:val="20"/>
                <w:szCs w:val="20"/>
                <w:lang w:val="fi-FI" w:eastAsia="fi-FI"/>
              </w:rPr>
              <w:t xml:space="preserve"> ja sen vaikutuksen lukukokemukseen</w:t>
            </w:r>
          </w:p>
          <w:p w14:paraId="024BFE49" w14:textId="77777777" w:rsidR="00701792" w:rsidRPr="00B879F3" w:rsidRDefault="00701792" w:rsidP="00171FD1">
            <w:pPr>
              <w:numPr>
                <w:ilvl w:val="0"/>
                <w:numId w:val="5"/>
              </w:numPr>
              <w:spacing w:after="0" w:line="240" w:lineRule="auto"/>
              <w:textAlignment w:val="baseline"/>
              <w:rPr>
                <w:rFonts w:ascii="Arial" w:eastAsia="Times New Roman" w:hAnsi="Arial" w:cs="Arial"/>
                <w:color w:val="000000"/>
                <w:sz w:val="20"/>
                <w:szCs w:val="20"/>
                <w:lang w:val="fi-FI" w:eastAsia="fi-FI"/>
              </w:rPr>
            </w:pPr>
            <w:r>
              <w:rPr>
                <w:rFonts w:ascii="Arial" w:eastAsia="Times New Roman" w:hAnsi="Arial" w:cs="Arial"/>
                <w:color w:val="000000"/>
                <w:sz w:val="20"/>
                <w:szCs w:val="20"/>
                <w:lang w:val="fi-FI" w:eastAsia="fi-FI"/>
              </w:rPr>
              <w:t>ilmaisee näkemyksensä lukemastaan tekstistä ja/tai kurssilla opiskelluista teksteistä sujuvasti</w:t>
            </w:r>
          </w:p>
          <w:p w14:paraId="3866D7A3" w14:textId="77777777" w:rsidR="00701792" w:rsidRPr="00FF2649" w:rsidRDefault="00701792" w:rsidP="00171FD1">
            <w:pPr>
              <w:numPr>
                <w:ilvl w:val="0"/>
                <w:numId w:val="5"/>
              </w:numPr>
              <w:spacing w:after="0" w:line="240" w:lineRule="auto"/>
              <w:textAlignment w:val="baseline"/>
              <w:rPr>
                <w:rFonts w:ascii="Arial" w:eastAsia="Times New Roman" w:hAnsi="Arial" w:cs="Arial"/>
                <w:color w:val="000000"/>
                <w:sz w:val="20"/>
                <w:szCs w:val="20"/>
                <w:lang w:val="fi-FI" w:eastAsia="fi-FI"/>
              </w:rPr>
            </w:pPr>
            <w:r w:rsidRPr="00FF2649">
              <w:rPr>
                <w:rFonts w:ascii="Arial" w:eastAsia="Times New Roman" w:hAnsi="Arial" w:cs="Arial"/>
                <w:color w:val="000000"/>
                <w:sz w:val="20"/>
                <w:szCs w:val="20"/>
                <w:lang w:val="fi-FI" w:eastAsia="fi-FI"/>
              </w:rPr>
              <w:t xml:space="preserve">osoittaa ymmärtäneensä tekstit monipuolisesti ja kattavasti </w:t>
            </w:r>
          </w:p>
          <w:p w14:paraId="5C6B6CFF" w14:textId="77777777" w:rsidR="00701792" w:rsidRDefault="00701792" w:rsidP="00171FD1">
            <w:pPr>
              <w:numPr>
                <w:ilvl w:val="0"/>
                <w:numId w:val="5"/>
              </w:numPr>
              <w:spacing w:after="0" w:line="240" w:lineRule="auto"/>
              <w:textAlignment w:val="baseline"/>
              <w:rPr>
                <w:rFonts w:ascii="Arial" w:eastAsia="Times New Roman" w:hAnsi="Arial" w:cs="Arial"/>
                <w:color w:val="000000"/>
                <w:sz w:val="20"/>
                <w:szCs w:val="20"/>
                <w:lang w:val="fi-FI" w:eastAsia="fi-FI"/>
              </w:rPr>
            </w:pPr>
            <w:r>
              <w:rPr>
                <w:rFonts w:ascii="Arial" w:eastAsia="Times New Roman" w:hAnsi="Arial" w:cs="Arial"/>
                <w:color w:val="000000"/>
                <w:sz w:val="20"/>
                <w:szCs w:val="20"/>
                <w:lang w:val="fi-FI" w:eastAsia="fi-FI"/>
              </w:rPr>
              <w:t xml:space="preserve">noudattaa yleiskielen </w:t>
            </w:r>
            <w:r w:rsidRPr="00FF2649">
              <w:rPr>
                <w:rFonts w:ascii="Arial" w:eastAsia="Times New Roman" w:hAnsi="Arial" w:cs="Arial"/>
                <w:color w:val="000000"/>
                <w:sz w:val="20"/>
                <w:szCs w:val="20"/>
                <w:lang w:val="fi-FI" w:eastAsia="fi-FI"/>
              </w:rPr>
              <w:t>norm</w:t>
            </w:r>
            <w:r>
              <w:rPr>
                <w:rFonts w:ascii="Arial" w:eastAsia="Times New Roman" w:hAnsi="Arial" w:cs="Arial"/>
                <w:color w:val="000000"/>
                <w:sz w:val="20"/>
                <w:szCs w:val="20"/>
                <w:lang w:val="fi-FI" w:eastAsia="fi-FI"/>
              </w:rPr>
              <w:t>eja</w:t>
            </w:r>
            <w:r w:rsidRPr="00FF2649">
              <w:rPr>
                <w:rFonts w:ascii="Arial" w:eastAsia="Times New Roman" w:hAnsi="Arial" w:cs="Arial"/>
                <w:color w:val="000000"/>
                <w:sz w:val="20"/>
                <w:szCs w:val="20"/>
                <w:lang w:val="fi-FI" w:eastAsia="fi-FI"/>
              </w:rPr>
              <w:t xml:space="preserve"> </w:t>
            </w:r>
            <w:r>
              <w:rPr>
                <w:rFonts w:ascii="Arial" w:eastAsia="Times New Roman" w:hAnsi="Arial" w:cs="Arial"/>
                <w:color w:val="000000"/>
                <w:sz w:val="20"/>
                <w:szCs w:val="20"/>
                <w:lang w:val="fi-FI" w:eastAsia="fi-FI"/>
              </w:rPr>
              <w:t>l</w:t>
            </w:r>
            <w:r w:rsidRPr="00FF2649">
              <w:rPr>
                <w:rFonts w:ascii="Arial" w:eastAsia="Times New Roman" w:hAnsi="Arial" w:cs="Arial"/>
                <w:color w:val="000000"/>
                <w:sz w:val="20"/>
                <w:szCs w:val="20"/>
                <w:lang w:val="fi-FI" w:eastAsia="fi-FI"/>
              </w:rPr>
              <w:t>auseraken</w:t>
            </w:r>
            <w:r>
              <w:rPr>
                <w:rFonts w:ascii="Arial" w:eastAsia="Times New Roman" w:hAnsi="Arial" w:cs="Arial"/>
                <w:color w:val="000000"/>
                <w:sz w:val="20"/>
                <w:szCs w:val="20"/>
                <w:lang w:val="fi-FI" w:eastAsia="fi-FI"/>
              </w:rPr>
              <w:t>teissa,</w:t>
            </w:r>
            <w:r w:rsidRPr="00FF2649">
              <w:rPr>
                <w:rFonts w:ascii="Arial" w:eastAsia="Times New Roman" w:hAnsi="Arial" w:cs="Arial"/>
                <w:color w:val="000000"/>
                <w:sz w:val="20"/>
                <w:szCs w:val="20"/>
                <w:lang w:val="fi-FI" w:eastAsia="fi-FI"/>
              </w:rPr>
              <w:t xml:space="preserve"> sanasto</w:t>
            </w:r>
            <w:r>
              <w:rPr>
                <w:rFonts w:ascii="Arial" w:eastAsia="Times New Roman" w:hAnsi="Arial" w:cs="Arial"/>
                <w:color w:val="000000"/>
                <w:sz w:val="20"/>
                <w:szCs w:val="20"/>
                <w:lang w:val="fi-FI" w:eastAsia="fi-FI"/>
              </w:rPr>
              <w:t>ssa ja oikeinkirjoituksessa</w:t>
            </w:r>
            <w:r w:rsidRPr="00FF2649">
              <w:rPr>
                <w:rFonts w:ascii="Arial" w:eastAsia="Times New Roman" w:hAnsi="Arial" w:cs="Arial"/>
                <w:color w:val="000000"/>
                <w:sz w:val="20"/>
                <w:szCs w:val="20"/>
                <w:lang w:val="fi-FI" w:eastAsia="fi-FI"/>
              </w:rPr>
              <w:t xml:space="preserve"> </w:t>
            </w:r>
          </w:p>
          <w:p w14:paraId="204148E2" w14:textId="77777777" w:rsidR="00701792" w:rsidRPr="00013B57" w:rsidRDefault="00701792" w:rsidP="00171FD1">
            <w:pPr>
              <w:numPr>
                <w:ilvl w:val="0"/>
                <w:numId w:val="5"/>
              </w:numPr>
              <w:spacing w:after="0" w:line="240" w:lineRule="auto"/>
              <w:textAlignment w:val="baseline"/>
              <w:rPr>
                <w:rFonts w:ascii="Arial" w:eastAsia="Times New Roman" w:hAnsi="Arial" w:cs="Arial"/>
                <w:color w:val="000000"/>
                <w:sz w:val="20"/>
                <w:szCs w:val="20"/>
                <w:lang w:val="fi-FI" w:eastAsia="fi-FI"/>
              </w:rPr>
            </w:pPr>
            <w:r>
              <w:rPr>
                <w:rFonts w:ascii="Arial" w:eastAsia="Times New Roman" w:hAnsi="Arial" w:cs="Arial"/>
                <w:color w:val="000000"/>
                <w:sz w:val="20"/>
                <w:szCs w:val="20"/>
                <w:lang w:val="fi-FI" w:eastAsia="fi-FI"/>
              </w:rPr>
              <w:t>käyttää kieltä tilanteeseen sopivasti ja hyödyntää eri argumentaation tapoja ja retorisia keinoja</w:t>
            </w:r>
          </w:p>
        </w:tc>
        <w:tc>
          <w:tcPr>
            <w:tcW w:w="974" w:type="dxa"/>
            <w:shd w:val="clear" w:color="auto" w:fill="F2F2F2"/>
            <w:tcMar>
              <w:top w:w="100" w:type="dxa"/>
              <w:left w:w="80" w:type="dxa"/>
              <w:bottom w:w="100" w:type="dxa"/>
              <w:right w:w="80" w:type="dxa"/>
            </w:tcMar>
            <w:hideMark/>
          </w:tcPr>
          <w:p w14:paraId="0395BC34" w14:textId="77777777" w:rsidR="00701792" w:rsidRPr="00FF2649" w:rsidRDefault="00701792" w:rsidP="00171FD1">
            <w:pPr>
              <w:spacing w:after="0" w:line="240" w:lineRule="auto"/>
              <w:ind w:left="50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tc>
        <w:tc>
          <w:tcPr>
            <w:tcW w:w="1390" w:type="dxa"/>
            <w:shd w:val="clear" w:color="auto" w:fill="F2F2F2"/>
            <w:tcMar>
              <w:top w:w="100" w:type="dxa"/>
              <w:left w:w="80" w:type="dxa"/>
              <w:bottom w:w="100" w:type="dxa"/>
              <w:right w:w="80" w:type="dxa"/>
            </w:tcMar>
            <w:hideMark/>
          </w:tcPr>
          <w:p w14:paraId="2261CFEA" w14:textId="77777777" w:rsidR="00701792" w:rsidRPr="00FF2649" w:rsidRDefault="00701792" w:rsidP="00171FD1">
            <w:pPr>
              <w:spacing w:after="0" w:line="240" w:lineRule="auto"/>
              <w:ind w:left="50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tc>
        <w:tc>
          <w:tcPr>
            <w:tcW w:w="1077" w:type="dxa"/>
            <w:shd w:val="clear" w:color="auto" w:fill="F2F2F2"/>
            <w:tcMar>
              <w:top w:w="100" w:type="dxa"/>
              <w:left w:w="80" w:type="dxa"/>
              <w:bottom w:w="100" w:type="dxa"/>
              <w:right w:w="80" w:type="dxa"/>
            </w:tcMar>
            <w:hideMark/>
          </w:tcPr>
          <w:p w14:paraId="1D720041" w14:textId="77777777" w:rsidR="00701792" w:rsidRPr="00FF2649" w:rsidRDefault="00701792" w:rsidP="00171FD1">
            <w:pPr>
              <w:spacing w:after="0" w:line="240" w:lineRule="auto"/>
              <w:ind w:left="50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tc>
      </w:tr>
      <w:tr w:rsidR="00913F93" w:rsidRPr="00FF2649" w14:paraId="787E3FD8" w14:textId="77777777" w:rsidTr="00BF43BD">
        <w:trPr>
          <w:trHeight w:val="81"/>
          <w:tblCellSpacing w:w="20" w:type="dxa"/>
        </w:trPr>
        <w:tc>
          <w:tcPr>
            <w:tcW w:w="2370" w:type="dxa"/>
            <w:shd w:val="clear" w:color="auto" w:fill="A6A6A6"/>
            <w:tcMar>
              <w:top w:w="100" w:type="dxa"/>
              <w:left w:w="80" w:type="dxa"/>
              <w:bottom w:w="100" w:type="dxa"/>
              <w:right w:w="80" w:type="dxa"/>
            </w:tcMar>
            <w:hideMark/>
          </w:tcPr>
          <w:p w14:paraId="0FB8CE72" w14:textId="77777777" w:rsidR="00701792" w:rsidRPr="00FF2649" w:rsidRDefault="00701792" w:rsidP="00BF43BD">
            <w:pPr>
              <w:spacing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Yhteensä Osa 2</w:t>
            </w:r>
          </w:p>
        </w:tc>
        <w:tc>
          <w:tcPr>
            <w:tcW w:w="1938" w:type="dxa"/>
            <w:shd w:val="clear" w:color="auto" w:fill="A6A6A6"/>
            <w:tcMar>
              <w:top w:w="100" w:type="dxa"/>
              <w:left w:w="80" w:type="dxa"/>
              <w:bottom w:w="100" w:type="dxa"/>
              <w:right w:w="80" w:type="dxa"/>
            </w:tcMar>
            <w:hideMark/>
          </w:tcPr>
          <w:p w14:paraId="3FD498BF" w14:textId="77777777" w:rsidR="00701792" w:rsidRPr="00FF2649" w:rsidRDefault="00701792" w:rsidP="00BF43BD">
            <w:pPr>
              <w:spacing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000000"/>
                <w:sz w:val="20"/>
                <w:szCs w:val="20"/>
                <w:lang w:val="fi-FI" w:eastAsia="fi-FI"/>
              </w:rPr>
              <w:t> </w:t>
            </w:r>
          </w:p>
        </w:tc>
        <w:tc>
          <w:tcPr>
            <w:tcW w:w="884" w:type="dxa"/>
            <w:shd w:val="clear" w:color="auto" w:fill="A6A6A6"/>
            <w:tcMar>
              <w:top w:w="100" w:type="dxa"/>
              <w:left w:w="80" w:type="dxa"/>
              <w:bottom w:w="100" w:type="dxa"/>
              <w:right w:w="80" w:type="dxa"/>
            </w:tcMar>
            <w:hideMark/>
          </w:tcPr>
          <w:p w14:paraId="59F4AD1A" w14:textId="77777777" w:rsidR="00701792" w:rsidRPr="00FF2649" w:rsidRDefault="00701792" w:rsidP="00BF43BD">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70</w:t>
            </w:r>
            <w:r>
              <w:rPr>
                <w:rFonts w:ascii="Arial" w:eastAsia="Times New Roman" w:hAnsi="Arial" w:cs="Arial"/>
                <w:b/>
                <w:bCs/>
                <w:color w:val="000000"/>
                <w:sz w:val="20"/>
                <w:szCs w:val="20"/>
                <w:lang w:val="fi-FI" w:eastAsia="fi-FI"/>
              </w:rPr>
              <w:t xml:space="preserve"> </w:t>
            </w:r>
            <w:r w:rsidRPr="00FF2649">
              <w:rPr>
                <w:rFonts w:ascii="Arial" w:eastAsia="Times New Roman" w:hAnsi="Arial" w:cs="Arial"/>
                <w:b/>
                <w:bCs/>
                <w:color w:val="000000"/>
                <w:sz w:val="20"/>
                <w:szCs w:val="20"/>
                <w:lang w:val="fi-FI" w:eastAsia="fi-FI"/>
              </w:rPr>
              <w:t>%</w:t>
            </w:r>
          </w:p>
        </w:tc>
        <w:tc>
          <w:tcPr>
            <w:tcW w:w="6509" w:type="dxa"/>
            <w:shd w:val="clear" w:color="auto" w:fill="A6A6A6"/>
            <w:tcMar>
              <w:top w:w="100" w:type="dxa"/>
              <w:left w:w="80" w:type="dxa"/>
              <w:bottom w:w="100" w:type="dxa"/>
              <w:right w:w="80" w:type="dxa"/>
            </w:tcMar>
            <w:hideMark/>
          </w:tcPr>
          <w:p w14:paraId="1AA1B6DC" w14:textId="77777777" w:rsidR="00701792" w:rsidRPr="00FF2649" w:rsidRDefault="00701792" w:rsidP="00BF43BD">
            <w:pPr>
              <w:spacing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000000"/>
                <w:lang w:val="fi-FI" w:eastAsia="fi-FI"/>
              </w:rPr>
              <w:t> </w:t>
            </w:r>
          </w:p>
        </w:tc>
        <w:tc>
          <w:tcPr>
            <w:tcW w:w="974" w:type="dxa"/>
            <w:shd w:val="clear" w:color="auto" w:fill="A6A6A6"/>
            <w:tcMar>
              <w:top w:w="100" w:type="dxa"/>
              <w:left w:w="80" w:type="dxa"/>
              <w:bottom w:w="100" w:type="dxa"/>
              <w:right w:w="80" w:type="dxa"/>
            </w:tcMar>
            <w:hideMark/>
          </w:tcPr>
          <w:p w14:paraId="48F0C56D" w14:textId="77777777" w:rsidR="00701792" w:rsidRPr="00FF2649" w:rsidRDefault="00701792" w:rsidP="00BF43BD">
            <w:pPr>
              <w:spacing w:after="0" w:line="240" w:lineRule="auto"/>
              <w:ind w:left="140"/>
              <w:jc w:val="center"/>
              <w:rPr>
                <w:rFonts w:ascii="Times New Roman" w:eastAsia="Times New Roman" w:hAnsi="Times New Roman" w:cs="Times New Roman"/>
                <w:sz w:val="24"/>
                <w:szCs w:val="24"/>
                <w:lang w:val="fi-FI" w:eastAsia="fi-FI"/>
              </w:rPr>
            </w:pPr>
            <w:r w:rsidRPr="00FF2649">
              <w:rPr>
                <w:rFonts w:ascii="Arial" w:eastAsia="Times New Roman" w:hAnsi="Arial" w:cs="Arial"/>
                <w:color w:val="000000"/>
                <w:lang w:val="fi-FI" w:eastAsia="fi-FI"/>
              </w:rPr>
              <w:t> </w:t>
            </w:r>
          </w:p>
        </w:tc>
        <w:tc>
          <w:tcPr>
            <w:tcW w:w="1390" w:type="dxa"/>
            <w:shd w:val="clear" w:color="auto" w:fill="A6A6A6"/>
            <w:tcMar>
              <w:top w:w="100" w:type="dxa"/>
              <w:left w:w="80" w:type="dxa"/>
              <w:bottom w:w="100" w:type="dxa"/>
              <w:right w:w="80" w:type="dxa"/>
            </w:tcMar>
            <w:hideMark/>
          </w:tcPr>
          <w:p w14:paraId="57D2C694" w14:textId="77777777" w:rsidR="00701792" w:rsidRPr="00FF2649" w:rsidRDefault="00701792" w:rsidP="00BF43BD">
            <w:pPr>
              <w:spacing w:after="0" w:line="240" w:lineRule="auto"/>
              <w:ind w:left="140"/>
              <w:jc w:val="center"/>
              <w:rPr>
                <w:rFonts w:ascii="Times New Roman" w:eastAsia="Times New Roman" w:hAnsi="Times New Roman" w:cs="Times New Roman"/>
                <w:sz w:val="24"/>
                <w:szCs w:val="24"/>
                <w:lang w:val="fi-FI" w:eastAsia="fi-FI"/>
              </w:rPr>
            </w:pPr>
            <w:r w:rsidRPr="00FF2649">
              <w:rPr>
                <w:rFonts w:ascii="Arial" w:eastAsia="Times New Roman" w:hAnsi="Arial" w:cs="Arial"/>
                <w:color w:val="000000"/>
                <w:lang w:val="fi-FI" w:eastAsia="fi-FI"/>
              </w:rPr>
              <w:t> </w:t>
            </w:r>
          </w:p>
        </w:tc>
        <w:tc>
          <w:tcPr>
            <w:tcW w:w="1077" w:type="dxa"/>
            <w:shd w:val="clear" w:color="auto" w:fill="A6A6A6"/>
            <w:tcMar>
              <w:top w:w="100" w:type="dxa"/>
              <w:left w:w="80" w:type="dxa"/>
              <w:bottom w:w="100" w:type="dxa"/>
              <w:right w:w="80" w:type="dxa"/>
            </w:tcMar>
            <w:hideMark/>
          </w:tcPr>
          <w:p w14:paraId="4C190FC1" w14:textId="77777777" w:rsidR="00701792" w:rsidRPr="00FF2649" w:rsidRDefault="00701792" w:rsidP="00BF43BD">
            <w:pPr>
              <w:spacing w:after="0" w:line="240" w:lineRule="auto"/>
              <w:rPr>
                <w:rFonts w:ascii="Times New Roman" w:eastAsia="Times New Roman" w:hAnsi="Times New Roman" w:cs="Times New Roman"/>
                <w:sz w:val="24"/>
                <w:szCs w:val="24"/>
                <w:lang w:val="fi-FI" w:eastAsia="fi-FI"/>
              </w:rPr>
            </w:pPr>
            <w:r>
              <w:rPr>
                <w:rFonts w:ascii="Arial" w:eastAsia="Times New Roman" w:hAnsi="Arial" w:cs="Arial"/>
                <w:color w:val="000000"/>
                <w:lang w:val="fi-FI" w:eastAsia="fi-FI"/>
              </w:rPr>
              <w:t>70</w:t>
            </w:r>
            <w:r w:rsidRPr="00FF2649">
              <w:rPr>
                <w:rFonts w:ascii="Arial" w:eastAsia="Times New Roman" w:hAnsi="Arial" w:cs="Arial"/>
                <w:color w:val="000000"/>
                <w:lang w:val="fi-FI" w:eastAsia="fi-FI"/>
              </w:rPr>
              <w:t> </w:t>
            </w:r>
          </w:p>
        </w:tc>
      </w:tr>
      <w:tr w:rsidR="00913F93" w:rsidRPr="00FF2649" w14:paraId="45DA8B96" w14:textId="77777777" w:rsidTr="00BF43BD">
        <w:trPr>
          <w:trHeight w:val="180"/>
          <w:tblCellSpacing w:w="20" w:type="dxa"/>
        </w:trPr>
        <w:tc>
          <w:tcPr>
            <w:tcW w:w="2370" w:type="dxa"/>
            <w:shd w:val="clear" w:color="auto" w:fill="A6A6A6"/>
            <w:tcMar>
              <w:top w:w="100" w:type="dxa"/>
              <w:left w:w="80" w:type="dxa"/>
              <w:bottom w:w="100" w:type="dxa"/>
              <w:right w:w="80" w:type="dxa"/>
            </w:tcMar>
            <w:hideMark/>
          </w:tcPr>
          <w:p w14:paraId="1E642E6B" w14:textId="77777777" w:rsidR="00701792" w:rsidRPr="00FF2649" w:rsidRDefault="00701792" w:rsidP="00BF43BD">
            <w:pPr>
              <w:spacing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Yhteensä</w:t>
            </w:r>
          </w:p>
        </w:tc>
        <w:tc>
          <w:tcPr>
            <w:tcW w:w="1938" w:type="dxa"/>
            <w:shd w:val="clear" w:color="auto" w:fill="A6A6A6"/>
            <w:tcMar>
              <w:top w:w="100" w:type="dxa"/>
              <w:left w:w="80" w:type="dxa"/>
              <w:bottom w:w="100" w:type="dxa"/>
              <w:right w:w="80" w:type="dxa"/>
            </w:tcMar>
            <w:hideMark/>
          </w:tcPr>
          <w:p w14:paraId="0455768C" w14:textId="77777777" w:rsidR="00701792" w:rsidRPr="00FF2649" w:rsidRDefault="00701792" w:rsidP="00BF43BD">
            <w:pPr>
              <w:spacing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 </w:t>
            </w:r>
          </w:p>
        </w:tc>
        <w:tc>
          <w:tcPr>
            <w:tcW w:w="884" w:type="dxa"/>
            <w:shd w:val="clear" w:color="auto" w:fill="A6A6A6"/>
            <w:tcMar>
              <w:top w:w="100" w:type="dxa"/>
              <w:left w:w="80" w:type="dxa"/>
              <w:bottom w:w="100" w:type="dxa"/>
              <w:right w:w="80" w:type="dxa"/>
            </w:tcMar>
            <w:hideMark/>
          </w:tcPr>
          <w:p w14:paraId="5DB18AC3" w14:textId="77777777" w:rsidR="00701792" w:rsidRPr="00FF2649" w:rsidRDefault="00701792" w:rsidP="00BF43BD">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b/>
                <w:bCs/>
                <w:color w:val="000000"/>
                <w:sz w:val="20"/>
                <w:szCs w:val="20"/>
                <w:lang w:val="fi-FI" w:eastAsia="fi-FI"/>
              </w:rPr>
              <w:t>100</w:t>
            </w:r>
            <w:r>
              <w:rPr>
                <w:rFonts w:ascii="Arial" w:eastAsia="Times New Roman" w:hAnsi="Arial" w:cs="Arial"/>
                <w:b/>
                <w:bCs/>
                <w:color w:val="000000"/>
                <w:sz w:val="20"/>
                <w:szCs w:val="20"/>
                <w:lang w:val="fi-FI" w:eastAsia="fi-FI"/>
              </w:rPr>
              <w:t xml:space="preserve"> </w:t>
            </w:r>
            <w:r w:rsidRPr="00FF2649">
              <w:rPr>
                <w:rFonts w:ascii="Arial" w:eastAsia="Times New Roman" w:hAnsi="Arial" w:cs="Arial"/>
                <w:b/>
                <w:bCs/>
                <w:color w:val="000000"/>
                <w:sz w:val="20"/>
                <w:szCs w:val="20"/>
                <w:lang w:val="fi-FI" w:eastAsia="fi-FI"/>
              </w:rPr>
              <w:t>%</w:t>
            </w:r>
          </w:p>
        </w:tc>
        <w:tc>
          <w:tcPr>
            <w:tcW w:w="6509" w:type="dxa"/>
            <w:shd w:val="clear" w:color="auto" w:fill="A6A6A6"/>
            <w:tcMar>
              <w:top w:w="100" w:type="dxa"/>
              <w:left w:w="80" w:type="dxa"/>
              <w:bottom w:w="100" w:type="dxa"/>
              <w:right w:w="80" w:type="dxa"/>
            </w:tcMar>
            <w:hideMark/>
          </w:tcPr>
          <w:p w14:paraId="7F2533A0" w14:textId="77777777" w:rsidR="00701792" w:rsidRPr="00FF2649" w:rsidRDefault="00701792" w:rsidP="00BF43BD">
            <w:pPr>
              <w:spacing w:after="0" w:line="240" w:lineRule="auto"/>
              <w:ind w:left="140"/>
              <w:rPr>
                <w:rFonts w:ascii="Times New Roman" w:eastAsia="Times New Roman" w:hAnsi="Times New Roman" w:cs="Times New Roman"/>
                <w:sz w:val="24"/>
                <w:szCs w:val="24"/>
                <w:lang w:val="fi-FI" w:eastAsia="fi-FI"/>
              </w:rPr>
            </w:pPr>
            <w:r w:rsidRPr="00FF2649">
              <w:rPr>
                <w:rFonts w:ascii="Arial" w:eastAsia="Times New Roman" w:hAnsi="Arial" w:cs="Arial"/>
                <w:color w:val="FFFFFF"/>
                <w:lang w:val="fi-FI" w:eastAsia="fi-FI"/>
              </w:rPr>
              <w:t> </w:t>
            </w:r>
          </w:p>
        </w:tc>
        <w:tc>
          <w:tcPr>
            <w:tcW w:w="974" w:type="dxa"/>
            <w:shd w:val="clear" w:color="auto" w:fill="A6A6A6"/>
            <w:tcMar>
              <w:top w:w="100" w:type="dxa"/>
              <w:left w:w="80" w:type="dxa"/>
              <w:bottom w:w="100" w:type="dxa"/>
              <w:right w:w="80" w:type="dxa"/>
            </w:tcMar>
            <w:hideMark/>
          </w:tcPr>
          <w:p w14:paraId="513A8AB1" w14:textId="77777777" w:rsidR="00701792" w:rsidRPr="00FF2649" w:rsidRDefault="00701792" w:rsidP="00BF43BD">
            <w:pPr>
              <w:spacing w:after="0" w:line="240" w:lineRule="auto"/>
              <w:ind w:left="140"/>
              <w:jc w:val="center"/>
              <w:rPr>
                <w:rFonts w:ascii="Times New Roman" w:eastAsia="Times New Roman" w:hAnsi="Times New Roman" w:cs="Times New Roman"/>
                <w:sz w:val="24"/>
                <w:szCs w:val="24"/>
                <w:lang w:val="fi-FI" w:eastAsia="fi-FI"/>
              </w:rPr>
            </w:pPr>
            <w:r w:rsidRPr="00FF2649">
              <w:rPr>
                <w:rFonts w:ascii="Arial" w:eastAsia="Times New Roman" w:hAnsi="Arial" w:cs="Arial"/>
                <w:color w:val="FFFFFF"/>
                <w:lang w:val="fi-FI" w:eastAsia="fi-FI"/>
              </w:rPr>
              <w:t> </w:t>
            </w:r>
          </w:p>
        </w:tc>
        <w:tc>
          <w:tcPr>
            <w:tcW w:w="1390" w:type="dxa"/>
            <w:shd w:val="clear" w:color="auto" w:fill="A6A6A6"/>
            <w:tcMar>
              <w:top w:w="100" w:type="dxa"/>
              <w:left w:w="80" w:type="dxa"/>
              <w:bottom w:w="100" w:type="dxa"/>
              <w:right w:w="80" w:type="dxa"/>
            </w:tcMar>
            <w:hideMark/>
          </w:tcPr>
          <w:p w14:paraId="4DE79505" w14:textId="77777777" w:rsidR="00701792" w:rsidRPr="00FF2649" w:rsidRDefault="00701792" w:rsidP="00BF43BD">
            <w:pPr>
              <w:spacing w:after="0" w:line="240" w:lineRule="auto"/>
              <w:ind w:left="140"/>
              <w:jc w:val="center"/>
              <w:rPr>
                <w:rFonts w:ascii="Times New Roman" w:eastAsia="Times New Roman" w:hAnsi="Times New Roman" w:cs="Times New Roman"/>
                <w:sz w:val="24"/>
                <w:szCs w:val="24"/>
                <w:lang w:val="fi-FI" w:eastAsia="fi-FI"/>
              </w:rPr>
            </w:pPr>
            <w:r w:rsidRPr="00FF2649">
              <w:rPr>
                <w:rFonts w:ascii="Arial" w:eastAsia="Times New Roman" w:hAnsi="Arial" w:cs="Arial"/>
                <w:color w:val="FFFFFF"/>
                <w:lang w:val="fi-FI" w:eastAsia="fi-FI"/>
              </w:rPr>
              <w:t> </w:t>
            </w:r>
          </w:p>
        </w:tc>
        <w:tc>
          <w:tcPr>
            <w:tcW w:w="1077" w:type="dxa"/>
            <w:shd w:val="clear" w:color="auto" w:fill="A6A6A6"/>
            <w:tcMar>
              <w:top w:w="100" w:type="dxa"/>
              <w:left w:w="80" w:type="dxa"/>
              <w:bottom w:w="100" w:type="dxa"/>
              <w:right w:w="80" w:type="dxa"/>
            </w:tcMar>
            <w:hideMark/>
          </w:tcPr>
          <w:p w14:paraId="484CD029" w14:textId="77777777" w:rsidR="00701792" w:rsidRPr="00FF2649" w:rsidRDefault="00701792" w:rsidP="00BF43BD">
            <w:pPr>
              <w:spacing w:after="0" w:line="240" w:lineRule="auto"/>
              <w:rPr>
                <w:rFonts w:ascii="Times New Roman" w:eastAsia="Times New Roman" w:hAnsi="Times New Roman" w:cs="Times New Roman"/>
                <w:sz w:val="24"/>
                <w:szCs w:val="24"/>
                <w:lang w:val="fi-FI" w:eastAsia="fi-FI"/>
              </w:rPr>
            </w:pPr>
            <w:r w:rsidRPr="00FF2649">
              <w:rPr>
                <w:rFonts w:ascii="Arial" w:eastAsia="Times New Roman" w:hAnsi="Arial" w:cs="Arial"/>
                <w:color w:val="FFFFFF"/>
                <w:lang w:val="fi-FI" w:eastAsia="fi-FI"/>
              </w:rPr>
              <w:t>100</w:t>
            </w:r>
          </w:p>
        </w:tc>
      </w:tr>
    </w:tbl>
    <w:p w14:paraId="6C29D966" w14:textId="77777777" w:rsidR="00701792" w:rsidRDefault="00701792" w:rsidP="00701792"/>
    <w:p w14:paraId="1C860B14" w14:textId="77777777" w:rsidR="00C8330E" w:rsidRDefault="00C8330E" w:rsidP="00701792"/>
    <w:p w14:paraId="5D63BCD4" w14:textId="77777777" w:rsidR="00701792" w:rsidRPr="00C8534E" w:rsidRDefault="00701792" w:rsidP="00701792">
      <w:pPr>
        <w:spacing w:before="40" w:after="120" w:line="240" w:lineRule="auto"/>
        <w:jc w:val="both"/>
        <w:rPr>
          <w:rFonts w:ascii="Times New Roman" w:eastAsia="Times New Roman" w:hAnsi="Times New Roman" w:cs="Times New Roman"/>
          <w:color w:val="000000"/>
          <w:sz w:val="24"/>
          <w:szCs w:val="24"/>
          <w:lang w:eastAsia="fi-FI"/>
        </w:rPr>
      </w:pPr>
      <w:r>
        <w:rPr>
          <w:rFonts w:ascii="Arial" w:eastAsia="Times New Roman" w:hAnsi="Arial" w:cs="Arial"/>
          <w:color w:val="000000"/>
          <w:sz w:val="36"/>
          <w:szCs w:val="36"/>
          <w:lang w:eastAsia="fi-FI"/>
        </w:rPr>
        <w:t>*</w:t>
      </w:r>
      <w:r w:rsidRPr="00C8534E">
        <w:rPr>
          <w:rFonts w:ascii="Arial" w:eastAsia="Times New Roman" w:hAnsi="Arial" w:cs="Arial"/>
          <w:color w:val="000000"/>
          <w:sz w:val="24"/>
          <w:szCs w:val="24"/>
          <w:lang w:eastAsia="fi-FI"/>
        </w:rPr>
        <w:t>Taulukko noudattaa dokumentteja, jotka varmistavat L1 -kielten opetussuunnitelmien yhdenmukaisuuden: Structure of the L 1 Written and Oral Examinations in the European Baccalaureate (2020-01-D-41-en-1) and</w:t>
      </w:r>
      <w:r w:rsidRPr="00C8534E">
        <w:rPr>
          <w:rFonts w:ascii="Arial" w:eastAsia="Times New Roman" w:hAnsi="Arial" w:cs="Arial"/>
          <w:b/>
          <w:bCs/>
          <w:color w:val="000000"/>
          <w:sz w:val="24"/>
          <w:szCs w:val="24"/>
          <w:lang w:eastAsia="fi-FI"/>
        </w:rPr>
        <w:t xml:space="preserve"> </w:t>
      </w:r>
      <w:r w:rsidRPr="00C8534E">
        <w:rPr>
          <w:rFonts w:ascii="Arial" w:eastAsia="Times New Roman" w:hAnsi="Arial" w:cs="Arial"/>
          <w:color w:val="000000"/>
          <w:sz w:val="24"/>
          <w:szCs w:val="24"/>
          <w:lang w:eastAsia="fi-FI"/>
        </w:rPr>
        <w:t>Attainment descriptors for all L I – Secondary cycle (2018-09-D-57-en-fr-de-3)</w:t>
      </w:r>
    </w:p>
    <w:p w14:paraId="5650048E" w14:textId="77777777" w:rsidR="00701792" w:rsidRPr="007252D1" w:rsidRDefault="00701792" w:rsidP="00701792"/>
    <w:p w14:paraId="56CB98DF" w14:textId="77777777" w:rsidR="00C8330E" w:rsidRDefault="00C8330E"/>
    <w:tbl>
      <w:tblPr>
        <w:tblW w:w="14709" w:type="dxa"/>
        <w:tblInd w:w="-153" w:type="dxa"/>
        <w:tblCellMar>
          <w:left w:w="0" w:type="dxa"/>
          <w:right w:w="0" w:type="dxa"/>
        </w:tblCellMar>
        <w:tblLook w:val="04A0" w:firstRow="1" w:lastRow="0" w:firstColumn="1" w:lastColumn="0" w:noHBand="0" w:noVBand="1"/>
      </w:tblPr>
      <w:tblGrid>
        <w:gridCol w:w="2289"/>
        <w:gridCol w:w="2250"/>
        <w:gridCol w:w="2160"/>
        <w:gridCol w:w="2250"/>
        <w:gridCol w:w="2070"/>
        <w:gridCol w:w="270"/>
        <w:gridCol w:w="1440"/>
        <w:gridCol w:w="1980"/>
      </w:tblGrid>
      <w:tr w:rsidR="008F48BB" w:rsidRPr="00537517" w14:paraId="2ACD9823" w14:textId="77777777" w:rsidTr="008F48BB">
        <w:tc>
          <w:tcPr>
            <w:tcW w:w="2289" w:type="dxa"/>
            <w:tcBorders>
              <w:top w:val="double" w:sz="12" w:space="0" w:color="auto"/>
              <w:left w:val="double" w:sz="12" w:space="0" w:color="auto"/>
              <w:bottom w:val="double" w:sz="12" w:space="0" w:color="auto"/>
              <w:right w:val="double" w:sz="12" w:space="0" w:color="auto"/>
            </w:tcBorders>
            <w:tcMar>
              <w:top w:w="0" w:type="dxa"/>
              <w:left w:w="108" w:type="dxa"/>
              <w:bottom w:w="0" w:type="dxa"/>
              <w:right w:w="108" w:type="dxa"/>
            </w:tcMar>
            <w:hideMark/>
          </w:tcPr>
          <w:p w14:paraId="5BB48252" w14:textId="77777777" w:rsidR="008F48BB" w:rsidRPr="00537517" w:rsidRDefault="00701BA7" w:rsidP="000A7B04">
            <w:pPr>
              <w:spacing w:after="0" w:line="240" w:lineRule="auto"/>
              <w:rPr>
                <w:rFonts w:cs="Calibri"/>
                <w:b/>
                <w:bCs/>
                <w:color w:val="000000"/>
                <w:sz w:val="32"/>
                <w:szCs w:val="32"/>
                <w:bdr w:val="none" w:sz="0" w:space="0" w:color="auto" w:frame="1"/>
                <w:lang w:val="en-GB" w:eastAsia="sl-SI"/>
              </w:rPr>
            </w:pPr>
            <w:r>
              <w:rPr>
                <w:rFonts w:cs="Calibri"/>
                <w:b/>
                <w:bCs/>
                <w:color w:val="000000"/>
                <w:sz w:val="32"/>
                <w:szCs w:val="32"/>
                <w:bdr w:val="none" w:sz="0" w:space="0" w:color="auto" w:frame="1"/>
                <w:lang w:val="en-GB" w:eastAsia="sl-SI"/>
              </w:rPr>
              <w:t>ERINOMAINEN</w:t>
            </w:r>
          </w:p>
        </w:tc>
        <w:tc>
          <w:tcPr>
            <w:tcW w:w="225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14:paraId="36F85F6D" w14:textId="77777777" w:rsidR="008F48BB" w:rsidRPr="00537517" w:rsidRDefault="00701BA7" w:rsidP="000A7B04">
            <w:pPr>
              <w:spacing w:after="0" w:line="240" w:lineRule="auto"/>
              <w:rPr>
                <w:rFonts w:cs="Calibri"/>
                <w:b/>
                <w:bCs/>
                <w:color w:val="000000"/>
                <w:sz w:val="32"/>
                <w:szCs w:val="32"/>
                <w:bdr w:val="none" w:sz="0" w:space="0" w:color="auto" w:frame="1"/>
                <w:lang w:val="en-GB" w:eastAsia="sl-SI"/>
              </w:rPr>
            </w:pPr>
            <w:r>
              <w:rPr>
                <w:rFonts w:cs="Calibri"/>
                <w:b/>
                <w:bCs/>
                <w:color w:val="000000"/>
                <w:sz w:val="32"/>
                <w:szCs w:val="32"/>
                <w:bdr w:val="none" w:sz="0" w:space="0" w:color="auto" w:frame="1"/>
                <w:lang w:val="en-GB" w:eastAsia="sl-SI"/>
              </w:rPr>
              <w:t>ERITTÄIN HYVÄ</w:t>
            </w:r>
          </w:p>
        </w:tc>
        <w:tc>
          <w:tcPr>
            <w:tcW w:w="216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14:paraId="7171B80E" w14:textId="77777777" w:rsidR="008F48BB" w:rsidRPr="00537517" w:rsidRDefault="00701BA7" w:rsidP="000A7B04">
            <w:pPr>
              <w:spacing w:after="0" w:line="240" w:lineRule="auto"/>
              <w:rPr>
                <w:rFonts w:cs="Calibri"/>
                <w:b/>
                <w:bCs/>
                <w:color w:val="000000"/>
                <w:sz w:val="32"/>
                <w:szCs w:val="32"/>
                <w:bdr w:val="none" w:sz="0" w:space="0" w:color="auto" w:frame="1"/>
                <w:lang w:val="en-GB" w:eastAsia="sl-SI"/>
              </w:rPr>
            </w:pPr>
            <w:r>
              <w:rPr>
                <w:rFonts w:cs="Calibri"/>
                <w:b/>
                <w:bCs/>
                <w:color w:val="000000"/>
                <w:sz w:val="32"/>
                <w:szCs w:val="32"/>
                <w:bdr w:val="none" w:sz="0" w:space="0" w:color="auto" w:frame="1"/>
                <w:lang w:val="en-GB" w:eastAsia="sl-SI"/>
              </w:rPr>
              <w:t>HYVÄ</w:t>
            </w:r>
          </w:p>
        </w:tc>
        <w:tc>
          <w:tcPr>
            <w:tcW w:w="225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14:paraId="32AEDAA9" w14:textId="77777777" w:rsidR="008F48BB" w:rsidRPr="00537517" w:rsidRDefault="00701BA7" w:rsidP="000A7B04">
            <w:pPr>
              <w:spacing w:after="0" w:line="240" w:lineRule="auto"/>
              <w:rPr>
                <w:rFonts w:cs="Calibri"/>
                <w:b/>
                <w:bCs/>
                <w:color w:val="000000"/>
                <w:sz w:val="32"/>
                <w:szCs w:val="32"/>
                <w:bdr w:val="none" w:sz="0" w:space="0" w:color="auto" w:frame="1"/>
                <w:lang w:val="en-GB" w:eastAsia="sl-SI"/>
              </w:rPr>
            </w:pPr>
            <w:r>
              <w:rPr>
                <w:rFonts w:cs="Calibri"/>
                <w:b/>
                <w:bCs/>
                <w:color w:val="000000"/>
                <w:sz w:val="32"/>
                <w:szCs w:val="32"/>
                <w:bdr w:val="none" w:sz="0" w:space="0" w:color="auto" w:frame="1"/>
                <w:lang w:val="en-GB" w:eastAsia="sl-SI"/>
              </w:rPr>
              <w:t>TYYDYTTÄVÄ</w:t>
            </w:r>
          </w:p>
        </w:tc>
        <w:tc>
          <w:tcPr>
            <w:tcW w:w="207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14:paraId="79075CAF" w14:textId="77777777" w:rsidR="008F48BB" w:rsidRPr="00537517" w:rsidRDefault="00701BA7" w:rsidP="000A7B04">
            <w:pPr>
              <w:spacing w:after="0" w:line="240" w:lineRule="auto"/>
              <w:rPr>
                <w:rFonts w:cs="Calibri"/>
                <w:b/>
                <w:bCs/>
                <w:color w:val="000000"/>
                <w:sz w:val="32"/>
                <w:szCs w:val="32"/>
                <w:bdr w:val="none" w:sz="0" w:space="0" w:color="auto" w:frame="1"/>
                <w:lang w:val="en-GB" w:eastAsia="sl-SI"/>
              </w:rPr>
            </w:pPr>
            <w:r>
              <w:rPr>
                <w:rFonts w:cs="Calibri"/>
                <w:b/>
                <w:bCs/>
                <w:color w:val="000000"/>
                <w:sz w:val="32"/>
                <w:szCs w:val="32"/>
                <w:bdr w:val="none" w:sz="0" w:space="0" w:color="auto" w:frame="1"/>
                <w:lang w:val="en-GB" w:eastAsia="sl-SI"/>
              </w:rPr>
              <w:t>VÄLTTÄVÄ</w:t>
            </w:r>
          </w:p>
        </w:tc>
        <w:tc>
          <w:tcPr>
            <w:tcW w:w="270" w:type="dxa"/>
            <w:tcBorders>
              <w:top w:val="double" w:sz="12" w:space="0" w:color="auto"/>
              <w:left w:val="nil"/>
              <w:bottom w:val="double" w:sz="12" w:space="0" w:color="auto"/>
              <w:right w:val="double" w:sz="12" w:space="0" w:color="auto"/>
            </w:tcBorders>
            <w:shd w:val="clear" w:color="auto" w:fill="FF0000"/>
            <w:tcMar>
              <w:top w:w="0" w:type="dxa"/>
              <w:left w:w="108" w:type="dxa"/>
              <w:bottom w:w="0" w:type="dxa"/>
              <w:right w:w="108" w:type="dxa"/>
            </w:tcMar>
            <w:hideMark/>
          </w:tcPr>
          <w:p w14:paraId="2A7B96DE" w14:textId="77777777" w:rsidR="008F48BB" w:rsidRPr="00537517" w:rsidRDefault="008F48BB" w:rsidP="000A7B04">
            <w:pPr>
              <w:spacing w:after="0" w:line="240" w:lineRule="auto"/>
              <w:rPr>
                <w:rFonts w:cs="Calibri"/>
                <w:b/>
                <w:bCs/>
                <w:color w:val="000000"/>
                <w:sz w:val="32"/>
                <w:szCs w:val="32"/>
                <w:bdr w:val="none" w:sz="0" w:space="0" w:color="auto" w:frame="1"/>
                <w:lang w:val="en-GB" w:eastAsia="sl-SI"/>
              </w:rPr>
            </w:pPr>
          </w:p>
        </w:tc>
        <w:tc>
          <w:tcPr>
            <w:tcW w:w="144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14:paraId="62578EB3" w14:textId="77777777" w:rsidR="008F48BB" w:rsidRPr="00537517" w:rsidRDefault="00701BA7" w:rsidP="000A7B04">
            <w:pPr>
              <w:spacing w:after="0" w:line="240" w:lineRule="auto"/>
              <w:rPr>
                <w:rFonts w:cs="Calibri"/>
                <w:b/>
                <w:bCs/>
                <w:color w:val="000000"/>
                <w:sz w:val="32"/>
                <w:szCs w:val="32"/>
                <w:bdr w:val="none" w:sz="0" w:space="0" w:color="auto" w:frame="1"/>
                <w:lang w:val="en-GB" w:eastAsia="sl-SI"/>
              </w:rPr>
            </w:pPr>
            <w:r>
              <w:rPr>
                <w:rFonts w:cs="Calibri"/>
                <w:b/>
                <w:bCs/>
                <w:color w:val="000000"/>
                <w:sz w:val="32"/>
                <w:szCs w:val="32"/>
                <w:bdr w:val="none" w:sz="0" w:space="0" w:color="auto" w:frame="1"/>
                <w:lang w:val="en-GB" w:eastAsia="sl-SI"/>
              </w:rPr>
              <w:t>HEIKKO</w:t>
            </w:r>
          </w:p>
        </w:tc>
        <w:tc>
          <w:tcPr>
            <w:tcW w:w="198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14:paraId="540A50E1" w14:textId="77777777" w:rsidR="008F48BB" w:rsidRPr="00537517" w:rsidRDefault="00701BA7" w:rsidP="000A7B04">
            <w:pPr>
              <w:spacing w:after="0" w:line="240" w:lineRule="auto"/>
              <w:rPr>
                <w:rFonts w:cs="Calibri"/>
                <w:b/>
                <w:bCs/>
                <w:color w:val="000000"/>
                <w:sz w:val="32"/>
                <w:szCs w:val="32"/>
                <w:bdr w:val="none" w:sz="0" w:space="0" w:color="auto" w:frame="1"/>
                <w:lang w:val="en-GB" w:eastAsia="sl-SI"/>
              </w:rPr>
            </w:pPr>
            <w:r>
              <w:rPr>
                <w:rFonts w:cs="Calibri"/>
                <w:b/>
                <w:bCs/>
                <w:color w:val="000000"/>
                <w:sz w:val="32"/>
                <w:szCs w:val="32"/>
                <w:bdr w:val="none" w:sz="0" w:space="0" w:color="auto" w:frame="1"/>
                <w:lang w:val="en-GB" w:eastAsia="sl-SI"/>
              </w:rPr>
              <w:t>ERITTÄIN HEIKKO</w:t>
            </w:r>
          </w:p>
        </w:tc>
      </w:tr>
      <w:tr w:rsidR="008F48BB" w:rsidRPr="00537517" w14:paraId="2B6FFBDB" w14:textId="77777777" w:rsidTr="008F48BB">
        <w:tc>
          <w:tcPr>
            <w:tcW w:w="2289" w:type="dxa"/>
            <w:tcBorders>
              <w:top w:val="nil"/>
              <w:left w:val="double" w:sz="12" w:space="0" w:color="auto"/>
              <w:bottom w:val="double" w:sz="12" w:space="0" w:color="auto"/>
              <w:right w:val="double" w:sz="12" w:space="0" w:color="auto"/>
            </w:tcBorders>
            <w:shd w:val="clear" w:color="auto" w:fill="00B050"/>
            <w:tcMar>
              <w:top w:w="0" w:type="dxa"/>
              <w:left w:w="108" w:type="dxa"/>
              <w:bottom w:w="0" w:type="dxa"/>
              <w:right w:w="108" w:type="dxa"/>
            </w:tcMar>
            <w:hideMark/>
          </w:tcPr>
          <w:p w14:paraId="2C524CBC" w14:textId="77777777" w:rsidR="008F48BB" w:rsidRPr="00537517" w:rsidRDefault="008F48BB" w:rsidP="000A7B04">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100-90</w:t>
            </w:r>
          </w:p>
        </w:tc>
        <w:tc>
          <w:tcPr>
            <w:tcW w:w="2250" w:type="dxa"/>
            <w:tcBorders>
              <w:top w:val="nil"/>
              <w:left w:val="nil"/>
              <w:bottom w:val="double" w:sz="12" w:space="0" w:color="auto"/>
              <w:right w:val="double" w:sz="12" w:space="0" w:color="auto"/>
            </w:tcBorders>
            <w:shd w:val="clear" w:color="auto" w:fill="00B050"/>
            <w:tcMar>
              <w:top w:w="0" w:type="dxa"/>
              <w:left w:w="108" w:type="dxa"/>
              <w:bottom w:w="0" w:type="dxa"/>
              <w:right w:w="108" w:type="dxa"/>
            </w:tcMar>
            <w:hideMark/>
          </w:tcPr>
          <w:p w14:paraId="6C568FDA" w14:textId="77777777" w:rsidR="008F48BB" w:rsidRPr="00537517" w:rsidRDefault="008F48BB" w:rsidP="000A7B04">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89-80</w:t>
            </w:r>
          </w:p>
        </w:tc>
        <w:tc>
          <w:tcPr>
            <w:tcW w:w="2160" w:type="dxa"/>
            <w:tcBorders>
              <w:top w:val="nil"/>
              <w:left w:val="nil"/>
              <w:bottom w:val="double" w:sz="12" w:space="0" w:color="auto"/>
              <w:right w:val="double" w:sz="12" w:space="0" w:color="auto"/>
            </w:tcBorders>
            <w:shd w:val="clear" w:color="auto" w:fill="00B050"/>
            <w:tcMar>
              <w:top w:w="0" w:type="dxa"/>
              <w:left w:w="108" w:type="dxa"/>
              <w:bottom w:w="0" w:type="dxa"/>
              <w:right w:w="108" w:type="dxa"/>
            </w:tcMar>
            <w:hideMark/>
          </w:tcPr>
          <w:p w14:paraId="4FD989F1" w14:textId="77777777" w:rsidR="008F48BB" w:rsidRPr="00537517" w:rsidRDefault="008F48BB" w:rsidP="000A7B04">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79-70</w:t>
            </w:r>
          </w:p>
        </w:tc>
        <w:tc>
          <w:tcPr>
            <w:tcW w:w="2250" w:type="dxa"/>
            <w:tcBorders>
              <w:top w:val="nil"/>
              <w:left w:val="nil"/>
              <w:bottom w:val="double" w:sz="12" w:space="0" w:color="auto"/>
              <w:right w:val="double" w:sz="12" w:space="0" w:color="auto"/>
            </w:tcBorders>
            <w:shd w:val="clear" w:color="auto" w:fill="92D050"/>
            <w:tcMar>
              <w:top w:w="0" w:type="dxa"/>
              <w:left w:w="108" w:type="dxa"/>
              <w:bottom w:w="0" w:type="dxa"/>
              <w:right w:w="108" w:type="dxa"/>
            </w:tcMar>
            <w:hideMark/>
          </w:tcPr>
          <w:p w14:paraId="678DC42E" w14:textId="77777777" w:rsidR="008F48BB" w:rsidRPr="00537517" w:rsidRDefault="008F48BB" w:rsidP="000A7B04">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69-60</w:t>
            </w:r>
          </w:p>
        </w:tc>
        <w:tc>
          <w:tcPr>
            <w:tcW w:w="2070" w:type="dxa"/>
            <w:tcBorders>
              <w:top w:val="nil"/>
              <w:left w:val="nil"/>
              <w:bottom w:val="double" w:sz="12" w:space="0" w:color="auto"/>
              <w:right w:val="double" w:sz="12" w:space="0" w:color="auto"/>
            </w:tcBorders>
            <w:shd w:val="clear" w:color="auto" w:fill="92D050"/>
            <w:tcMar>
              <w:top w:w="0" w:type="dxa"/>
              <w:left w:w="108" w:type="dxa"/>
              <w:bottom w:w="0" w:type="dxa"/>
              <w:right w:w="108" w:type="dxa"/>
            </w:tcMar>
            <w:hideMark/>
          </w:tcPr>
          <w:p w14:paraId="44AC0C8D" w14:textId="77777777" w:rsidR="008F48BB" w:rsidRPr="00537517" w:rsidRDefault="008F48BB" w:rsidP="000A7B04">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59-50</w:t>
            </w:r>
          </w:p>
        </w:tc>
        <w:tc>
          <w:tcPr>
            <w:tcW w:w="270" w:type="dxa"/>
            <w:tcBorders>
              <w:top w:val="nil"/>
              <w:left w:val="nil"/>
              <w:bottom w:val="double" w:sz="12" w:space="0" w:color="auto"/>
              <w:right w:val="double" w:sz="12" w:space="0" w:color="auto"/>
            </w:tcBorders>
            <w:shd w:val="clear" w:color="auto" w:fill="FF0000"/>
            <w:tcMar>
              <w:top w:w="0" w:type="dxa"/>
              <w:left w:w="108" w:type="dxa"/>
              <w:bottom w:w="0" w:type="dxa"/>
              <w:right w:w="108" w:type="dxa"/>
            </w:tcMar>
            <w:hideMark/>
          </w:tcPr>
          <w:p w14:paraId="176A5005" w14:textId="77777777" w:rsidR="008F48BB" w:rsidRPr="00537517" w:rsidRDefault="008F48BB" w:rsidP="000A7B04">
            <w:pPr>
              <w:spacing w:after="0" w:line="240" w:lineRule="auto"/>
              <w:rPr>
                <w:rFonts w:cs="Calibri"/>
                <w:b/>
                <w:bCs/>
                <w:color w:val="000000"/>
                <w:sz w:val="32"/>
                <w:szCs w:val="32"/>
                <w:bdr w:val="none" w:sz="0" w:space="0" w:color="auto" w:frame="1"/>
                <w:lang w:val="en-GB" w:eastAsia="sl-SI"/>
              </w:rPr>
            </w:pPr>
          </w:p>
        </w:tc>
        <w:tc>
          <w:tcPr>
            <w:tcW w:w="1440" w:type="dxa"/>
            <w:tcBorders>
              <w:top w:val="nil"/>
              <w:left w:val="nil"/>
              <w:bottom w:val="double" w:sz="12" w:space="0" w:color="auto"/>
              <w:right w:val="double" w:sz="12" w:space="0" w:color="auto"/>
            </w:tcBorders>
            <w:shd w:val="clear" w:color="auto" w:fill="FF0000"/>
            <w:tcMar>
              <w:top w:w="0" w:type="dxa"/>
              <w:left w:w="108" w:type="dxa"/>
              <w:bottom w:w="0" w:type="dxa"/>
              <w:right w:w="108" w:type="dxa"/>
            </w:tcMar>
            <w:hideMark/>
          </w:tcPr>
          <w:p w14:paraId="648C9EA4" w14:textId="77777777" w:rsidR="008F48BB" w:rsidRPr="00537517" w:rsidRDefault="008F48BB" w:rsidP="000A7B04">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49-21</w:t>
            </w:r>
          </w:p>
        </w:tc>
        <w:tc>
          <w:tcPr>
            <w:tcW w:w="1980" w:type="dxa"/>
            <w:tcBorders>
              <w:top w:val="nil"/>
              <w:left w:val="nil"/>
              <w:bottom w:val="double" w:sz="12" w:space="0" w:color="auto"/>
              <w:right w:val="double" w:sz="12" w:space="0" w:color="auto"/>
            </w:tcBorders>
            <w:shd w:val="clear" w:color="auto" w:fill="FF0000"/>
            <w:tcMar>
              <w:top w:w="0" w:type="dxa"/>
              <w:left w:w="108" w:type="dxa"/>
              <w:bottom w:w="0" w:type="dxa"/>
              <w:right w:w="108" w:type="dxa"/>
            </w:tcMar>
            <w:hideMark/>
          </w:tcPr>
          <w:p w14:paraId="01AED6B8" w14:textId="77777777" w:rsidR="008F48BB" w:rsidRPr="00537517" w:rsidRDefault="008F48BB" w:rsidP="000A7B04">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20-0</w:t>
            </w:r>
          </w:p>
        </w:tc>
      </w:tr>
    </w:tbl>
    <w:p w14:paraId="021DBE15" w14:textId="77777777" w:rsidR="008F48BB" w:rsidRDefault="008F48BB">
      <w:pPr>
        <w:sectPr w:rsidR="008F48BB" w:rsidSect="00593132">
          <w:pgSz w:w="16840" w:h="11900" w:orient="landscape"/>
          <w:pgMar w:top="540" w:right="1417" w:bottom="450" w:left="1417" w:header="708" w:footer="708" w:gutter="0"/>
          <w:cols w:space="708"/>
          <w:docGrid w:linePitch="360"/>
        </w:sectPr>
      </w:pPr>
    </w:p>
    <w:p w14:paraId="4A11D49D" w14:textId="77777777" w:rsidR="00171FD1" w:rsidRPr="00171FD1" w:rsidRDefault="00171FD1" w:rsidP="00171FD1">
      <w:pPr>
        <w:spacing w:after="0" w:line="240" w:lineRule="auto"/>
        <w:rPr>
          <w:rFonts w:ascii="Arial" w:eastAsia="Times New Roman" w:hAnsi="Arial" w:cs="Arial"/>
          <w:sz w:val="24"/>
          <w:szCs w:val="24"/>
          <w:lang w:val="fr-FR" w:eastAsia="fi-FI"/>
        </w:rPr>
      </w:pPr>
    </w:p>
    <w:p w14:paraId="29167297" w14:textId="77777777" w:rsidR="00171FD1" w:rsidRPr="00171FD1" w:rsidRDefault="00171FD1" w:rsidP="00171FD1">
      <w:pPr>
        <w:spacing w:after="0" w:line="240" w:lineRule="auto"/>
        <w:rPr>
          <w:rFonts w:ascii="Arial" w:eastAsia="Times New Roman" w:hAnsi="Arial" w:cs="Arial"/>
          <w:sz w:val="24"/>
          <w:szCs w:val="24"/>
          <w:lang w:val="fr-FR" w:eastAsia="fi-FI"/>
        </w:rPr>
      </w:pPr>
    </w:p>
    <w:p w14:paraId="5D36D662" w14:textId="77777777" w:rsidR="00171FD1" w:rsidRPr="00171FD1" w:rsidRDefault="00171FD1" w:rsidP="00171FD1">
      <w:pPr>
        <w:framePr w:w="7398" w:h="2446" w:hRule="exact" w:hSpace="181" w:wrap="around" w:vAnchor="text" w:hAnchor="page" w:x="2415" w:y="67"/>
        <w:pBdr>
          <w:top w:val="single" w:sz="6" w:space="8" w:color="000000"/>
          <w:left w:val="single" w:sz="6" w:space="12" w:color="000000"/>
          <w:bottom w:val="single" w:sz="6" w:space="8" w:color="000000"/>
          <w:right w:val="single" w:sz="6" w:space="12" w:color="000000"/>
        </w:pBdr>
        <w:shd w:val="solid" w:color="C0C0C0" w:fill="FFFFFF"/>
        <w:spacing w:after="0" w:line="240" w:lineRule="auto"/>
        <w:jc w:val="center"/>
        <w:rPr>
          <w:rFonts w:ascii="Arial" w:eastAsia="Times New Roman" w:hAnsi="Arial" w:cs="Arial"/>
          <w:b/>
          <w:sz w:val="44"/>
          <w:szCs w:val="24"/>
          <w:lang w:val="fi-FI" w:eastAsia="fi-FI"/>
        </w:rPr>
      </w:pPr>
      <w:r w:rsidRPr="00171FD1">
        <w:rPr>
          <w:rFonts w:ascii="Arial" w:eastAsia="Times New Roman" w:hAnsi="Arial" w:cs="Arial"/>
          <w:b/>
          <w:sz w:val="44"/>
          <w:szCs w:val="24"/>
          <w:lang w:val="fi-FI" w:eastAsia="fi-FI"/>
        </w:rPr>
        <w:t xml:space="preserve">SUOMI </w:t>
      </w:r>
      <w:r w:rsidRPr="00171FD1">
        <w:rPr>
          <w:rFonts w:ascii="Arial" w:eastAsia="Times New Roman" w:hAnsi="Arial" w:cs="Arial"/>
          <w:b/>
          <w:sz w:val="44"/>
          <w:szCs w:val="24"/>
          <w:lang w:val="en-GB" w:eastAsia="fi-FI"/>
        </w:rPr>
        <w:sym w:font="Symbol" w:char="F0BE"/>
      </w:r>
      <w:r w:rsidRPr="00171FD1">
        <w:rPr>
          <w:rFonts w:ascii="Arial" w:eastAsia="Times New Roman" w:hAnsi="Arial" w:cs="Arial"/>
          <w:b/>
          <w:sz w:val="44"/>
          <w:szCs w:val="24"/>
          <w:lang w:val="fi-FI" w:eastAsia="fi-FI"/>
        </w:rPr>
        <w:t xml:space="preserve"> L1</w:t>
      </w:r>
    </w:p>
    <w:p w14:paraId="1BCB4B0A" w14:textId="77777777" w:rsidR="00171FD1" w:rsidRPr="00171FD1" w:rsidRDefault="00171FD1" w:rsidP="00171FD1">
      <w:pPr>
        <w:framePr w:w="7398" w:h="2446" w:hRule="exact" w:hSpace="181" w:wrap="around" w:vAnchor="text" w:hAnchor="page" w:x="2415" w:y="67"/>
        <w:pBdr>
          <w:top w:val="single" w:sz="6" w:space="8" w:color="000000"/>
          <w:left w:val="single" w:sz="6" w:space="12" w:color="000000"/>
          <w:bottom w:val="single" w:sz="6" w:space="8" w:color="000000"/>
          <w:right w:val="single" w:sz="6" w:space="12" w:color="000000"/>
        </w:pBdr>
        <w:shd w:val="solid" w:color="C0C0C0" w:fill="FFFFFF"/>
        <w:spacing w:after="0" w:line="240" w:lineRule="auto"/>
        <w:jc w:val="center"/>
        <w:rPr>
          <w:rFonts w:ascii="Arial" w:eastAsia="Times New Roman" w:hAnsi="Arial" w:cs="Arial"/>
          <w:b/>
          <w:sz w:val="44"/>
          <w:szCs w:val="24"/>
          <w:lang w:val="fi-FI" w:eastAsia="fi-FI"/>
        </w:rPr>
      </w:pPr>
      <w:r w:rsidRPr="00171FD1">
        <w:rPr>
          <w:rFonts w:ascii="Arial" w:eastAsia="Times New Roman" w:hAnsi="Arial" w:cs="Arial"/>
          <w:b/>
          <w:sz w:val="44"/>
          <w:szCs w:val="24"/>
          <w:lang w:val="fi-FI" w:eastAsia="fi-FI"/>
        </w:rPr>
        <w:t>MALLIKOE</w:t>
      </w:r>
    </w:p>
    <w:p w14:paraId="610A8583" w14:textId="77777777" w:rsidR="00171FD1" w:rsidRPr="00171FD1" w:rsidRDefault="00171FD1" w:rsidP="00171FD1">
      <w:pPr>
        <w:framePr w:w="7398" w:h="2446" w:hRule="exact" w:hSpace="181" w:wrap="around" w:vAnchor="text" w:hAnchor="page" w:x="2415" w:y="67"/>
        <w:pBdr>
          <w:top w:val="single" w:sz="6" w:space="8" w:color="000000"/>
          <w:left w:val="single" w:sz="6" w:space="12" w:color="000000"/>
          <w:bottom w:val="single" w:sz="6" w:space="8" w:color="000000"/>
          <w:right w:val="single" w:sz="6" w:space="12" w:color="000000"/>
        </w:pBdr>
        <w:shd w:val="solid" w:color="C0C0C0" w:fill="FFFFFF"/>
        <w:spacing w:after="0" w:line="240" w:lineRule="auto"/>
        <w:jc w:val="center"/>
        <w:rPr>
          <w:rFonts w:ascii="Arial" w:eastAsia="Times New Roman" w:hAnsi="Arial" w:cs="Arial"/>
          <w:b/>
          <w:sz w:val="44"/>
          <w:szCs w:val="24"/>
          <w:lang w:val="fi-FI" w:eastAsia="fi-FI"/>
        </w:rPr>
      </w:pPr>
      <w:r w:rsidRPr="00171FD1">
        <w:rPr>
          <w:rFonts w:ascii="Arial" w:eastAsia="Times New Roman" w:hAnsi="Arial" w:cs="Arial"/>
          <w:b/>
          <w:sz w:val="44"/>
          <w:szCs w:val="24"/>
          <w:lang w:val="fi-FI" w:eastAsia="fi-FI"/>
        </w:rPr>
        <w:t>(käytössä vuodesta 2021 eteenpäin)</w:t>
      </w:r>
    </w:p>
    <w:p w14:paraId="6BB0EC59" w14:textId="77777777" w:rsidR="00171FD1" w:rsidRPr="00171FD1" w:rsidRDefault="00171FD1" w:rsidP="00171FD1">
      <w:pPr>
        <w:spacing w:after="0" w:line="240" w:lineRule="auto"/>
        <w:rPr>
          <w:rFonts w:ascii="Arial" w:eastAsia="Times New Roman" w:hAnsi="Arial" w:cs="Arial"/>
          <w:sz w:val="24"/>
          <w:szCs w:val="24"/>
          <w:lang w:val="fr-FR" w:eastAsia="fi-FI"/>
        </w:rPr>
      </w:pPr>
    </w:p>
    <w:p w14:paraId="7D67F289" w14:textId="77777777" w:rsidR="00171FD1" w:rsidRPr="00171FD1" w:rsidRDefault="00171FD1" w:rsidP="00171FD1">
      <w:pPr>
        <w:spacing w:after="0" w:line="240" w:lineRule="auto"/>
        <w:rPr>
          <w:rFonts w:ascii="Arial" w:eastAsia="Times New Roman" w:hAnsi="Arial" w:cs="Arial"/>
          <w:sz w:val="24"/>
          <w:szCs w:val="24"/>
          <w:lang w:val="fr-FR" w:eastAsia="fi-FI"/>
        </w:rPr>
      </w:pPr>
    </w:p>
    <w:p w14:paraId="17D07AAB" w14:textId="77777777" w:rsidR="00171FD1" w:rsidRPr="00171FD1" w:rsidRDefault="00171FD1" w:rsidP="00171FD1">
      <w:pPr>
        <w:spacing w:after="0" w:line="240" w:lineRule="auto"/>
        <w:rPr>
          <w:rFonts w:ascii="Arial" w:eastAsia="Times New Roman" w:hAnsi="Arial" w:cs="Arial"/>
          <w:sz w:val="24"/>
          <w:szCs w:val="24"/>
          <w:lang w:val="fi-FI" w:eastAsia="fi-FI"/>
        </w:rPr>
      </w:pPr>
    </w:p>
    <w:p w14:paraId="33FEA034" w14:textId="77777777" w:rsidR="00171FD1" w:rsidRPr="00171FD1" w:rsidRDefault="00171FD1" w:rsidP="00171FD1">
      <w:pPr>
        <w:spacing w:after="0" w:line="240" w:lineRule="auto"/>
        <w:rPr>
          <w:rFonts w:ascii="Arial" w:eastAsia="Times New Roman" w:hAnsi="Arial" w:cs="Arial"/>
          <w:sz w:val="24"/>
          <w:szCs w:val="24"/>
          <w:lang w:val="fi-FI" w:eastAsia="fi-FI"/>
        </w:rPr>
      </w:pPr>
    </w:p>
    <w:p w14:paraId="4A54B991" w14:textId="77777777" w:rsidR="00171FD1" w:rsidRPr="00171FD1" w:rsidRDefault="00171FD1" w:rsidP="00171FD1">
      <w:pPr>
        <w:spacing w:after="0" w:line="240" w:lineRule="auto"/>
        <w:rPr>
          <w:rFonts w:ascii="Arial" w:eastAsia="Times New Roman" w:hAnsi="Arial" w:cs="Arial"/>
          <w:sz w:val="24"/>
          <w:szCs w:val="24"/>
          <w:lang w:val="fi-FI" w:eastAsia="fi-FI"/>
        </w:rPr>
      </w:pPr>
    </w:p>
    <w:p w14:paraId="2F5FBEE0" w14:textId="77777777" w:rsidR="00171FD1" w:rsidRPr="00171FD1" w:rsidRDefault="00171FD1" w:rsidP="00171FD1">
      <w:pPr>
        <w:spacing w:after="0" w:line="240" w:lineRule="auto"/>
        <w:rPr>
          <w:rFonts w:ascii="Arial" w:eastAsia="Times New Roman" w:hAnsi="Arial" w:cs="Arial"/>
          <w:sz w:val="24"/>
          <w:szCs w:val="24"/>
          <w:lang w:val="fi-FI" w:eastAsia="fi-FI"/>
        </w:rPr>
      </w:pPr>
    </w:p>
    <w:p w14:paraId="072A70FE" w14:textId="77777777" w:rsidR="00171FD1" w:rsidRPr="00171FD1" w:rsidRDefault="00171FD1" w:rsidP="00171FD1">
      <w:pPr>
        <w:spacing w:after="0" w:line="240" w:lineRule="auto"/>
        <w:rPr>
          <w:rFonts w:ascii="Arial" w:eastAsia="Times New Roman" w:hAnsi="Arial" w:cs="Arial"/>
          <w:sz w:val="24"/>
          <w:szCs w:val="24"/>
          <w:lang w:val="fi-FI" w:eastAsia="fi-FI"/>
        </w:rPr>
      </w:pPr>
    </w:p>
    <w:p w14:paraId="023D7D0B" w14:textId="77777777" w:rsidR="00171FD1" w:rsidRPr="00171FD1" w:rsidRDefault="00171FD1" w:rsidP="00171FD1">
      <w:pPr>
        <w:spacing w:after="0" w:line="240" w:lineRule="auto"/>
        <w:rPr>
          <w:rFonts w:ascii="Arial" w:eastAsia="Times New Roman" w:hAnsi="Arial" w:cs="Arial"/>
          <w:sz w:val="24"/>
          <w:szCs w:val="24"/>
          <w:lang w:val="fi-FI" w:eastAsia="fi-FI"/>
        </w:rPr>
      </w:pPr>
    </w:p>
    <w:p w14:paraId="0BF2CE64" w14:textId="77777777" w:rsidR="00171FD1" w:rsidRPr="00171FD1" w:rsidRDefault="00171FD1" w:rsidP="00171FD1">
      <w:pPr>
        <w:spacing w:after="0" w:line="240" w:lineRule="auto"/>
        <w:rPr>
          <w:rFonts w:ascii="Arial" w:eastAsia="Times New Roman" w:hAnsi="Arial" w:cs="Arial"/>
          <w:sz w:val="24"/>
          <w:szCs w:val="24"/>
          <w:lang w:val="fi-FI" w:eastAsia="fi-FI"/>
        </w:rPr>
      </w:pPr>
    </w:p>
    <w:p w14:paraId="7CE47911" w14:textId="77777777" w:rsidR="00171FD1" w:rsidRPr="00171FD1" w:rsidRDefault="00171FD1" w:rsidP="00171FD1">
      <w:pPr>
        <w:spacing w:after="0" w:line="240" w:lineRule="auto"/>
        <w:rPr>
          <w:rFonts w:ascii="Arial" w:eastAsia="Times New Roman" w:hAnsi="Arial" w:cs="Arial"/>
          <w:sz w:val="24"/>
          <w:szCs w:val="24"/>
          <w:lang w:val="fi-FI" w:eastAsia="fi-FI"/>
        </w:rPr>
      </w:pPr>
    </w:p>
    <w:p w14:paraId="64056E7C" w14:textId="77777777" w:rsidR="00171FD1" w:rsidRPr="00171FD1" w:rsidRDefault="00171FD1" w:rsidP="00171FD1">
      <w:pPr>
        <w:spacing w:after="0" w:line="240" w:lineRule="auto"/>
        <w:jc w:val="center"/>
        <w:rPr>
          <w:rFonts w:ascii="Arial" w:eastAsia="Times New Roman" w:hAnsi="Arial" w:cs="Arial"/>
          <w:b/>
          <w:sz w:val="28"/>
          <w:szCs w:val="24"/>
          <w:lang w:val="fi-FI" w:eastAsia="fi-FI"/>
        </w:rPr>
      </w:pPr>
    </w:p>
    <w:p w14:paraId="3F6C7C90" w14:textId="77777777" w:rsidR="00171FD1" w:rsidRPr="00171FD1" w:rsidRDefault="00171FD1" w:rsidP="00171FD1">
      <w:pPr>
        <w:spacing w:after="0" w:line="240" w:lineRule="auto"/>
        <w:jc w:val="center"/>
        <w:rPr>
          <w:rFonts w:ascii="Arial" w:eastAsia="Times New Roman" w:hAnsi="Arial" w:cs="Arial"/>
          <w:sz w:val="24"/>
          <w:szCs w:val="24"/>
          <w:lang w:val="fi-FI" w:eastAsia="fi-FI"/>
        </w:rPr>
      </w:pPr>
      <w:r w:rsidRPr="00171FD1">
        <w:rPr>
          <w:rFonts w:ascii="Arial" w:eastAsia="Times New Roman" w:hAnsi="Arial" w:cs="Arial"/>
          <w:b/>
          <w:sz w:val="28"/>
          <w:szCs w:val="24"/>
          <w:lang w:val="fi-FI" w:eastAsia="fi-FI"/>
        </w:rPr>
        <w:t>PÄIVÄMÄÄRÄ :</w:t>
      </w:r>
      <w:r w:rsidRPr="00171FD1">
        <w:rPr>
          <w:rFonts w:ascii="Arial" w:eastAsia="Times New Roman" w:hAnsi="Arial" w:cs="Arial"/>
          <w:sz w:val="28"/>
          <w:szCs w:val="24"/>
          <w:lang w:val="fi-FI" w:eastAsia="fi-FI"/>
        </w:rPr>
        <w:t xml:space="preserve">  p. kesäkuuta 2021</w:t>
      </w:r>
    </w:p>
    <w:p w14:paraId="3FF38145" w14:textId="77777777" w:rsidR="00171FD1" w:rsidRPr="00171FD1" w:rsidRDefault="00171FD1" w:rsidP="00171FD1">
      <w:pPr>
        <w:spacing w:after="0" w:line="240" w:lineRule="auto"/>
        <w:rPr>
          <w:rFonts w:ascii="Arial" w:eastAsia="Times New Roman" w:hAnsi="Arial" w:cs="Arial"/>
          <w:sz w:val="24"/>
          <w:szCs w:val="24"/>
          <w:lang w:val="fi-FI" w:eastAsia="fi-FI"/>
        </w:rPr>
      </w:pPr>
    </w:p>
    <w:p w14:paraId="7BB30F8D" w14:textId="77777777" w:rsidR="00171FD1" w:rsidRPr="00171FD1" w:rsidRDefault="00171FD1" w:rsidP="00171FD1">
      <w:pPr>
        <w:spacing w:after="0" w:line="240" w:lineRule="auto"/>
        <w:rPr>
          <w:rFonts w:ascii="Arial" w:eastAsia="Times New Roman" w:hAnsi="Arial" w:cs="Arial"/>
          <w:sz w:val="24"/>
          <w:szCs w:val="24"/>
          <w:lang w:val="fi-FI" w:eastAsia="fi-FI"/>
        </w:rPr>
      </w:pPr>
    </w:p>
    <w:p w14:paraId="1F688C1C" w14:textId="77777777" w:rsidR="00171FD1" w:rsidRPr="00171FD1" w:rsidRDefault="00171FD1" w:rsidP="00171FD1">
      <w:pPr>
        <w:spacing w:after="0" w:line="240" w:lineRule="auto"/>
        <w:rPr>
          <w:rFonts w:ascii="Arial" w:eastAsia="Times New Roman" w:hAnsi="Arial" w:cs="Arial"/>
          <w:sz w:val="24"/>
          <w:szCs w:val="24"/>
          <w:lang w:val="fi-FI" w:eastAsia="fi-FI"/>
        </w:rPr>
      </w:pPr>
    </w:p>
    <w:p w14:paraId="08D3D9A1" w14:textId="77777777" w:rsidR="00171FD1" w:rsidRPr="00171FD1" w:rsidRDefault="00171FD1" w:rsidP="00171FD1">
      <w:pPr>
        <w:tabs>
          <w:tab w:val="left" w:pos="5760"/>
        </w:tabs>
        <w:spacing w:after="0" w:line="240" w:lineRule="auto"/>
        <w:rPr>
          <w:rFonts w:ascii="Arial" w:eastAsia="Times New Roman" w:hAnsi="Arial" w:cs="Arial"/>
          <w:sz w:val="24"/>
          <w:szCs w:val="24"/>
          <w:lang w:val="fi-FI" w:eastAsia="fi-FI"/>
        </w:rPr>
      </w:pPr>
    </w:p>
    <w:p w14:paraId="4250A598" w14:textId="77777777" w:rsidR="00171FD1" w:rsidRPr="00171FD1" w:rsidRDefault="00171FD1" w:rsidP="00171FD1">
      <w:pPr>
        <w:tabs>
          <w:tab w:val="left" w:pos="4678"/>
        </w:tabs>
        <w:spacing w:after="0" w:line="240" w:lineRule="auto"/>
        <w:rPr>
          <w:rFonts w:ascii="Arial" w:eastAsia="Times New Roman" w:hAnsi="Arial" w:cs="Arial"/>
          <w:sz w:val="24"/>
          <w:szCs w:val="24"/>
          <w:lang w:val="fi-FI" w:eastAsia="fi-FI"/>
        </w:rPr>
      </w:pPr>
      <w:r w:rsidRPr="00171FD1">
        <w:rPr>
          <w:rFonts w:ascii="Arial" w:eastAsia="Times New Roman" w:hAnsi="Arial" w:cs="Arial"/>
          <w:b/>
          <w:sz w:val="28"/>
          <w:szCs w:val="24"/>
          <w:lang w:val="fi-FI" w:eastAsia="fi-FI"/>
        </w:rPr>
        <w:t xml:space="preserve">                         KOKEEN KESTO:</w:t>
      </w:r>
      <w:r w:rsidRPr="00171FD1">
        <w:rPr>
          <w:rFonts w:ascii="Arial" w:eastAsia="Times New Roman" w:hAnsi="Arial" w:cs="Arial"/>
          <w:sz w:val="28"/>
          <w:szCs w:val="24"/>
          <w:lang w:val="fi-FI" w:eastAsia="fi-FI"/>
        </w:rPr>
        <w:tab/>
        <w:t>4 tuntia (240 minuuttia)</w:t>
      </w:r>
    </w:p>
    <w:p w14:paraId="2AED8339" w14:textId="77777777" w:rsidR="00171FD1" w:rsidRPr="00171FD1" w:rsidRDefault="00171FD1" w:rsidP="00171FD1">
      <w:pPr>
        <w:tabs>
          <w:tab w:val="left" w:pos="4678"/>
          <w:tab w:val="left" w:pos="5760"/>
        </w:tabs>
        <w:spacing w:after="0" w:line="240" w:lineRule="auto"/>
        <w:rPr>
          <w:rFonts w:ascii="Arial" w:eastAsia="Times New Roman" w:hAnsi="Arial" w:cs="Arial"/>
          <w:sz w:val="24"/>
          <w:szCs w:val="24"/>
          <w:lang w:val="fi-FI" w:eastAsia="fi-FI"/>
        </w:rPr>
      </w:pPr>
    </w:p>
    <w:p w14:paraId="74CFF4BA" w14:textId="77777777" w:rsidR="00171FD1" w:rsidRPr="00171FD1" w:rsidRDefault="00171FD1" w:rsidP="00171FD1">
      <w:pPr>
        <w:tabs>
          <w:tab w:val="left" w:pos="4678"/>
          <w:tab w:val="left" w:pos="5760"/>
        </w:tabs>
        <w:spacing w:after="0" w:line="240" w:lineRule="auto"/>
        <w:rPr>
          <w:rFonts w:ascii="Arial" w:eastAsia="Times New Roman" w:hAnsi="Arial" w:cs="Arial"/>
          <w:sz w:val="24"/>
          <w:szCs w:val="24"/>
          <w:lang w:val="fi-FI" w:eastAsia="fi-FI"/>
        </w:rPr>
      </w:pPr>
    </w:p>
    <w:p w14:paraId="68EC674C" w14:textId="77777777" w:rsidR="00171FD1" w:rsidRPr="00171FD1" w:rsidRDefault="00171FD1" w:rsidP="00171FD1">
      <w:pPr>
        <w:tabs>
          <w:tab w:val="left" w:pos="4678"/>
          <w:tab w:val="left" w:pos="5760"/>
        </w:tabs>
        <w:spacing w:after="0" w:line="240" w:lineRule="auto"/>
        <w:rPr>
          <w:rFonts w:ascii="Arial" w:eastAsia="Times New Roman" w:hAnsi="Arial" w:cs="Arial"/>
          <w:sz w:val="24"/>
          <w:szCs w:val="24"/>
          <w:lang w:val="fi-FI" w:eastAsia="fi-FI"/>
        </w:rPr>
      </w:pPr>
    </w:p>
    <w:p w14:paraId="5043C5D2" w14:textId="77777777" w:rsidR="00171FD1" w:rsidRPr="00171FD1" w:rsidRDefault="00171FD1" w:rsidP="00171FD1">
      <w:pPr>
        <w:tabs>
          <w:tab w:val="left" w:pos="4678"/>
          <w:tab w:val="left" w:pos="5760"/>
        </w:tabs>
        <w:spacing w:after="0" w:line="240" w:lineRule="auto"/>
        <w:rPr>
          <w:rFonts w:ascii="Arial" w:eastAsia="Times New Roman" w:hAnsi="Arial" w:cs="Arial"/>
          <w:sz w:val="24"/>
          <w:szCs w:val="24"/>
          <w:lang w:val="fi-FI" w:eastAsia="fi-FI"/>
        </w:rPr>
      </w:pPr>
    </w:p>
    <w:p w14:paraId="5308E2C1" w14:textId="77777777" w:rsidR="00171FD1" w:rsidRPr="00171FD1" w:rsidRDefault="00171FD1" w:rsidP="00171FD1">
      <w:pPr>
        <w:tabs>
          <w:tab w:val="left" w:pos="4678"/>
          <w:tab w:val="left" w:pos="5760"/>
        </w:tabs>
        <w:spacing w:after="0" w:line="240" w:lineRule="auto"/>
        <w:rPr>
          <w:rFonts w:ascii="Arial" w:eastAsia="Times New Roman" w:hAnsi="Arial" w:cs="Arial"/>
          <w:sz w:val="24"/>
          <w:szCs w:val="24"/>
          <w:lang w:val="fi-FI" w:eastAsia="fi-FI"/>
        </w:rPr>
      </w:pPr>
    </w:p>
    <w:p w14:paraId="16EFDB4F" w14:textId="77777777" w:rsidR="00171FD1" w:rsidRPr="00171FD1" w:rsidRDefault="00171FD1" w:rsidP="00171FD1">
      <w:pPr>
        <w:tabs>
          <w:tab w:val="left" w:pos="4678"/>
        </w:tabs>
        <w:spacing w:after="0" w:line="240" w:lineRule="auto"/>
        <w:rPr>
          <w:rFonts w:ascii="Arial" w:eastAsia="Times New Roman" w:hAnsi="Arial" w:cs="Arial"/>
          <w:sz w:val="24"/>
          <w:szCs w:val="24"/>
          <w:lang w:val="fi-FI" w:eastAsia="fi-FI"/>
        </w:rPr>
      </w:pPr>
      <w:r w:rsidRPr="00171FD1">
        <w:rPr>
          <w:rFonts w:ascii="Arial" w:eastAsia="Times New Roman" w:hAnsi="Arial" w:cs="Arial"/>
          <w:b/>
          <w:sz w:val="28"/>
          <w:szCs w:val="24"/>
          <w:lang w:val="fi-FI" w:eastAsia="fi-FI"/>
        </w:rPr>
        <w:t>SALLITUT APUVÄLINEET:</w:t>
      </w:r>
      <w:r w:rsidRPr="00171FD1">
        <w:rPr>
          <w:rFonts w:ascii="Arial" w:eastAsia="Times New Roman" w:hAnsi="Arial" w:cs="Arial"/>
          <w:sz w:val="28"/>
          <w:szCs w:val="24"/>
          <w:lang w:val="fi-FI" w:eastAsia="fi-FI"/>
        </w:rPr>
        <w:tab/>
        <w:t>Mitään apuvälineitä ei saa käyttää</w:t>
      </w:r>
    </w:p>
    <w:p w14:paraId="0ABD2D56" w14:textId="77777777" w:rsidR="00171FD1" w:rsidRPr="00171FD1" w:rsidRDefault="00171FD1" w:rsidP="00171FD1">
      <w:pPr>
        <w:tabs>
          <w:tab w:val="left" w:pos="4678"/>
          <w:tab w:val="left" w:pos="5760"/>
        </w:tabs>
        <w:spacing w:after="0" w:line="240" w:lineRule="auto"/>
        <w:rPr>
          <w:rFonts w:ascii="Arial" w:eastAsia="Times New Roman" w:hAnsi="Arial" w:cs="Arial"/>
          <w:sz w:val="24"/>
          <w:szCs w:val="24"/>
          <w:lang w:val="fi-FI" w:eastAsia="fi-FI"/>
        </w:rPr>
      </w:pPr>
    </w:p>
    <w:p w14:paraId="1680E23C" w14:textId="77777777" w:rsidR="00171FD1" w:rsidRPr="00171FD1" w:rsidRDefault="00171FD1" w:rsidP="00171FD1">
      <w:pPr>
        <w:tabs>
          <w:tab w:val="left" w:pos="4678"/>
          <w:tab w:val="left" w:pos="5760"/>
        </w:tabs>
        <w:spacing w:after="0" w:line="240" w:lineRule="auto"/>
        <w:rPr>
          <w:rFonts w:ascii="Arial" w:eastAsia="Times New Roman" w:hAnsi="Arial" w:cs="Arial"/>
          <w:sz w:val="24"/>
          <w:szCs w:val="24"/>
          <w:lang w:val="fi-FI" w:eastAsia="fi-FI"/>
        </w:rPr>
      </w:pPr>
    </w:p>
    <w:p w14:paraId="6973CECB" w14:textId="77777777" w:rsidR="00171FD1" w:rsidRPr="00171FD1" w:rsidRDefault="00171FD1" w:rsidP="00171FD1">
      <w:pPr>
        <w:tabs>
          <w:tab w:val="left" w:pos="4678"/>
          <w:tab w:val="left" w:pos="5760"/>
        </w:tabs>
        <w:spacing w:after="0" w:line="240" w:lineRule="auto"/>
        <w:rPr>
          <w:rFonts w:ascii="Arial" w:eastAsia="Times New Roman" w:hAnsi="Arial" w:cs="Arial"/>
          <w:sz w:val="24"/>
          <w:szCs w:val="24"/>
          <w:lang w:val="fi-FI" w:eastAsia="fi-FI"/>
        </w:rPr>
      </w:pPr>
    </w:p>
    <w:p w14:paraId="1AD12807" w14:textId="77777777" w:rsidR="00171FD1" w:rsidRPr="00171FD1" w:rsidRDefault="00171FD1" w:rsidP="00171FD1">
      <w:pPr>
        <w:tabs>
          <w:tab w:val="left" w:pos="4678"/>
          <w:tab w:val="left" w:pos="5760"/>
        </w:tabs>
        <w:spacing w:after="0" w:line="240" w:lineRule="auto"/>
        <w:rPr>
          <w:rFonts w:ascii="Arial" w:eastAsia="Times New Roman" w:hAnsi="Arial" w:cs="Arial"/>
          <w:sz w:val="24"/>
          <w:szCs w:val="24"/>
          <w:lang w:val="fi-FI" w:eastAsia="fi-FI"/>
        </w:rPr>
      </w:pPr>
    </w:p>
    <w:p w14:paraId="64F945B2" w14:textId="77777777" w:rsidR="00171FD1" w:rsidRPr="00171FD1" w:rsidRDefault="00171FD1" w:rsidP="00171FD1">
      <w:pPr>
        <w:tabs>
          <w:tab w:val="left" w:pos="4678"/>
          <w:tab w:val="left" w:pos="5760"/>
        </w:tabs>
        <w:spacing w:after="0" w:line="240" w:lineRule="auto"/>
        <w:rPr>
          <w:rFonts w:ascii="Arial" w:eastAsia="Times New Roman" w:hAnsi="Arial" w:cs="Arial"/>
          <w:sz w:val="24"/>
          <w:szCs w:val="24"/>
          <w:lang w:val="fi-FI" w:eastAsia="fi-FI"/>
        </w:rPr>
      </w:pPr>
    </w:p>
    <w:p w14:paraId="49F39D7F" w14:textId="77777777" w:rsidR="00171FD1" w:rsidRPr="00171FD1" w:rsidRDefault="00171FD1" w:rsidP="00171FD1">
      <w:pPr>
        <w:tabs>
          <w:tab w:val="left" w:pos="539"/>
          <w:tab w:val="left" w:pos="1259"/>
          <w:tab w:val="left" w:pos="3799"/>
          <w:tab w:val="left" w:pos="4678"/>
          <w:tab w:val="left" w:pos="6679"/>
        </w:tabs>
        <w:spacing w:before="40" w:after="120" w:line="240" w:lineRule="auto"/>
        <w:jc w:val="both"/>
        <w:rPr>
          <w:rFonts w:ascii="Arial" w:eastAsia="Times New Roman" w:hAnsi="Arial" w:cs="Arial"/>
          <w:b/>
          <w:bCs/>
          <w:color w:val="000000"/>
          <w:sz w:val="28"/>
          <w:szCs w:val="28"/>
          <w:lang w:val="fi-FI"/>
        </w:rPr>
      </w:pPr>
      <w:r w:rsidRPr="00171FD1">
        <w:rPr>
          <w:rFonts w:ascii="Arial" w:eastAsia="Times New Roman" w:hAnsi="Arial" w:cs="Arial"/>
          <w:b/>
          <w:bCs/>
          <w:color w:val="000000"/>
          <w:sz w:val="28"/>
          <w:szCs w:val="28"/>
          <w:lang w:val="fi-FI"/>
        </w:rPr>
        <w:t xml:space="preserve">ERITYISTÄ HUOMATTAVAA: </w:t>
      </w:r>
      <w:r w:rsidRPr="00171FD1">
        <w:rPr>
          <w:rFonts w:ascii="Arial" w:eastAsia="Times New Roman" w:hAnsi="Arial" w:cs="Arial"/>
          <w:b/>
          <w:bCs/>
          <w:color w:val="000000"/>
          <w:sz w:val="28"/>
          <w:szCs w:val="28"/>
          <w:lang w:val="fi-FI"/>
        </w:rPr>
        <w:tab/>
      </w:r>
      <w:r w:rsidRPr="00171FD1">
        <w:rPr>
          <w:rFonts w:ascii="Arial" w:eastAsia="Times New Roman" w:hAnsi="Arial" w:cs="Arial"/>
          <w:bCs/>
          <w:color w:val="000000"/>
          <w:sz w:val="28"/>
          <w:szCs w:val="28"/>
          <w:lang w:val="fi-FI"/>
        </w:rPr>
        <w:t xml:space="preserve">Vastaa </w:t>
      </w:r>
      <w:r w:rsidRPr="00171FD1">
        <w:rPr>
          <w:rFonts w:ascii="Arial" w:eastAsia="Times New Roman" w:hAnsi="Arial" w:cs="Arial"/>
          <w:b/>
          <w:bCs/>
          <w:color w:val="000000"/>
          <w:sz w:val="28"/>
          <w:szCs w:val="28"/>
          <w:u w:val="single"/>
          <w:lang w:val="fi-FI"/>
        </w:rPr>
        <w:t>KOLMEEN</w:t>
      </w:r>
      <w:r w:rsidRPr="00171FD1">
        <w:rPr>
          <w:rFonts w:ascii="Arial" w:eastAsia="Times New Roman" w:hAnsi="Arial" w:cs="Arial"/>
          <w:b/>
          <w:bCs/>
          <w:color w:val="000000"/>
          <w:sz w:val="28"/>
          <w:szCs w:val="28"/>
          <w:lang w:val="fi-FI"/>
        </w:rPr>
        <w:t xml:space="preserve"> </w:t>
      </w:r>
      <w:r w:rsidRPr="00171FD1">
        <w:rPr>
          <w:rFonts w:ascii="Arial" w:eastAsia="Times New Roman" w:hAnsi="Arial" w:cs="Arial"/>
          <w:bCs/>
          <w:color w:val="000000"/>
          <w:sz w:val="28"/>
          <w:szCs w:val="28"/>
          <w:lang w:val="fi-FI"/>
        </w:rPr>
        <w:t>tehtävään.</w:t>
      </w:r>
    </w:p>
    <w:p w14:paraId="21EDF731" w14:textId="77777777" w:rsidR="00171FD1" w:rsidRPr="00171FD1" w:rsidRDefault="00171FD1" w:rsidP="00171FD1">
      <w:pPr>
        <w:tabs>
          <w:tab w:val="left" w:pos="539"/>
          <w:tab w:val="left" w:pos="1259"/>
          <w:tab w:val="left" w:pos="3799"/>
          <w:tab w:val="left" w:pos="4678"/>
          <w:tab w:val="left" w:pos="6679"/>
        </w:tabs>
        <w:spacing w:before="40" w:after="120" w:line="240" w:lineRule="auto"/>
        <w:ind w:left="1259"/>
        <w:jc w:val="both"/>
        <w:rPr>
          <w:rFonts w:ascii="Arial" w:eastAsia="Times New Roman" w:hAnsi="Arial" w:cs="Arial"/>
          <w:bCs/>
          <w:color w:val="000000"/>
          <w:sz w:val="28"/>
          <w:szCs w:val="28"/>
          <w:lang w:val="fi-FI"/>
        </w:rPr>
      </w:pPr>
      <w:r w:rsidRPr="00171FD1">
        <w:rPr>
          <w:rFonts w:ascii="Arial" w:eastAsia="Times New Roman" w:hAnsi="Arial" w:cs="Arial"/>
          <w:b/>
          <w:bCs/>
          <w:color w:val="000000"/>
          <w:sz w:val="28"/>
          <w:szCs w:val="28"/>
          <w:lang w:val="fi-FI"/>
        </w:rPr>
        <w:tab/>
      </w:r>
      <w:r w:rsidRPr="00171FD1">
        <w:rPr>
          <w:rFonts w:ascii="Arial" w:eastAsia="Times New Roman" w:hAnsi="Arial" w:cs="Arial"/>
          <w:b/>
          <w:bCs/>
          <w:color w:val="000000"/>
          <w:sz w:val="28"/>
          <w:szCs w:val="28"/>
          <w:lang w:val="fi-FI"/>
        </w:rPr>
        <w:tab/>
      </w:r>
      <w:r w:rsidRPr="00171FD1">
        <w:rPr>
          <w:rFonts w:ascii="Arial" w:eastAsia="Times New Roman" w:hAnsi="Arial" w:cs="Arial"/>
          <w:bCs/>
          <w:color w:val="000000"/>
          <w:sz w:val="28"/>
          <w:szCs w:val="28"/>
          <w:lang w:val="fi-FI"/>
        </w:rPr>
        <w:t xml:space="preserve">Tehtävässä 3 on </w:t>
      </w:r>
    </w:p>
    <w:p w14:paraId="4130D56A" w14:textId="77777777" w:rsidR="00171FD1" w:rsidRPr="00171FD1" w:rsidRDefault="00171FD1" w:rsidP="00171FD1">
      <w:pPr>
        <w:tabs>
          <w:tab w:val="left" w:pos="539"/>
          <w:tab w:val="left" w:pos="1259"/>
          <w:tab w:val="left" w:pos="3799"/>
          <w:tab w:val="left" w:pos="4678"/>
          <w:tab w:val="left" w:pos="6679"/>
        </w:tabs>
        <w:spacing w:before="40" w:after="120" w:line="240" w:lineRule="auto"/>
        <w:ind w:left="1259"/>
        <w:jc w:val="both"/>
        <w:rPr>
          <w:rFonts w:ascii="Arial" w:eastAsia="Times New Roman" w:hAnsi="Arial" w:cs="Arial"/>
          <w:bCs/>
          <w:color w:val="000000"/>
          <w:sz w:val="28"/>
          <w:szCs w:val="28"/>
          <w:lang w:val="fi-FI"/>
        </w:rPr>
      </w:pPr>
      <w:r w:rsidRPr="00171FD1">
        <w:rPr>
          <w:rFonts w:ascii="Arial" w:eastAsia="Times New Roman" w:hAnsi="Arial" w:cs="Arial"/>
          <w:bCs/>
          <w:color w:val="000000"/>
          <w:sz w:val="28"/>
          <w:szCs w:val="28"/>
          <w:lang w:val="fi-FI"/>
        </w:rPr>
        <w:tab/>
      </w:r>
      <w:r w:rsidRPr="00171FD1">
        <w:rPr>
          <w:rFonts w:ascii="Arial" w:eastAsia="Times New Roman" w:hAnsi="Arial" w:cs="Arial"/>
          <w:bCs/>
          <w:color w:val="000000"/>
          <w:sz w:val="28"/>
          <w:szCs w:val="28"/>
          <w:lang w:val="fi-FI"/>
        </w:rPr>
        <w:tab/>
        <w:t xml:space="preserve">kaksi vaihtoehtoista tehtävänantoa. </w:t>
      </w:r>
    </w:p>
    <w:p w14:paraId="09780958" w14:textId="77777777" w:rsidR="00171FD1" w:rsidRPr="00171FD1" w:rsidRDefault="00171FD1" w:rsidP="00171FD1">
      <w:pPr>
        <w:tabs>
          <w:tab w:val="left" w:pos="539"/>
          <w:tab w:val="left" w:pos="1259"/>
          <w:tab w:val="left" w:pos="3799"/>
          <w:tab w:val="left" w:pos="4678"/>
          <w:tab w:val="left" w:pos="6679"/>
        </w:tabs>
        <w:spacing w:before="40" w:after="120" w:line="240" w:lineRule="auto"/>
        <w:jc w:val="both"/>
        <w:rPr>
          <w:rFonts w:ascii="Arial" w:eastAsia="Times New Roman" w:hAnsi="Arial" w:cs="Arial"/>
          <w:bCs/>
          <w:color w:val="000000"/>
          <w:sz w:val="28"/>
          <w:szCs w:val="28"/>
          <w:lang w:val="fi-FI"/>
        </w:rPr>
      </w:pPr>
    </w:p>
    <w:p w14:paraId="5D0B3388" w14:textId="77777777" w:rsidR="00171FD1" w:rsidRPr="00171FD1" w:rsidRDefault="00171FD1" w:rsidP="00171FD1">
      <w:pPr>
        <w:tabs>
          <w:tab w:val="left" w:pos="539"/>
          <w:tab w:val="left" w:pos="1259"/>
          <w:tab w:val="left" w:pos="3799"/>
          <w:tab w:val="left" w:pos="4678"/>
          <w:tab w:val="left" w:pos="6679"/>
        </w:tabs>
        <w:spacing w:before="40" w:after="120" w:line="240" w:lineRule="auto"/>
        <w:jc w:val="both"/>
        <w:rPr>
          <w:rFonts w:ascii="Arial" w:eastAsia="Times New Roman" w:hAnsi="Arial" w:cs="Arial"/>
          <w:b/>
          <w:bCs/>
          <w:color w:val="000000"/>
          <w:sz w:val="24"/>
          <w:szCs w:val="24"/>
          <w:lang w:val="fi-FI"/>
        </w:rPr>
      </w:pPr>
    </w:p>
    <w:p w14:paraId="11C4DBF3" w14:textId="77777777" w:rsidR="00171FD1" w:rsidRPr="00171FD1" w:rsidRDefault="00171FD1" w:rsidP="00171FD1">
      <w:pPr>
        <w:tabs>
          <w:tab w:val="left" w:pos="539"/>
          <w:tab w:val="left" w:pos="1259"/>
          <w:tab w:val="left" w:pos="3799"/>
          <w:tab w:val="left" w:pos="4678"/>
          <w:tab w:val="left" w:pos="6679"/>
        </w:tabs>
        <w:spacing w:before="40" w:after="120" w:line="276" w:lineRule="auto"/>
        <w:jc w:val="both"/>
        <w:rPr>
          <w:rFonts w:ascii="Arial" w:eastAsia="Times New Roman" w:hAnsi="Arial" w:cs="Arial"/>
          <w:b/>
          <w:bCs/>
          <w:i/>
          <w:color w:val="000000"/>
          <w:sz w:val="24"/>
          <w:szCs w:val="24"/>
          <w:lang w:val="fi-FI"/>
        </w:rPr>
      </w:pPr>
    </w:p>
    <w:p w14:paraId="4836B033" w14:textId="77777777" w:rsidR="00171FD1" w:rsidRPr="00171FD1" w:rsidRDefault="00171FD1" w:rsidP="00171FD1">
      <w:pPr>
        <w:tabs>
          <w:tab w:val="left" w:pos="539"/>
          <w:tab w:val="left" w:pos="1259"/>
          <w:tab w:val="left" w:pos="3799"/>
          <w:tab w:val="left" w:pos="4678"/>
          <w:tab w:val="left" w:pos="6679"/>
        </w:tabs>
        <w:spacing w:before="40" w:after="120" w:line="276" w:lineRule="auto"/>
        <w:jc w:val="both"/>
        <w:rPr>
          <w:rFonts w:ascii="Arial" w:eastAsia="Times New Roman" w:hAnsi="Arial" w:cs="Arial"/>
          <w:b/>
          <w:bCs/>
          <w:i/>
          <w:color w:val="000000"/>
          <w:sz w:val="24"/>
          <w:szCs w:val="24"/>
          <w:lang w:val="fi-FI"/>
        </w:rPr>
      </w:pPr>
    </w:p>
    <w:p w14:paraId="751273D5" w14:textId="77777777" w:rsidR="00171FD1" w:rsidRPr="00171FD1" w:rsidRDefault="00171FD1" w:rsidP="00171FD1">
      <w:pPr>
        <w:tabs>
          <w:tab w:val="left" w:pos="539"/>
          <w:tab w:val="left" w:pos="1259"/>
          <w:tab w:val="left" w:pos="3799"/>
          <w:tab w:val="left" w:pos="4678"/>
          <w:tab w:val="left" w:pos="6679"/>
        </w:tabs>
        <w:spacing w:before="40" w:after="120" w:line="276" w:lineRule="auto"/>
        <w:jc w:val="both"/>
        <w:rPr>
          <w:rFonts w:ascii="Arial" w:eastAsia="Times New Roman" w:hAnsi="Arial" w:cs="Arial"/>
          <w:b/>
          <w:bCs/>
          <w:i/>
          <w:color w:val="000000"/>
          <w:sz w:val="24"/>
          <w:szCs w:val="24"/>
          <w:lang w:val="fi-FI"/>
        </w:rPr>
      </w:pPr>
    </w:p>
    <w:p w14:paraId="5FF2B461" w14:textId="77777777" w:rsidR="00171FD1" w:rsidRPr="00171FD1" w:rsidRDefault="00171FD1" w:rsidP="00171FD1">
      <w:pPr>
        <w:tabs>
          <w:tab w:val="left" w:pos="539"/>
          <w:tab w:val="left" w:pos="1259"/>
          <w:tab w:val="left" w:pos="3799"/>
          <w:tab w:val="left" w:pos="4678"/>
          <w:tab w:val="left" w:pos="6679"/>
        </w:tabs>
        <w:spacing w:before="40" w:after="120" w:line="276" w:lineRule="auto"/>
        <w:jc w:val="both"/>
        <w:rPr>
          <w:rFonts w:ascii="Arial" w:eastAsia="Times New Roman" w:hAnsi="Arial" w:cs="Arial"/>
          <w:b/>
          <w:bCs/>
          <w:i/>
          <w:color w:val="000000"/>
          <w:sz w:val="24"/>
          <w:szCs w:val="24"/>
          <w:lang w:val="fi-FI"/>
        </w:rPr>
      </w:pPr>
    </w:p>
    <w:p w14:paraId="7CFECCC5" w14:textId="77777777" w:rsidR="00171FD1" w:rsidRPr="00171FD1" w:rsidRDefault="00171FD1" w:rsidP="00171FD1">
      <w:pPr>
        <w:tabs>
          <w:tab w:val="left" w:pos="539"/>
          <w:tab w:val="left" w:pos="1259"/>
          <w:tab w:val="left" w:pos="3799"/>
          <w:tab w:val="left" w:pos="4678"/>
          <w:tab w:val="left" w:pos="6679"/>
        </w:tabs>
        <w:spacing w:before="40" w:after="120" w:line="276" w:lineRule="auto"/>
        <w:jc w:val="both"/>
        <w:rPr>
          <w:rFonts w:ascii="Arial" w:eastAsia="Times New Roman" w:hAnsi="Arial" w:cs="Arial"/>
          <w:b/>
          <w:bCs/>
          <w:i/>
          <w:color w:val="000000"/>
          <w:sz w:val="24"/>
          <w:szCs w:val="24"/>
          <w:lang w:val="fi-FI"/>
        </w:rPr>
      </w:pPr>
      <w:r w:rsidRPr="00171FD1">
        <w:rPr>
          <w:rFonts w:ascii="Arial" w:eastAsia="Times New Roman" w:hAnsi="Arial" w:cs="Arial"/>
          <w:b/>
          <w:bCs/>
          <w:i/>
          <w:color w:val="000000"/>
          <w:sz w:val="24"/>
          <w:szCs w:val="24"/>
          <w:lang w:val="fi-FI"/>
        </w:rPr>
        <w:t>Jokaisesta vastauksesta arvioidaan sekä sisältöä (tekstien ymmärtämistä) että ilmaisua (kielen käytön vaikuttavuutta ja yleiskielen normien hallintaa).</w:t>
      </w:r>
    </w:p>
    <w:p w14:paraId="5602921C" w14:textId="77777777" w:rsidR="00171FD1" w:rsidRPr="00171FD1" w:rsidRDefault="00171FD1" w:rsidP="00171FD1">
      <w:pPr>
        <w:tabs>
          <w:tab w:val="left" w:pos="539"/>
          <w:tab w:val="left" w:pos="1259"/>
          <w:tab w:val="left" w:pos="3799"/>
          <w:tab w:val="left" w:pos="4678"/>
          <w:tab w:val="left" w:pos="6679"/>
        </w:tabs>
        <w:spacing w:before="40" w:after="120" w:line="276" w:lineRule="auto"/>
        <w:jc w:val="both"/>
        <w:rPr>
          <w:rFonts w:ascii="Arial" w:eastAsia="Times New Roman" w:hAnsi="Arial" w:cs="Arial"/>
          <w:b/>
          <w:bCs/>
          <w:i/>
          <w:color w:val="000000"/>
          <w:sz w:val="24"/>
          <w:szCs w:val="24"/>
          <w:lang w:val="fi-FI"/>
        </w:rPr>
      </w:pPr>
    </w:p>
    <w:p w14:paraId="3BAC0F6B" w14:textId="77777777" w:rsidR="00171FD1" w:rsidRPr="00171FD1" w:rsidRDefault="00171FD1" w:rsidP="00171FD1">
      <w:pPr>
        <w:tabs>
          <w:tab w:val="left" w:pos="539"/>
          <w:tab w:val="left" w:pos="1259"/>
          <w:tab w:val="left" w:pos="3799"/>
          <w:tab w:val="left" w:pos="4678"/>
          <w:tab w:val="left" w:pos="6679"/>
        </w:tabs>
        <w:spacing w:before="40" w:after="120" w:line="276" w:lineRule="auto"/>
        <w:jc w:val="both"/>
        <w:rPr>
          <w:rFonts w:ascii="Arial" w:eastAsia="Times New Roman" w:hAnsi="Arial" w:cs="Arial"/>
          <w:b/>
          <w:bCs/>
          <w:iCs/>
          <w:color w:val="FF0000"/>
          <w:sz w:val="24"/>
          <w:szCs w:val="24"/>
          <w:lang w:val="fi-FI"/>
        </w:rPr>
      </w:pPr>
      <w:r w:rsidRPr="00171FD1">
        <w:rPr>
          <w:rFonts w:ascii="Arial" w:eastAsia="Times New Roman" w:hAnsi="Arial" w:cs="Arial"/>
          <w:b/>
          <w:bCs/>
          <w:iCs/>
          <w:color w:val="FF0000"/>
          <w:sz w:val="24"/>
          <w:szCs w:val="24"/>
          <w:lang w:val="fi-FI"/>
        </w:rPr>
        <w:t>Tehtävässä 3 mainitut teokset ovat esimerkkejä, joilla havainnollistetaan tehtävänannon ja ohjeiden muotoa.</w:t>
      </w:r>
    </w:p>
    <w:p w14:paraId="52D84E24" w14:textId="77777777" w:rsidR="00171FD1" w:rsidRPr="00171FD1" w:rsidRDefault="00171FD1" w:rsidP="00171FD1">
      <w:pPr>
        <w:tabs>
          <w:tab w:val="left" w:pos="539"/>
          <w:tab w:val="left" w:pos="1259"/>
          <w:tab w:val="left" w:pos="3799"/>
          <w:tab w:val="left" w:pos="4678"/>
          <w:tab w:val="left" w:pos="6679"/>
        </w:tabs>
        <w:spacing w:before="40" w:after="120" w:line="276" w:lineRule="auto"/>
        <w:jc w:val="both"/>
        <w:rPr>
          <w:rFonts w:ascii="Arial" w:eastAsia="Times New Roman" w:hAnsi="Arial" w:cs="Arial"/>
          <w:b/>
          <w:bCs/>
          <w:iCs/>
          <w:color w:val="FF0000"/>
          <w:sz w:val="24"/>
          <w:szCs w:val="24"/>
          <w:lang w:val="fi-FI"/>
        </w:rPr>
      </w:pPr>
    </w:p>
    <w:p w14:paraId="4F3AA5DA" w14:textId="77777777" w:rsidR="00171FD1" w:rsidRPr="00171FD1" w:rsidRDefault="00171FD1" w:rsidP="00171FD1">
      <w:pPr>
        <w:keepNext/>
        <w:spacing w:after="0" w:line="240" w:lineRule="auto"/>
        <w:outlineLvl w:val="0"/>
        <w:rPr>
          <w:rFonts w:ascii="Arial" w:eastAsia="Times New Roman" w:hAnsi="Arial" w:cs="Arial"/>
          <w:b/>
          <w:bCs/>
          <w:sz w:val="32"/>
          <w:szCs w:val="32"/>
          <w:lang w:val="fi-FI" w:eastAsia="fr-FR"/>
        </w:rPr>
      </w:pPr>
    </w:p>
    <w:p w14:paraId="17F96FD1" w14:textId="77777777" w:rsidR="00171FD1" w:rsidRPr="00171FD1" w:rsidRDefault="00171FD1" w:rsidP="00171FD1">
      <w:pPr>
        <w:spacing w:after="0" w:line="240" w:lineRule="auto"/>
        <w:jc w:val="center"/>
        <w:rPr>
          <w:rFonts w:ascii="Arial" w:eastAsia="Times New Roman" w:hAnsi="Arial" w:cs="Arial"/>
          <w:b/>
          <w:bCs/>
          <w:sz w:val="32"/>
          <w:szCs w:val="32"/>
          <w:lang w:val="fi-FI" w:eastAsia="fr-FR"/>
        </w:rPr>
      </w:pPr>
      <w:r w:rsidRPr="00171FD1">
        <w:rPr>
          <w:rFonts w:ascii="Arial" w:eastAsia="Times New Roman" w:hAnsi="Arial" w:cs="Arial"/>
          <w:b/>
          <w:bCs/>
          <w:sz w:val="32"/>
          <w:szCs w:val="32"/>
          <w:lang w:val="fi-FI" w:eastAsia="fr-FR"/>
        </w:rPr>
        <w:t>TEHTÄVÄ 1</w:t>
      </w:r>
    </w:p>
    <w:p w14:paraId="574373AD" w14:textId="77777777" w:rsidR="00171FD1" w:rsidRPr="00171FD1" w:rsidRDefault="00171FD1" w:rsidP="00171FD1">
      <w:pPr>
        <w:keepNext/>
        <w:spacing w:after="0" w:line="240" w:lineRule="auto"/>
        <w:jc w:val="center"/>
        <w:outlineLvl w:val="0"/>
        <w:rPr>
          <w:rFonts w:ascii="Arial" w:eastAsia="Times New Roman" w:hAnsi="Arial" w:cs="Arial"/>
          <w:b/>
          <w:bCs/>
          <w:i/>
          <w:sz w:val="24"/>
          <w:szCs w:val="24"/>
          <w:lang w:val="fi-FI" w:eastAsia="fr-FR"/>
        </w:rPr>
      </w:pPr>
    </w:p>
    <w:p w14:paraId="51B98A04" w14:textId="77777777" w:rsidR="00171FD1" w:rsidRPr="00171FD1" w:rsidRDefault="00171FD1" w:rsidP="00171FD1">
      <w:pPr>
        <w:spacing w:after="0" w:line="276" w:lineRule="auto"/>
        <w:rPr>
          <w:rFonts w:ascii="Arial" w:eastAsia="Times New Roman" w:hAnsi="Arial" w:cs="Arial"/>
          <w:bCs/>
          <w:i/>
          <w:sz w:val="24"/>
          <w:szCs w:val="24"/>
          <w:lang w:val="fi-FI" w:eastAsia="fi-FI"/>
        </w:rPr>
      </w:pPr>
      <w:r w:rsidRPr="00171FD1">
        <w:rPr>
          <w:rFonts w:ascii="Arial" w:eastAsia="Times New Roman" w:hAnsi="Arial" w:cs="Arial"/>
          <w:bCs/>
          <w:i/>
          <w:sz w:val="24"/>
          <w:szCs w:val="24"/>
          <w:lang w:val="fi-FI" w:eastAsia="fi-FI"/>
        </w:rPr>
        <w:t>Analysoi Aleksis Salusjärven YLE:n verkkopalvelussa ilmestynyttä kolumnia. Kiinnitä huomiota argumentoinnin vakuuttavuuteen ja vaikuttavuuteen. Vastauksen sopiva pituus on noin 200 sanaa.</w:t>
      </w:r>
    </w:p>
    <w:p w14:paraId="55F090F2" w14:textId="77777777" w:rsidR="00171FD1" w:rsidRPr="00171FD1" w:rsidRDefault="00171FD1" w:rsidP="00171FD1">
      <w:pPr>
        <w:spacing w:after="0" w:line="276" w:lineRule="auto"/>
        <w:jc w:val="right"/>
        <w:rPr>
          <w:rFonts w:ascii="Arial" w:eastAsia="Times New Roman" w:hAnsi="Arial" w:cs="Arial"/>
          <w:color w:val="000000"/>
          <w:sz w:val="24"/>
          <w:szCs w:val="24"/>
          <w:lang w:val="fi-FI"/>
        </w:rPr>
      </w:pPr>
      <w:r w:rsidRPr="00171FD1">
        <w:rPr>
          <w:rFonts w:ascii="Arial" w:eastAsia="Times New Roman" w:hAnsi="Arial" w:cs="Arial"/>
          <w:b/>
          <w:bCs/>
          <w:sz w:val="24"/>
          <w:szCs w:val="24"/>
          <w:lang w:val="fi-FI" w:eastAsia="fi-FI"/>
        </w:rPr>
        <w:t>(30 pistettä)</w:t>
      </w:r>
    </w:p>
    <w:p w14:paraId="08F5776C" w14:textId="77777777" w:rsidR="00171FD1" w:rsidRPr="00171FD1" w:rsidRDefault="00171FD1" w:rsidP="00171FD1">
      <w:pPr>
        <w:spacing w:after="150" w:line="240" w:lineRule="auto"/>
        <w:textAlignment w:val="baseline"/>
        <w:outlineLvl w:val="0"/>
        <w:rPr>
          <w:rFonts w:ascii="Arial" w:eastAsia="Times New Roman" w:hAnsi="Arial" w:cs="Arial"/>
          <w:b/>
          <w:bCs/>
          <w:color w:val="000000"/>
          <w:kern w:val="36"/>
          <w:sz w:val="24"/>
          <w:szCs w:val="24"/>
          <w:lang w:val="fi-FI" w:eastAsia="fi-FI"/>
        </w:rPr>
      </w:pPr>
    </w:p>
    <w:p w14:paraId="4BF3261A" w14:textId="77777777" w:rsidR="00171FD1" w:rsidRPr="00171FD1" w:rsidRDefault="00171FD1" w:rsidP="00171FD1">
      <w:pPr>
        <w:spacing w:after="150" w:line="240" w:lineRule="auto"/>
        <w:textAlignment w:val="baseline"/>
        <w:outlineLvl w:val="0"/>
        <w:rPr>
          <w:rFonts w:ascii="Arial" w:eastAsia="Times New Roman" w:hAnsi="Arial" w:cs="Arial"/>
          <w:b/>
          <w:bCs/>
          <w:color w:val="000000"/>
          <w:kern w:val="36"/>
          <w:sz w:val="24"/>
          <w:szCs w:val="24"/>
          <w:lang w:val="fi-FI" w:eastAsia="fi-FI"/>
        </w:rPr>
      </w:pPr>
      <w:r w:rsidRPr="00171FD1">
        <w:rPr>
          <w:rFonts w:ascii="Arial" w:eastAsia="Times New Roman" w:hAnsi="Arial" w:cs="Arial"/>
          <w:b/>
          <w:bCs/>
          <w:color w:val="000000"/>
          <w:kern w:val="36"/>
          <w:sz w:val="24"/>
          <w:szCs w:val="24"/>
          <w:lang w:val="fi-FI" w:eastAsia="fi-FI"/>
        </w:rPr>
        <w:t>Lukeminen ei ole hauskaa, se on eloonjäämistaito</w:t>
      </w:r>
    </w:p>
    <w:p w14:paraId="4A09924E" w14:textId="77777777" w:rsidR="00776E0C" w:rsidRDefault="00776E0C" w:rsidP="00171FD1">
      <w:pPr>
        <w:spacing w:after="0" w:line="240" w:lineRule="auto"/>
        <w:textAlignment w:val="baseline"/>
        <w:rPr>
          <w:rFonts w:ascii="Arial" w:eastAsia="Times New Roman" w:hAnsi="Arial" w:cs="Arial"/>
          <w:color w:val="444444"/>
          <w:sz w:val="24"/>
          <w:szCs w:val="24"/>
          <w:lang w:val="fi-FI" w:eastAsia="fi-FI"/>
        </w:rPr>
      </w:pPr>
    </w:p>
    <w:p w14:paraId="6C3E9286" w14:textId="77777777" w:rsidR="00776E0C" w:rsidRDefault="00776E0C" w:rsidP="00171FD1">
      <w:pPr>
        <w:spacing w:after="0" w:line="240" w:lineRule="auto"/>
        <w:textAlignment w:val="baseline"/>
        <w:rPr>
          <w:rFonts w:ascii="Arial" w:eastAsia="Times New Roman" w:hAnsi="Arial" w:cs="Arial"/>
          <w:color w:val="444444"/>
          <w:sz w:val="24"/>
          <w:szCs w:val="24"/>
          <w:lang w:val="fi-FI" w:eastAsia="fi-FI"/>
        </w:rPr>
        <w:sectPr w:rsidR="00776E0C" w:rsidSect="00171FD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624" w:footer="624" w:gutter="0"/>
          <w:cols w:space="708"/>
          <w:docGrid w:linePitch="360"/>
        </w:sectPr>
      </w:pPr>
    </w:p>
    <w:p w14:paraId="378816DE" w14:textId="77777777" w:rsidR="00171FD1" w:rsidRPr="00171FD1" w:rsidRDefault="00171FD1" w:rsidP="00171FD1">
      <w:pPr>
        <w:shd w:val="clear" w:color="auto" w:fill="FFFFFF"/>
        <w:spacing w:after="204" w:line="240" w:lineRule="auto"/>
        <w:textAlignment w:val="baseline"/>
        <w:rPr>
          <w:rFonts w:ascii="Arial" w:eastAsia="Times New Roman" w:hAnsi="Arial" w:cs="Arial"/>
          <w:color w:val="000000"/>
          <w:sz w:val="24"/>
          <w:szCs w:val="24"/>
          <w:lang w:val="fi-FI" w:eastAsia="fi-FI"/>
        </w:rPr>
      </w:pPr>
      <w:r w:rsidRPr="00171FD1">
        <w:rPr>
          <w:rFonts w:ascii="Arial" w:eastAsia="Times New Roman" w:hAnsi="Arial" w:cs="Arial"/>
          <w:color w:val="000000"/>
          <w:sz w:val="24"/>
          <w:szCs w:val="24"/>
          <w:lang w:val="fi-FI" w:eastAsia="fi-FI"/>
        </w:rPr>
        <w:t>Viimeiset puoli vuotta olen opettanut 16-vuotiaita poikia lukemaan. Vedän Lukukeskuksen hanketta, joka pyrkii parantamaan poikien heikkoa lukutaitoa ammattikouluissa. Melkein aikuisten miesten lukemaan opettaminen saattaa kuulostaa oudolta, hehän ovat osanneet lukea jo kymmenen vuotta. Aivan kuin opettaisin kaloja uimaan.</w:t>
      </w:r>
    </w:p>
    <w:p w14:paraId="7AE2039C" w14:textId="77777777" w:rsidR="00171FD1" w:rsidRPr="00171FD1" w:rsidRDefault="00171FD1" w:rsidP="00171FD1">
      <w:pPr>
        <w:shd w:val="clear" w:color="auto" w:fill="FFFFFF"/>
        <w:spacing w:after="204" w:line="240" w:lineRule="auto"/>
        <w:textAlignment w:val="baseline"/>
        <w:rPr>
          <w:rFonts w:ascii="Arial" w:eastAsia="Times New Roman" w:hAnsi="Arial" w:cs="Arial"/>
          <w:color w:val="000000"/>
          <w:sz w:val="24"/>
          <w:szCs w:val="24"/>
          <w:lang w:val="fi-FI" w:eastAsia="fi-FI"/>
        </w:rPr>
      </w:pPr>
      <w:r w:rsidRPr="00171FD1">
        <w:rPr>
          <w:rFonts w:ascii="Arial" w:eastAsia="Times New Roman" w:hAnsi="Arial" w:cs="Arial"/>
          <w:color w:val="000000"/>
          <w:sz w:val="24"/>
          <w:szCs w:val="24"/>
          <w:lang w:val="fi-FI" w:eastAsia="fi-FI"/>
        </w:rPr>
        <w:t>Kaikki suomalaiset aikuiset kuvittelevat osaavansa lukea käytännössä täydellisesti. Lukutaito on pysyvä taito, jonka kadottamista on vaikea edes kuvitella. Se ei kuitenkaan vertaudu uimiseen tai pyörällä ajamiseen, vaan se on kumuloituva taito.</w:t>
      </w:r>
    </w:p>
    <w:p w14:paraId="4BB16405" w14:textId="77777777" w:rsidR="00171FD1" w:rsidRPr="00171FD1" w:rsidRDefault="00171FD1" w:rsidP="00171FD1">
      <w:pPr>
        <w:shd w:val="clear" w:color="auto" w:fill="FFFFFF"/>
        <w:spacing w:after="204" w:line="240" w:lineRule="auto"/>
        <w:textAlignment w:val="baseline"/>
        <w:rPr>
          <w:rFonts w:ascii="Arial" w:eastAsia="Times New Roman" w:hAnsi="Arial" w:cs="Arial"/>
          <w:color w:val="000000"/>
          <w:sz w:val="24"/>
          <w:szCs w:val="24"/>
          <w:lang w:val="fi-FI" w:eastAsia="fi-FI"/>
        </w:rPr>
      </w:pPr>
      <w:r w:rsidRPr="00171FD1">
        <w:rPr>
          <w:rFonts w:ascii="Arial" w:eastAsia="Times New Roman" w:hAnsi="Arial" w:cs="Arial"/>
          <w:color w:val="000000"/>
          <w:sz w:val="24"/>
          <w:szCs w:val="24"/>
          <w:lang w:val="fi-FI" w:eastAsia="fi-FI"/>
        </w:rPr>
        <w:t>Käytännössä lukutaito tarkoittaa kykyä hallita sitä ympäristöä, jossa toimii. Jääkiekkovalmentajalla sanotaan olevan kyky lukea peliä. Sillä tarkoitetaan, että tarkkailemalla pelitapahtumia valmentaja ymmärtää, millä muutoksilla vastustaja voidaan voittaa. Kaikilla ihmisillä on jonkinlainen kyky lukea jääkiekkoa. Pelin seuraamisen nautinto perustuu taitoon lukea pelitapahtumia.</w:t>
      </w:r>
    </w:p>
    <w:p w14:paraId="6F56E077" w14:textId="77777777" w:rsidR="00171FD1" w:rsidRPr="00171FD1" w:rsidRDefault="00171FD1" w:rsidP="00171FD1">
      <w:pPr>
        <w:shd w:val="clear" w:color="auto" w:fill="FFFFFF"/>
        <w:spacing w:after="204" w:line="240" w:lineRule="auto"/>
        <w:textAlignment w:val="baseline"/>
        <w:rPr>
          <w:rFonts w:ascii="Arial" w:eastAsia="Times New Roman" w:hAnsi="Arial" w:cs="Arial"/>
          <w:color w:val="000000"/>
          <w:sz w:val="24"/>
          <w:szCs w:val="24"/>
          <w:lang w:val="fi-FI" w:eastAsia="fi-FI"/>
        </w:rPr>
      </w:pPr>
      <w:r w:rsidRPr="00171FD1">
        <w:rPr>
          <w:rFonts w:ascii="Arial" w:eastAsia="Times New Roman" w:hAnsi="Arial" w:cs="Arial"/>
          <w:color w:val="000000"/>
          <w:sz w:val="24"/>
          <w:szCs w:val="24"/>
          <w:lang w:val="fi-FI" w:eastAsia="fi-FI"/>
        </w:rPr>
        <w:t>Paitsiot, jäähyt ja syöttöpeli ovat jääkiekon kielioppia. Jääkiekon lukutaito ei kuitenkaan koskaan voi olla täydellinen. Jokainen jääkiekkovalmentaja olisi työssään parempi, jos hän osaisi ottaa enemmän asioita huomioon ja tulkita niitä paremmin. </w:t>
      </w:r>
    </w:p>
    <w:p w14:paraId="72EE2E76" w14:textId="77777777" w:rsidR="00171FD1" w:rsidRPr="00171FD1" w:rsidRDefault="00171FD1" w:rsidP="00171FD1">
      <w:pPr>
        <w:shd w:val="clear" w:color="auto" w:fill="FFFFFF"/>
        <w:spacing w:after="204" w:line="240" w:lineRule="auto"/>
        <w:textAlignment w:val="baseline"/>
        <w:rPr>
          <w:rFonts w:ascii="Arial" w:eastAsia="Times New Roman" w:hAnsi="Arial" w:cs="Arial"/>
          <w:color w:val="000000"/>
          <w:sz w:val="24"/>
          <w:szCs w:val="24"/>
          <w:lang w:val="fi-FI" w:eastAsia="fi-FI"/>
        </w:rPr>
      </w:pPr>
      <w:r w:rsidRPr="00171FD1">
        <w:rPr>
          <w:rFonts w:ascii="Arial" w:eastAsia="Times New Roman" w:hAnsi="Arial" w:cs="Arial"/>
          <w:color w:val="000000"/>
          <w:sz w:val="24"/>
          <w:szCs w:val="24"/>
          <w:lang w:val="fi-FI" w:eastAsia="fi-FI"/>
        </w:rPr>
        <w:t>Samalla tavalla merimiehen sanotaan osaavan lukea merta. Hän tietää, miten aallot muodostuvat ja miten tuuli ja virtaukset vaikuttavat merenkäyntiin. Mitä parempi merimies, sitä vaikeammissa olosuhteissa hän saa tuotua laivan satamaan.</w:t>
      </w:r>
    </w:p>
    <w:p w14:paraId="3679612D" w14:textId="77777777" w:rsidR="00171FD1" w:rsidRPr="00171FD1" w:rsidRDefault="00171FD1" w:rsidP="00171FD1">
      <w:pPr>
        <w:shd w:val="clear" w:color="auto" w:fill="FFFFFF"/>
        <w:spacing w:after="0" w:line="240" w:lineRule="auto"/>
        <w:textAlignment w:val="baseline"/>
        <w:rPr>
          <w:rFonts w:ascii="Arial" w:eastAsia="Times New Roman" w:hAnsi="Arial" w:cs="Arial"/>
          <w:color w:val="000000"/>
          <w:sz w:val="24"/>
          <w:szCs w:val="24"/>
          <w:lang w:val="fi-FI" w:eastAsia="fi-FI"/>
        </w:rPr>
      </w:pPr>
      <w:r w:rsidRPr="00171FD1">
        <w:rPr>
          <w:rFonts w:ascii="Arial" w:eastAsia="Times New Roman" w:hAnsi="Arial" w:cs="Arial"/>
          <w:b/>
          <w:bCs/>
          <w:color w:val="000000"/>
          <w:sz w:val="24"/>
          <w:szCs w:val="24"/>
          <w:bdr w:val="none" w:sz="0" w:space="0" w:color="auto" w:frame="1"/>
          <w:lang w:val="fi-FI" w:eastAsia="fi-FI"/>
        </w:rPr>
        <w:t>Kun puhumme tekstin lukemisesta</w:t>
      </w:r>
      <w:r w:rsidRPr="00171FD1">
        <w:rPr>
          <w:rFonts w:ascii="Arial" w:eastAsia="Times New Roman" w:hAnsi="Arial" w:cs="Arial"/>
          <w:color w:val="000000"/>
          <w:sz w:val="24"/>
          <w:szCs w:val="24"/>
          <w:lang w:val="fi-FI" w:eastAsia="fi-FI"/>
        </w:rPr>
        <w:t>, ajatuksemme lukutaidosta jostain syystä muuttuu. Usein ajatellaan, että lukutaidon välityksellä kirjojen informaatio yksinkertaisesti siirtyy meihin. Todellisuudessa tekstin lukeminen on samanlainen taito kuin jääkiekon lukeminen. Voimme lukea tuhat kirjaa tai katsoa tuhat peliä, mutta ymmärryksemme molemmista perustuu puhtaasti taitoon tehdä havaintoja eteemme avautuvasta maailmasta.</w:t>
      </w:r>
    </w:p>
    <w:p w14:paraId="6991BC02" w14:textId="77777777" w:rsidR="00171FD1" w:rsidRPr="00171FD1" w:rsidRDefault="00171FD1" w:rsidP="00171FD1">
      <w:pPr>
        <w:shd w:val="clear" w:color="auto" w:fill="FFFFFF"/>
        <w:spacing w:after="0" w:line="240" w:lineRule="auto"/>
        <w:textAlignment w:val="baseline"/>
        <w:rPr>
          <w:rFonts w:ascii="Arial" w:eastAsia="Times New Roman" w:hAnsi="Arial" w:cs="Arial"/>
          <w:color w:val="000000"/>
          <w:sz w:val="24"/>
          <w:szCs w:val="24"/>
          <w:lang w:val="fi-FI" w:eastAsia="fi-FI"/>
        </w:rPr>
      </w:pPr>
    </w:p>
    <w:p w14:paraId="16E68F91" w14:textId="77777777" w:rsidR="00171FD1" w:rsidRPr="00171FD1" w:rsidRDefault="00171FD1" w:rsidP="00171FD1">
      <w:pPr>
        <w:shd w:val="clear" w:color="auto" w:fill="FFFFFF"/>
        <w:spacing w:after="0" w:line="240" w:lineRule="auto"/>
        <w:textAlignment w:val="baseline"/>
        <w:rPr>
          <w:rFonts w:ascii="Arial" w:eastAsia="Times New Roman" w:hAnsi="Arial" w:cs="Arial"/>
          <w:color w:val="000000"/>
          <w:sz w:val="24"/>
          <w:szCs w:val="24"/>
          <w:lang w:val="fi-FI" w:eastAsia="fi-FI"/>
        </w:rPr>
      </w:pPr>
      <w:r w:rsidRPr="00171FD1">
        <w:rPr>
          <w:rFonts w:ascii="Arial" w:eastAsia="Times New Roman" w:hAnsi="Arial" w:cs="Arial"/>
          <w:color w:val="000000"/>
          <w:sz w:val="24"/>
          <w:szCs w:val="24"/>
          <w:lang w:val="fi-FI" w:eastAsia="fi-FI"/>
        </w:rPr>
        <w:t>Törmään kouluissa enimmäkseen sellaisiin nuoriin, jotka eivät harrasta lukemista. Silti he ymmärtävät varsin hyvin tekstejä, kunhan aihe kiinnostaa heitä riittävästi. Heidän yhdistävä piirteensä on, että he eivät käsitä omien kykyjensä laajuutta. Koska lukeminen ei ole heistä miellyttävää, he eivät valjasta kapasiteettiaan siihen kunnolla. Siksi tekstitaidot ovat vaarassa jäädä piileviksi. </w:t>
      </w:r>
    </w:p>
    <w:p w14:paraId="261E644D" w14:textId="77777777" w:rsidR="00171FD1" w:rsidRPr="00171FD1" w:rsidRDefault="00171FD1" w:rsidP="00171FD1">
      <w:pPr>
        <w:shd w:val="clear" w:color="auto" w:fill="FFFFFF"/>
        <w:spacing w:after="0" w:line="240" w:lineRule="auto"/>
        <w:textAlignment w:val="baseline"/>
        <w:rPr>
          <w:rFonts w:ascii="Arial" w:eastAsia="Times New Roman" w:hAnsi="Arial" w:cs="Arial"/>
          <w:color w:val="000000"/>
          <w:sz w:val="24"/>
          <w:szCs w:val="24"/>
          <w:lang w:val="fi-FI" w:eastAsia="fi-FI"/>
        </w:rPr>
      </w:pPr>
    </w:p>
    <w:p w14:paraId="76FAA168" w14:textId="77777777" w:rsidR="00171FD1" w:rsidRPr="00171FD1" w:rsidRDefault="00171FD1" w:rsidP="00171FD1">
      <w:pPr>
        <w:shd w:val="clear" w:color="auto" w:fill="FFFFFF"/>
        <w:spacing w:after="204" w:line="240" w:lineRule="auto"/>
        <w:textAlignment w:val="baseline"/>
        <w:rPr>
          <w:rFonts w:ascii="Arial" w:eastAsia="Times New Roman" w:hAnsi="Arial" w:cs="Arial"/>
          <w:color w:val="000000"/>
          <w:sz w:val="24"/>
          <w:szCs w:val="24"/>
          <w:lang w:val="fi-FI" w:eastAsia="fi-FI"/>
        </w:rPr>
      </w:pPr>
      <w:r w:rsidRPr="00171FD1">
        <w:rPr>
          <w:rFonts w:ascii="Arial" w:eastAsia="Times New Roman" w:hAnsi="Arial" w:cs="Arial"/>
          <w:color w:val="000000"/>
          <w:sz w:val="24"/>
          <w:szCs w:val="24"/>
          <w:lang w:val="fi-FI" w:eastAsia="fi-FI"/>
        </w:rPr>
        <w:t>Kaikkia näitä poikia yhdistävä piirre on, että he kuvittelevat lukutaidon tarkoittavan kielioppia. Aivan kuin matematiikka ajateltaisiin pelkkinä laskutoimituksina. Tämä asia tuntuu jääneen myös yleisesti huomaamatta. Koko yhteiskuntamme hokee jatkuvasti lukutaidon merkitystä, mutta siitä ei juuri puhuta, mitä lukutaito käytännössä merkitsee.</w:t>
      </w:r>
    </w:p>
    <w:p w14:paraId="080EFEE8" w14:textId="77777777" w:rsidR="00171FD1" w:rsidRPr="00171FD1" w:rsidRDefault="00171FD1" w:rsidP="00171FD1">
      <w:pPr>
        <w:shd w:val="clear" w:color="auto" w:fill="FFFFFF"/>
        <w:spacing w:after="0" w:line="240" w:lineRule="auto"/>
        <w:textAlignment w:val="baseline"/>
        <w:rPr>
          <w:rFonts w:ascii="Arial" w:eastAsia="Times New Roman" w:hAnsi="Arial" w:cs="Arial"/>
          <w:color w:val="000000"/>
          <w:sz w:val="24"/>
          <w:szCs w:val="24"/>
          <w:lang w:val="fi-FI" w:eastAsia="fi-FI"/>
        </w:rPr>
      </w:pPr>
      <w:r w:rsidRPr="00171FD1">
        <w:rPr>
          <w:rFonts w:ascii="Arial" w:eastAsia="Times New Roman" w:hAnsi="Arial" w:cs="Arial"/>
          <w:b/>
          <w:bCs/>
          <w:color w:val="000000"/>
          <w:sz w:val="24"/>
          <w:szCs w:val="24"/>
          <w:bdr w:val="none" w:sz="0" w:space="0" w:color="auto" w:frame="1"/>
          <w:lang w:val="fi-FI" w:eastAsia="fi-FI"/>
        </w:rPr>
        <w:t>Peruskouluissa lukemista tuputetaan kuin parsakaalin syömistä</w:t>
      </w:r>
      <w:r w:rsidRPr="00171FD1">
        <w:rPr>
          <w:rFonts w:ascii="Arial" w:eastAsia="Times New Roman" w:hAnsi="Arial" w:cs="Arial"/>
          <w:color w:val="000000"/>
          <w:sz w:val="24"/>
          <w:szCs w:val="24"/>
          <w:lang w:val="fi-FI" w:eastAsia="fi-FI"/>
        </w:rPr>
        <w:t> tai hampaiden harjausta. Nuoriso kuvittelee, että lukutaidon tärkeydellä tarkoitetaan, että lukemista tulisi lisätä ajanvietteenä. Heille ei kuitenkaan ole valjennut, miksi niin pitäisi tehdä. Hehän jo osaavat muodostaa kirjaimista äänteitä. He ovat ymmällään, kun lukunautinto ei olekaan automaattinen, vaikka niin väitetään. Onkin luultavaa, että niin pitkään kun lukutaito ymmärretään mekaanisena asiana, nuorisoikäluokkien lukuinto jatkaa laskuaan.</w:t>
      </w:r>
    </w:p>
    <w:p w14:paraId="4255C1F4" w14:textId="77777777" w:rsidR="00171FD1" w:rsidRPr="00171FD1" w:rsidRDefault="00171FD1" w:rsidP="00171FD1">
      <w:pPr>
        <w:shd w:val="clear" w:color="auto" w:fill="FFFFFF"/>
        <w:spacing w:after="0" w:line="240" w:lineRule="auto"/>
        <w:textAlignment w:val="baseline"/>
        <w:rPr>
          <w:rFonts w:ascii="Arial" w:eastAsia="Times New Roman" w:hAnsi="Arial" w:cs="Arial"/>
          <w:color w:val="000000"/>
          <w:sz w:val="24"/>
          <w:szCs w:val="24"/>
          <w:lang w:val="fi-FI" w:eastAsia="fi-FI"/>
        </w:rPr>
      </w:pPr>
    </w:p>
    <w:p w14:paraId="6EFE85E7" w14:textId="77777777" w:rsidR="00171FD1" w:rsidRPr="00171FD1" w:rsidRDefault="00171FD1" w:rsidP="00171FD1">
      <w:pPr>
        <w:shd w:val="clear" w:color="auto" w:fill="FFFFFF"/>
        <w:spacing w:after="204" w:line="240" w:lineRule="auto"/>
        <w:textAlignment w:val="baseline"/>
        <w:rPr>
          <w:rFonts w:ascii="Arial" w:eastAsia="Times New Roman" w:hAnsi="Arial" w:cs="Arial"/>
          <w:color w:val="000000"/>
          <w:sz w:val="24"/>
          <w:szCs w:val="24"/>
          <w:lang w:val="fi-FI" w:eastAsia="fi-FI"/>
        </w:rPr>
      </w:pPr>
      <w:r w:rsidRPr="00171FD1">
        <w:rPr>
          <w:rFonts w:ascii="Arial" w:eastAsia="Times New Roman" w:hAnsi="Arial" w:cs="Arial"/>
          <w:color w:val="000000"/>
          <w:sz w:val="24"/>
          <w:szCs w:val="24"/>
          <w:lang w:val="fi-FI" w:eastAsia="fi-FI"/>
        </w:rPr>
        <w:t>Erityisen tärkeä ikäryhmä ovat 10-vuotiaat, joiden lukeminen on vähentynyt eniten viime vuosien aikana. On paljastavaa, että juuri siinä iässä, jossa lukeminen ei ole enää pelkkä tekninen suoritus, sen käyttö vähenee huomattavasti. Aivan kuin 10-vuotiaat ajattelisivat osaavansa jo lukea sillä tasolla, mikä on elämän kannalta olennaista.</w:t>
      </w:r>
    </w:p>
    <w:p w14:paraId="3563EE12" w14:textId="77777777" w:rsidR="00171FD1" w:rsidRPr="00171FD1" w:rsidRDefault="00171FD1" w:rsidP="00171FD1">
      <w:pPr>
        <w:shd w:val="clear" w:color="auto" w:fill="FFFFFF"/>
        <w:spacing w:after="204" w:line="240" w:lineRule="auto"/>
        <w:textAlignment w:val="baseline"/>
        <w:rPr>
          <w:rFonts w:ascii="Arial" w:eastAsia="Times New Roman" w:hAnsi="Arial" w:cs="Arial"/>
          <w:color w:val="000000"/>
          <w:sz w:val="24"/>
          <w:szCs w:val="24"/>
          <w:lang w:val="fi-FI" w:eastAsia="fi-FI"/>
        </w:rPr>
      </w:pPr>
      <w:r w:rsidRPr="00171FD1">
        <w:rPr>
          <w:rFonts w:ascii="Arial" w:eastAsia="Times New Roman" w:hAnsi="Arial" w:cs="Arial"/>
          <w:color w:val="000000"/>
          <w:sz w:val="24"/>
          <w:szCs w:val="24"/>
          <w:lang w:val="fi-FI" w:eastAsia="fi-FI"/>
        </w:rPr>
        <w:t>Mikään jääkiekon ammattiseura ei palkkaisi 10-vuotiasta päävalmentajaa, vaikka hän osaisi pelisäännöt täydellisesti. Lukutaito kehittyy vielä aikuisiälläkin kokonaisia harppauksia, jos sitä työstää. Ihmisen käsitteellinen ajattelu laajenee teinivuosina ylipäätään mammuttimaisesti. Lukutaidon yhteyttä elämänlaatuun ei osata selittää lapsille riittävän selkeästi. </w:t>
      </w:r>
    </w:p>
    <w:p w14:paraId="55B10BD1" w14:textId="77777777" w:rsidR="00171FD1" w:rsidRPr="00171FD1" w:rsidRDefault="00171FD1" w:rsidP="00171FD1">
      <w:pPr>
        <w:shd w:val="clear" w:color="auto" w:fill="FFFFFF"/>
        <w:spacing w:after="204" w:line="240" w:lineRule="auto"/>
        <w:textAlignment w:val="baseline"/>
        <w:rPr>
          <w:rFonts w:ascii="Arial" w:eastAsia="Times New Roman" w:hAnsi="Arial" w:cs="Arial"/>
          <w:color w:val="000000"/>
          <w:sz w:val="24"/>
          <w:szCs w:val="24"/>
          <w:lang w:val="fi-FI" w:eastAsia="fi-FI"/>
        </w:rPr>
      </w:pPr>
      <w:r w:rsidRPr="00171FD1">
        <w:rPr>
          <w:rFonts w:ascii="Arial" w:eastAsia="Times New Roman" w:hAnsi="Arial" w:cs="Arial"/>
          <w:color w:val="000000"/>
          <w:sz w:val="24"/>
          <w:szCs w:val="24"/>
          <w:lang w:val="fi-FI" w:eastAsia="fi-FI"/>
        </w:rPr>
        <w:t>Avainasemassa on kyky omaksua tietoa ja tarkastella sitä monelta kantilta. Informaatioyhteiskunnassa ei voi pärjätä ilman tällaista kykyä. Vielä tärkeämpää on kuitenkin se, että ilman kykyä nimetä omassa elämässä eteen tulevia ongelmia, ei niitä voi hallita. Tällainen ihminen jää yksin. Hän eristäytyy toisista kielimuurin taakse, jonka huono lukutaito synnyttää.</w:t>
      </w:r>
    </w:p>
    <w:p w14:paraId="041F449E" w14:textId="77777777" w:rsidR="00171FD1" w:rsidRPr="00171FD1" w:rsidRDefault="00171FD1" w:rsidP="00171FD1">
      <w:pPr>
        <w:shd w:val="clear" w:color="auto" w:fill="FFFFFF"/>
        <w:spacing w:after="0" w:line="240" w:lineRule="auto"/>
        <w:textAlignment w:val="baseline"/>
        <w:rPr>
          <w:rFonts w:ascii="Arial" w:eastAsia="Times New Roman" w:hAnsi="Arial" w:cs="Arial"/>
          <w:color w:val="000000"/>
          <w:sz w:val="24"/>
          <w:szCs w:val="24"/>
          <w:lang w:val="fi-FI" w:eastAsia="fi-FI"/>
        </w:rPr>
      </w:pPr>
      <w:r w:rsidRPr="00171FD1">
        <w:rPr>
          <w:rFonts w:ascii="Arial" w:eastAsia="Times New Roman" w:hAnsi="Arial" w:cs="Arial"/>
          <w:b/>
          <w:iCs/>
          <w:color w:val="000000"/>
          <w:sz w:val="24"/>
          <w:szCs w:val="24"/>
          <w:bdr w:val="none" w:sz="0" w:space="0" w:color="auto" w:frame="1"/>
          <w:lang w:val="fi-FI" w:eastAsia="fi-FI"/>
        </w:rPr>
        <w:t xml:space="preserve">Yksi tätä ongelmaa selittävä syy </w:t>
      </w:r>
      <w:r w:rsidRPr="00171FD1">
        <w:rPr>
          <w:rFonts w:ascii="Arial" w:eastAsia="Times New Roman" w:hAnsi="Arial" w:cs="Arial"/>
          <w:color w:val="000000"/>
          <w:sz w:val="24"/>
          <w:szCs w:val="24"/>
          <w:lang w:val="fi-FI" w:eastAsia="fi-FI"/>
        </w:rPr>
        <w:t>tuntuu olevan se, että lapsille opetetaan lukemisen olevan hauskaa. Oppimisen suhteen lukemisen hauskuus onkin ilmeinen kannustin. Seitsemän veljestä oppivat lukemaan piiskalla, mikä saa heidät inhoamaan koko taitoa. Lukunautinto on siis ilman muuta merkittävä asia. Mutta samalla kun hoemme lukuilon tärkeyttä, jätämme huomiotta varsinkin ne pojat, jotka ilmiselvästi eivät nauti lukemisesta. Näitä poikia näen päivittäin.</w:t>
      </w:r>
    </w:p>
    <w:p w14:paraId="3E982642" w14:textId="77777777" w:rsidR="00171FD1" w:rsidRPr="00171FD1" w:rsidRDefault="00171FD1" w:rsidP="00171FD1">
      <w:pPr>
        <w:shd w:val="clear" w:color="auto" w:fill="FFFFFF"/>
        <w:spacing w:after="0" w:line="240" w:lineRule="auto"/>
        <w:textAlignment w:val="baseline"/>
        <w:rPr>
          <w:rFonts w:ascii="Arial" w:eastAsia="Times New Roman" w:hAnsi="Arial" w:cs="Arial"/>
          <w:color w:val="000000"/>
          <w:sz w:val="24"/>
          <w:szCs w:val="24"/>
          <w:lang w:val="fi-FI" w:eastAsia="fi-FI"/>
        </w:rPr>
      </w:pPr>
    </w:p>
    <w:p w14:paraId="6E00890A" w14:textId="77777777" w:rsidR="00171FD1" w:rsidRPr="00171FD1" w:rsidRDefault="00171FD1" w:rsidP="00171FD1">
      <w:pPr>
        <w:shd w:val="clear" w:color="auto" w:fill="FFFFFF"/>
        <w:spacing w:after="204" w:line="240" w:lineRule="auto"/>
        <w:textAlignment w:val="baseline"/>
        <w:rPr>
          <w:rFonts w:ascii="Arial" w:eastAsia="Times New Roman" w:hAnsi="Arial" w:cs="Arial"/>
          <w:color w:val="000000"/>
          <w:sz w:val="24"/>
          <w:szCs w:val="24"/>
          <w:lang w:val="fi-FI" w:eastAsia="fi-FI"/>
        </w:rPr>
      </w:pPr>
      <w:r w:rsidRPr="00171FD1">
        <w:rPr>
          <w:rFonts w:ascii="Arial" w:eastAsia="Times New Roman" w:hAnsi="Arial" w:cs="Arial"/>
          <w:color w:val="000000"/>
          <w:sz w:val="24"/>
          <w:szCs w:val="24"/>
          <w:lang w:val="fi-FI" w:eastAsia="fi-FI"/>
        </w:rPr>
        <w:t>Tyypillisesti heillä on lukemisen esteitä, kuten lukihäiriö tai oppimisvaikeus. Lukeminen on heille ponnistelua, eikä motivaatiota lisää pakkohilpeä käännytystyö kirjojen saloihin. Samalla tavalla liikunta tai ruotsi ovat oppiaineita, joita monet pitävät pakkopullana. Liikunnan ja kielitaidon hyödyt ovat kuitenkin yleisesti ymmärrettyjä. Laaja-alaisen lukutaidon suhteen näin ei ole.</w:t>
      </w:r>
    </w:p>
    <w:p w14:paraId="25964762" w14:textId="77777777" w:rsidR="00776E0C" w:rsidRDefault="00171FD1" w:rsidP="00171FD1">
      <w:pPr>
        <w:shd w:val="clear" w:color="auto" w:fill="FFFFFF"/>
        <w:spacing w:after="204" w:line="240" w:lineRule="auto"/>
        <w:textAlignment w:val="baseline"/>
        <w:rPr>
          <w:rFonts w:ascii="Arial" w:eastAsia="Times New Roman" w:hAnsi="Arial" w:cs="Arial"/>
          <w:color w:val="000000"/>
          <w:sz w:val="24"/>
          <w:szCs w:val="24"/>
          <w:lang w:val="fi-FI" w:eastAsia="fi-FI"/>
        </w:rPr>
        <w:sectPr w:rsidR="00776E0C" w:rsidSect="008103BB">
          <w:type w:val="continuous"/>
          <w:pgSz w:w="11906" w:h="16838" w:code="9"/>
          <w:pgMar w:top="1440" w:right="1440" w:bottom="1440" w:left="1440" w:header="619" w:footer="619" w:gutter="0"/>
          <w:lnNumType w:countBy="5" w:restart="continuous"/>
          <w:cols w:space="708"/>
          <w:docGrid w:linePitch="360"/>
        </w:sectPr>
      </w:pPr>
      <w:r w:rsidRPr="00171FD1">
        <w:rPr>
          <w:rFonts w:ascii="Arial" w:eastAsia="Times New Roman" w:hAnsi="Arial" w:cs="Arial"/>
          <w:color w:val="000000"/>
          <w:sz w:val="24"/>
          <w:szCs w:val="24"/>
          <w:lang w:val="fi-FI" w:eastAsia="fi-FI"/>
        </w:rPr>
        <w:t>Nelosluokkalaisille lapsille pitäisikin kertoa, mihin kaikkeen lukutaitoa tarvitaan. Kieliopin tai ajanvietteen sijaan lukutaito on avain olosuhteiden hallitsemiseen, aivan kuten merenkulussa. Se toki usein tuottaa nautintoa, mutta ennen kaikkea se on eloonjäämisen edellytys.</w:t>
      </w:r>
      <w:r w:rsidR="00776E0C">
        <w:rPr>
          <w:rFonts w:ascii="Arial" w:eastAsia="Times New Roman" w:hAnsi="Arial" w:cs="Arial"/>
          <w:color w:val="000000"/>
          <w:sz w:val="24"/>
          <w:szCs w:val="24"/>
          <w:lang w:val="fi-FI" w:eastAsia="fi-FI"/>
        </w:rPr>
        <w:t xml:space="preserve"> </w:t>
      </w:r>
    </w:p>
    <w:p w14:paraId="113D5318" w14:textId="77777777" w:rsidR="00171FD1" w:rsidRPr="00171FD1" w:rsidRDefault="00171FD1" w:rsidP="00171FD1">
      <w:pPr>
        <w:shd w:val="clear" w:color="auto" w:fill="FFFFFF"/>
        <w:spacing w:after="204" w:line="240" w:lineRule="auto"/>
        <w:textAlignment w:val="baseline"/>
        <w:rPr>
          <w:rFonts w:ascii="Arial" w:eastAsia="Times New Roman" w:hAnsi="Arial" w:cs="Arial"/>
          <w:color w:val="000000"/>
          <w:sz w:val="24"/>
          <w:szCs w:val="24"/>
          <w:lang w:val="fi-FI" w:eastAsia="fi-FI"/>
        </w:rPr>
      </w:pPr>
    </w:p>
    <w:p w14:paraId="78A9870C" w14:textId="77777777" w:rsidR="00171FD1" w:rsidRPr="00171FD1" w:rsidRDefault="00171FD1" w:rsidP="00171FD1">
      <w:pPr>
        <w:spacing w:after="0" w:line="240" w:lineRule="auto"/>
        <w:textAlignment w:val="baseline"/>
        <w:rPr>
          <w:rFonts w:ascii="Arial" w:eastAsia="Times New Roman" w:hAnsi="Arial" w:cs="Arial"/>
          <w:color w:val="444444"/>
          <w:sz w:val="24"/>
          <w:szCs w:val="24"/>
          <w:lang w:val="fi-FI" w:eastAsia="fi-FI"/>
        </w:rPr>
      </w:pPr>
      <w:r w:rsidRPr="00171FD1">
        <w:rPr>
          <w:rFonts w:ascii="Arial" w:eastAsia="Times New Roman" w:hAnsi="Arial" w:cs="Arial"/>
          <w:i/>
          <w:iCs/>
          <w:color w:val="000000"/>
          <w:sz w:val="24"/>
          <w:szCs w:val="24"/>
          <w:bdr w:val="none" w:sz="0" w:space="0" w:color="auto" w:frame="1"/>
          <w:lang w:val="fi-FI" w:eastAsia="fi-FI"/>
        </w:rPr>
        <w:t>Aleksis Salusjärvi</w:t>
      </w:r>
      <w:r w:rsidRPr="00171FD1">
        <w:rPr>
          <w:rFonts w:ascii="Arial" w:eastAsia="Times New Roman" w:hAnsi="Arial" w:cs="Arial"/>
          <w:i/>
          <w:iCs/>
          <w:color w:val="000000"/>
          <w:sz w:val="24"/>
          <w:szCs w:val="24"/>
          <w:bdr w:val="none" w:sz="0" w:space="0" w:color="auto" w:frame="1"/>
          <w:lang w:val="fi-FI" w:eastAsia="fi-FI"/>
        </w:rPr>
        <w:tab/>
      </w:r>
      <w:r w:rsidRPr="00171FD1">
        <w:rPr>
          <w:rFonts w:ascii="Arial" w:eastAsia="Times New Roman" w:hAnsi="Arial" w:cs="Arial"/>
          <w:color w:val="444444"/>
          <w:sz w:val="24"/>
          <w:szCs w:val="24"/>
          <w:lang w:val="fi-FI" w:eastAsia="fi-FI"/>
        </w:rPr>
        <w:t xml:space="preserve">31.1.2017 YLE.fi </w:t>
      </w:r>
      <w:r w:rsidRPr="00171FD1">
        <w:rPr>
          <w:rFonts w:ascii="Arial" w:eastAsia="Times New Roman" w:hAnsi="Arial" w:cs="Arial"/>
          <w:color w:val="444444"/>
          <w:sz w:val="24"/>
          <w:szCs w:val="24"/>
          <w:lang w:val="fi-FI" w:eastAsia="fi-FI"/>
        </w:rPr>
        <w:tab/>
      </w:r>
      <w:r w:rsidRPr="00171FD1">
        <w:rPr>
          <w:rFonts w:ascii="Arial" w:eastAsia="Times New Roman" w:hAnsi="Arial" w:cs="Arial"/>
          <w:color w:val="444444"/>
          <w:sz w:val="24"/>
          <w:szCs w:val="24"/>
          <w:lang w:val="fi-FI" w:eastAsia="fi-FI"/>
        </w:rPr>
        <w:tab/>
      </w:r>
      <w:r w:rsidRPr="00171FD1">
        <w:rPr>
          <w:rFonts w:ascii="Arial" w:eastAsia="Times New Roman" w:hAnsi="Arial" w:cs="Arial"/>
          <w:i/>
          <w:color w:val="000000"/>
          <w:sz w:val="24"/>
          <w:szCs w:val="24"/>
          <w:lang w:val="fi-FI" w:eastAsia="fi-FI"/>
        </w:rPr>
        <w:t>(sanoja</w:t>
      </w:r>
      <w:r w:rsidRPr="00171FD1">
        <w:rPr>
          <w:rFonts w:ascii="Arial" w:eastAsia="Times New Roman" w:hAnsi="Arial" w:cs="Arial"/>
          <w:color w:val="000000"/>
          <w:sz w:val="24"/>
          <w:szCs w:val="24"/>
          <w:lang w:val="fi-FI" w:eastAsia="fi-FI"/>
        </w:rPr>
        <w:t xml:space="preserve"> </w:t>
      </w:r>
      <w:r w:rsidRPr="00171FD1">
        <w:rPr>
          <w:rFonts w:ascii="Arial" w:eastAsia="Times New Roman" w:hAnsi="Arial" w:cs="Arial"/>
          <w:i/>
          <w:color w:val="000000"/>
          <w:sz w:val="24"/>
          <w:szCs w:val="24"/>
          <w:lang w:val="fi-FI" w:eastAsia="fi-FI"/>
        </w:rPr>
        <w:t>640</w:t>
      </w:r>
      <w:r w:rsidRPr="00171FD1">
        <w:rPr>
          <w:rFonts w:ascii="Arial" w:eastAsia="Times New Roman" w:hAnsi="Arial" w:cs="Arial"/>
          <w:color w:val="000000"/>
          <w:sz w:val="24"/>
          <w:szCs w:val="24"/>
          <w:lang w:val="fi-FI" w:eastAsia="fi-FI"/>
        </w:rPr>
        <w:t>)</w:t>
      </w:r>
    </w:p>
    <w:p w14:paraId="1AAED491" w14:textId="77777777" w:rsidR="00171FD1" w:rsidRPr="00171FD1" w:rsidRDefault="00171FD1" w:rsidP="00171FD1">
      <w:pPr>
        <w:shd w:val="clear" w:color="auto" w:fill="FFFFFF"/>
        <w:spacing w:after="0" w:line="240" w:lineRule="auto"/>
        <w:textAlignment w:val="baseline"/>
        <w:rPr>
          <w:rFonts w:ascii="Arial" w:eastAsia="Times New Roman" w:hAnsi="Arial" w:cs="Arial"/>
          <w:color w:val="000000"/>
          <w:sz w:val="24"/>
          <w:szCs w:val="24"/>
          <w:lang w:val="fi-FI" w:eastAsia="fi-FI"/>
        </w:rPr>
      </w:pPr>
    </w:p>
    <w:p w14:paraId="401D863C" w14:textId="77777777" w:rsidR="00171FD1" w:rsidRPr="00171FD1" w:rsidRDefault="00171FD1" w:rsidP="00171FD1">
      <w:pPr>
        <w:shd w:val="clear" w:color="auto" w:fill="FFFFFF"/>
        <w:spacing w:after="204" w:line="240" w:lineRule="auto"/>
        <w:textAlignment w:val="baseline"/>
        <w:rPr>
          <w:rFonts w:ascii="Arial" w:eastAsia="Times New Roman" w:hAnsi="Arial" w:cs="Arial"/>
          <w:color w:val="000000"/>
          <w:sz w:val="24"/>
          <w:szCs w:val="24"/>
          <w:lang w:val="fi-FI" w:eastAsia="fi-FI"/>
        </w:rPr>
      </w:pPr>
    </w:p>
    <w:p w14:paraId="47B3712E" w14:textId="77777777" w:rsidR="00171FD1" w:rsidRPr="00171FD1" w:rsidRDefault="00171FD1" w:rsidP="00171FD1">
      <w:pPr>
        <w:shd w:val="clear" w:color="auto" w:fill="FFFFFF"/>
        <w:spacing w:after="204" w:line="240" w:lineRule="auto"/>
        <w:textAlignment w:val="baseline"/>
        <w:rPr>
          <w:rFonts w:ascii="Arial" w:eastAsia="Times New Roman" w:hAnsi="Arial" w:cs="Arial"/>
          <w:color w:val="000000"/>
          <w:sz w:val="20"/>
          <w:szCs w:val="20"/>
          <w:lang w:val="fi-FI" w:eastAsia="fi-FI"/>
        </w:rPr>
      </w:pPr>
      <w:r w:rsidRPr="00171FD1">
        <w:rPr>
          <w:rFonts w:ascii="Arial" w:eastAsia="Times New Roman" w:hAnsi="Arial" w:cs="Arial"/>
          <w:color w:val="000000"/>
          <w:sz w:val="20"/>
          <w:szCs w:val="20"/>
          <w:lang w:val="fi-FI" w:eastAsia="fi-FI"/>
        </w:rPr>
        <w:t xml:space="preserve">Kirjoittaja on helsinkiläinen päätoimittaja sekä kriitikko. Hän on runouden suurkuluttaja ja opettaa taiteesta kirjoittamista korkeakouluissa ja kursseilla. Vuoden 2017 hän kiersi ammattikouluissa ympäri Suomea vetämässä rap-lyriikkaan keskittyviä Sanat haltuun -työpajoja. </w:t>
      </w:r>
    </w:p>
    <w:p w14:paraId="4A09D331" w14:textId="77777777" w:rsidR="00171FD1" w:rsidRPr="00171FD1" w:rsidRDefault="00171FD1" w:rsidP="00171FD1">
      <w:pPr>
        <w:tabs>
          <w:tab w:val="left" w:pos="5760"/>
        </w:tabs>
        <w:spacing w:after="0" w:line="240" w:lineRule="auto"/>
        <w:rPr>
          <w:rFonts w:ascii="Arial" w:eastAsia="Times New Roman" w:hAnsi="Arial" w:cs="Arial"/>
          <w:b/>
          <w:sz w:val="24"/>
          <w:szCs w:val="24"/>
          <w:lang w:val="fi-FI" w:eastAsia="fi-FI"/>
        </w:rPr>
      </w:pPr>
    </w:p>
    <w:p w14:paraId="75F7E4B3"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420DA86E"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2103521D"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1771E752"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07C404E4" w14:textId="77777777" w:rsidR="00171FD1" w:rsidRPr="00171FD1" w:rsidRDefault="00171FD1" w:rsidP="00171FD1">
      <w:pPr>
        <w:tabs>
          <w:tab w:val="left" w:pos="5760"/>
        </w:tabs>
        <w:spacing w:after="0" w:line="240" w:lineRule="auto"/>
        <w:rPr>
          <w:rFonts w:ascii="Arial" w:eastAsia="Times New Roman" w:hAnsi="Arial" w:cs="Arial"/>
          <w:b/>
          <w:sz w:val="28"/>
          <w:szCs w:val="28"/>
          <w:lang w:val="fi-FI" w:eastAsia="fi-FI"/>
        </w:rPr>
      </w:pPr>
    </w:p>
    <w:p w14:paraId="05FC58FA"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3CEE2080"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16619263"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3839A92C"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171BC239"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1EF6B1E4"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79133F9B"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727C1DF5"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1E963B90"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0477CB06"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02B45224"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5ABFE1F4"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0E4C344C"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1C7F0C3F"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51058F0C"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5D4DA81C"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07371178"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66A5CD28"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01BC69F3"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343950C4"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15DC3F9B"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3D80E3F7"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14B65F96"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sectPr w:rsidR="00171FD1" w:rsidRPr="00171FD1" w:rsidSect="00776E0C">
          <w:type w:val="continuous"/>
          <w:pgSz w:w="11906" w:h="16838"/>
          <w:pgMar w:top="1440" w:right="1440" w:bottom="1440" w:left="1440" w:header="624" w:footer="624" w:gutter="0"/>
          <w:cols w:space="708"/>
          <w:docGrid w:linePitch="360"/>
        </w:sectPr>
      </w:pPr>
      <w:r w:rsidRPr="00171FD1">
        <w:rPr>
          <w:rFonts w:ascii="Arial" w:eastAsia="Times New Roman" w:hAnsi="Arial" w:cs="Arial"/>
          <w:b/>
          <w:sz w:val="28"/>
          <w:szCs w:val="28"/>
          <w:lang w:val="fi-FI" w:eastAsia="fi-FI"/>
        </w:rPr>
        <w:t>KOKEEN TEHTÄVÄ 2 ON SEURAAVALLA SIVULLA</w:t>
      </w:r>
    </w:p>
    <w:p w14:paraId="337DC3B3" w14:textId="77777777" w:rsidR="00171FD1" w:rsidRPr="00171FD1" w:rsidRDefault="00171FD1" w:rsidP="00171FD1">
      <w:pPr>
        <w:spacing w:after="0" w:line="240" w:lineRule="auto"/>
        <w:rPr>
          <w:rFonts w:ascii="Arial" w:eastAsia="Times New Roman" w:hAnsi="Arial" w:cs="Arial"/>
          <w:b/>
          <w:sz w:val="32"/>
          <w:szCs w:val="32"/>
          <w:lang w:val="fi-FI" w:eastAsia="fi-FI"/>
        </w:rPr>
      </w:pPr>
    </w:p>
    <w:p w14:paraId="7AC98B6E" w14:textId="77777777" w:rsidR="00171FD1" w:rsidRPr="00171FD1" w:rsidRDefault="00171FD1" w:rsidP="00171FD1">
      <w:pPr>
        <w:spacing w:after="0" w:line="240" w:lineRule="auto"/>
        <w:jc w:val="center"/>
        <w:rPr>
          <w:rFonts w:ascii="Arial" w:eastAsia="Times New Roman" w:hAnsi="Arial" w:cs="Arial"/>
          <w:b/>
          <w:sz w:val="24"/>
          <w:szCs w:val="24"/>
          <w:lang w:val="fi-FI" w:eastAsia="fi-FI"/>
        </w:rPr>
      </w:pPr>
    </w:p>
    <w:p w14:paraId="20F70043" w14:textId="77777777" w:rsidR="00171FD1" w:rsidRPr="00171FD1" w:rsidRDefault="00171FD1" w:rsidP="00171FD1">
      <w:pPr>
        <w:spacing w:after="0" w:line="240" w:lineRule="auto"/>
        <w:jc w:val="center"/>
        <w:rPr>
          <w:rFonts w:ascii="Arial" w:eastAsia="Times New Roman" w:hAnsi="Arial" w:cs="Arial"/>
          <w:b/>
          <w:sz w:val="24"/>
          <w:szCs w:val="24"/>
          <w:lang w:val="fi-FI" w:eastAsia="fi-FI"/>
        </w:rPr>
      </w:pPr>
    </w:p>
    <w:p w14:paraId="3ED1C336" w14:textId="77777777" w:rsidR="00171FD1" w:rsidRPr="00171FD1" w:rsidRDefault="00171FD1" w:rsidP="00171FD1">
      <w:pPr>
        <w:spacing w:after="0" w:line="240" w:lineRule="auto"/>
        <w:jc w:val="center"/>
        <w:rPr>
          <w:rFonts w:ascii="Arial" w:eastAsia="Times New Roman" w:hAnsi="Arial" w:cs="Arial"/>
          <w:b/>
          <w:sz w:val="24"/>
          <w:szCs w:val="24"/>
          <w:lang w:val="fi-FI" w:eastAsia="fi-FI"/>
        </w:rPr>
      </w:pPr>
    </w:p>
    <w:p w14:paraId="103AC34A" w14:textId="77777777" w:rsidR="00171FD1" w:rsidRPr="00171FD1" w:rsidRDefault="00171FD1" w:rsidP="00171FD1">
      <w:pPr>
        <w:spacing w:after="0" w:line="240" w:lineRule="auto"/>
        <w:jc w:val="center"/>
        <w:rPr>
          <w:rFonts w:ascii="Arial" w:eastAsia="Times New Roman" w:hAnsi="Arial" w:cs="Arial"/>
          <w:b/>
          <w:sz w:val="24"/>
          <w:szCs w:val="24"/>
          <w:lang w:val="fi-FI" w:eastAsia="fi-FI"/>
        </w:rPr>
      </w:pPr>
    </w:p>
    <w:p w14:paraId="3962AB1A" w14:textId="77777777" w:rsidR="00171FD1" w:rsidRPr="00171FD1" w:rsidRDefault="00171FD1" w:rsidP="00171FD1">
      <w:pPr>
        <w:spacing w:after="0" w:line="240" w:lineRule="auto"/>
        <w:jc w:val="center"/>
        <w:rPr>
          <w:rFonts w:ascii="Arial" w:eastAsia="Times New Roman" w:hAnsi="Arial" w:cs="Arial"/>
          <w:b/>
          <w:bCs/>
          <w:sz w:val="32"/>
          <w:szCs w:val="32"/>
          <w:lang w:val="fi-FI" w:eastAsia="fr-FR"/>
        </w:rPr>
      </w:pPr>
      <w:r w:rsidRPr="00171FD1">
        <w:rPr>
          <w:rFonts w:ascii="Arial" w:eastAsia="Times New Roman" w:hAnsi="Arial" w:cs="Arial"/>
          <w:b/>
          <w:bCs/>
          <w:sz w:val="32"/>
          <w:szCs w:val="32"/>
          <w:lang w:val="fi-FI" w:eastAsia="fr-FR"/>
        </w:rPr>
        <w:t>TEHTÄVÄ 2</w:t>
      </w:r>
    </w:p>
    <w:p w14:paraId="194AC749" w14:textId="77777777" w:rsidR="00171FD1" w:rsidRPr="00171FD1" w:rsidRDefault="00171FD1" w:rsidP="00171FD1">
      <w:pPr>
        <w:spacing w:after="0" w:line="240" w:lineRule="auto"/>
        <w:rPr>
          <w:rFonts w:ascii="Arial" w:eastAsia="Times New Roman" w:hAnsi="Arial" w:cs="Arial"/>
          <w:b/>
          <w:sz w:val="24"/>
          <w:szCs w:val="24"/>
          <w:lang w:val="fi-FI" w:eastAsia="fi-FI"/>
        </w:rPr>
      </w:pPr>
    </w:p>
    <w:p w14:paraId="64CBEFE4" w14:textId="77777777" w:rsidR="00171FD1" w:rsidRPr="00171FD1" w:rsidRDefault="00171FD1" w:rsidP="00171FD1">
      <w:pPr>
        <w:spacing w:after="0" w:line="240" w:lineRule="auto"/>
        <w:rPr>
          <w:rFonts w:ascii="Arial" w:eastAsia="Times New Roman" w:hAnsi="Arial" w:cs="Arial"/>
          <w:b/>
          <w:sz w:val="24"/>
          <w:szCs w:val="24"/>
          <w:lang w:val="fi-FI" w:eastAsia="fi-FI"/>
        </w:rPr>
      </w:pPr>
    </w:p>
    <w:p w14:paraId="7EBEFCC1" w14:textId="77777777" w:rsidR="00171FD1" w:rsidRPr="00171FD1" w:rsidRDefault="00171FD1" w:rsidP="00171FD1">
      <w:pPr>
        <w:spacing w:after="0" w:line="276" w:lineRule="auto"/>
        <w:rPr>
          <w:rFonts w:ascii="Arial" w:eastAsia="Times New Roman" w:hAnsi="Arial" w:cs="Arial"/>
          <w:bCs/>
          <w:i/>
          <w:sz w:val="24"/>
          <w:szCs w:val="24"/>
          <w:lang w:val="fi-FI" w:eastAsia="fi-FI"/>
        </w:rPr>
      </w:pPr>
      <w:r w:rsidRPr="00171FD1">
        <w:rPr>
          <w:rFonts w:ascii="Arial" w:eastAsia="Times New Roman" w:hAnsi="Arial" w:cs="Arial"/>
          <w:bCs/>
          <w:i/>
          <w:sz w:val="24"/>
          <w:szCs w:val="24"/>
          <w:lang w:val="fi-FI" w:eastAsia="fi-FI"/>
        </w:rPr>
        <w:t>Vertaile Arto Mellerin ja Eino Leinon runoja ja kiinnitä huomiota niiden sisältöön ja käytettyihin runon keinoihin. Vastauksen sopiva pituus on noin 200 sanaa.</w:t>
      </w:r>
    </w:p>
    <w:p w14:paraId="7FF36CC6" w14:textId="77777777" w:rsidR="00171FD1" w:rsidRPr="00171FD1" w:rsidRDefault="00171FD1" w:rsidP="00171FD1">
      <w:pPr>
        <w:spacing w:after="0" w:line="276" w:lineRule="auto"/>
        <w:rPr>
          <w:rFonts w:ascii="Arial" w:eastAsia="Times New Roman" w:hAnsi="Arial" w:cs="Arial"/>
          <w:bCs/>
          <w:i/>
          <w:sz w:val="24"/>
          <w:szCs w:val="24"/>
          <w:lang w:val="fi-FI" w:eastAsia="fi-FI"/>
        </w:rPr>
      </w:pPr>
    </w:p>
    <w:p w14:paraId="38A0E117" w14:textId="77777777" w:rsidR="00171FD1" w:rsidRPr="00171FD1" w:rsidRDefault="00171FD1" w:rsidP="00171FD1">
      <w:pPr>
        <w:spacing w:after="0" w:line="276" w:lineRule="auto"/>
        <w:rPr>
          <w:rFonts w:ascii="Arial" w:eastAsia="Times New Roman" w:hAnsi="Arial" w:cs="Arial"/>
          <w:bCs/>
          <w:i/>
          <w:sz w:val="24"/>
          <w:szCs w:val="24"/>
          <w:lang w:val="fi-FI" w:eastAsia="fi-FI"/>
        </w:rPr>
      </w:pPr>
    </w:p>
    <w:p w14:paraId="0EE7FE42" w14:textId="77777777" w:rsidR="00171FD1" w:rsidRPr="00171FD1" w:rsidRDefault="00171FD1" w:rsidP="00171FD1">
      <w:pPr>
        <w:spacing w:after="0" w:line="276" w:lineRule="auto"/>
        <w:jc w:val="right"/>
        <w:rPr>
          <w:rFonts w:ascii="Arial" w:eastAsia="Times New Roman" w:hAnsi="Arial" w:cs="Arial"/>
          <w:b/>
          <w:bCs/>
          <w:sz w:val="24"/>
          <w:szCs w:val="24"/>
          <w:lang w:val="fi-FI" w:eastAsia="fi-FI"/>
        </w:rPr>
      </w:pPr>
      <w:r w:rsidRPr="00171FD1">
        <w:rPr>
          <w:rFonts w:ascii="Arial" w:eastAsia="Times New Roman" w:hAnsi="Arial" w:cs="Arial"/>
          <w:b/>
          <w:bCs/>
          <w:sz w:val="24"/>
          <w:szCs w:val="24"/>
          <w:lang w:val="fi-FI" w:eastAsia="fi-FI"/>
        </w:rPr>
        <w:t>(30 pistettä)</w:t>
      </w:r>
    </w:p>
    <w:p w14:paraId="7511E7B7" w14:textId="77777777" w:rsidR="00171FD1" w:rsidRPr="00171FD1" w:rsidRDefault="00171FD1" w:rsidP="00171FD1">
      <w:pPr>
        <w:widowControl w:val="0"/>
        <w:autoSpaceDE w:val="0"/>
        <w:autoSpaceDN w:val="0"/>
        <w:adjustRightInd w:val="0"/>
        <w:spacing w:after="0" w:line="240" w:lineRule="auto"/>
        <w:rPr>
          <w:rFonts w:ascii="Arial" w:eastAsia="Times New Roman" w:hAnsi="Arial" w:cs="Arial"/>
          <w:b/>
          <w:bCs/>
          <w:color w:val="000000"/>
          <w:kern w:val="36"/>
          <w:sz w:val="24"/>
          <w:szCs w:val="24"/>
          <w:lang w:val="fi-FI" w:eastAsia="de-DE"/>
        </w:rPr>
      </w:pPr>
      <w:r w:rsidRPr="00171FD1">
        <w:rPr>
          <w:rFonts w:ascii="Arial" w:eastAsia="Times New Roman" w:hAnsi="Arial" w:cs="Arial"/>
          <w:b/>
          <w:bCs/>
          <w:color w:val="000000"/>
          <w:kern w:val="36"/>
          <w:sz w:val="24"/>
          <w:szCs w:val="24"/>
          <w:lang w:val="fi-FI" w:eastAsia="de-DE"/>
        </w:rPr>
        <w:t>Kissa pistoksissa</w:t>
      </w:r>
    </w:p>
    <w:p w14:paraId="4AF34B18" w14:textId="77777777" w:rsidR="00171FD1" w:rsidRPr="00171FD1" w:rsidRDefault="00171FD1" w:rsidP="00171FD1">
      <w:pPr>
        <w:widowControl w:val="0"/>
        <w:autoSpaceDE w:val="0"/>
        <w:autoSpaceDN w:val="0"/>
        <w:adjustRightInd w:val="0"/>
        <w:spacing w:after="0" w:line="240" w:lineRule="auto"/>
        <w:rPr>
          <w:rFonts w:ascii="Arial" w:eastAsia="Times New Roman" w:hAnsi="Arial" w:cs="Arial"/>
          <w:color w:val="333333"/>
          <w:sz w:val="24"/>
          <w:szCs w:val="24"/>
          <w:lang w:val="fi-FI" w:eastAsia="de-DE"/>
        </w:rPr>
      </w:pPr>
    </w:p>
    <w:p w14:paraId="7294BC0C" w14:textId="77777777" w:rsidR="00171FD1" w:rsidRPr="00171FD1" w:rsidRDefault="00171FD1" w:rsidP="00171FD1">
      <w:pPr>
        <w:widowControl w:val="0"/>
        <w:autoSpaceDE w:val="0"/>
        <w:autoSpaceDN w:val="0"/>
        <w:adjustRightInd w:val="0"/>
        <w:spacing w:after="0" w:line="240" w:lineRule="auto"/>
        <w:rPr>
          <w:rFonts w:ascii="Arial" w:eastAsia="Times New Roman" w:hAnsi="Arial" w:cs="Arial"/>
          <w:sz w:val="24"/>
          <w:szCs w:val="24"/>
          <w:lang w:val="fi-FI" w:eastAsia="de-DE"/>
        </w:rPr>
        <w:sectPr w:rsidR="00171FD1" w:rsidRPr="00171FD1" w:rsidSect="00171FD1">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624" w:footer="624" w:gutter="0"/>
          <w:cols w:space="708"/>
          <w:titlePg/>
          <w:docGrid w:linePitch="360"/>
        </w:sectPr>
      </w:pPr>
    </w:p>
    <w:p w14:paraId="4EFEFA84" w14:textId="77777777" w:rsidR="00171FD1" w:rsidRPr="00171FD1" w:rsidRDefault="00171FD1" w:rsidP="00171FD1">
      <w:pPr>
        <w:spacing w:after="0" w:line="240" w:lineRule="auto"/>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Mä olin kolli joka koluaa </w:t>
      </w:r>
      <w:r w:rsidRPr="00171FD1">
        <w:rPr>
          <w:rFonts w:ascii="Arial" w:eastAsia="Times New Roman" w:hAnsi="Arial" w:cs="Arial"/>
          <w:sz w:val="24"/>
          <w:szCs w:val="24"/>
          <w:lang w:val="fi-FI" w:eastAsia="de-DE"/>
        </w:rPr>
        <w:br/>
        <w:t>sun nurkissa</w:t>
      </w:r>
      <w:r w:rsidRPr="00171FD1">
        <w:rPr>
          <w:rFonts w:ascii="Arial" w:eastAsia="Times New Roman" w:hAnsi="Arial" w:cs="Arial"/>
          <w:sz w:val="24"/>
          <w:szCs w:val="24"/>
          <w:lang w:val="fi-FI" w:eastAsia="de-DE"/>
        </w:rPr>
        <w:br/>
        <w:t>alla ikkunasi mouruaa</w:t>
      </w:r>
      <w:r w:rsidRPr="00171FD1">
        <w:rPr>
          <w:rFonts w:ascii="Arial" w:eastAsia="Times New Roman" w:hAnsi="Arial" w:cs="Arial"/>
          <w:sz w:val="24"/>
          <w:szCs w:val="24"/>
          <w:lang w:val="fi-FI" w:eastAsia="de-DE"/>
        </w:rPr>
        <w:br/>
        <w:t>sillä kynsillä </w:t>
      </w:r>
      <w:r w:rsidRPr="00171FD1">
        <w:rPr>
          <w:rFonts w:ascii="Arial" w:eastAsia="Times New Roman" w:hAnsi="Arial" w:cs="Arial"/>
          <w:sz w:val="24"/>
          <w:szCs w:val="24"/>
          <w:lang w:val="fi-FI" w:eastAsia="de-DE"/>
        </w:rPr>
        <w:br/>
        <w:t>jotka sä sait </w:t>
      </w:r>
    </w:p>
    <w:p w14:paraId="26DD71FF" w14:textId="77777777" w:rsidR="00171FD1" w:rsidRPr="00171FD1" w:rsidRDefault="00171FD1" w:rsidP="00171FD1">
      <w:pPr>
        <w:spacing w:after="0" w:line="240" w:lineRule="auto"/>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sun täytyy saalistaa</w:t>
      </w:r>
    </w:p>
    <w:p w14:paraId="186B0786" w14:textId="77777777" w:rsidR="00171FD1" w:rsidRPr="00171FD1" w:rsidRDefault="00171FD1" w:rsidP="00171FD1">
      <w:pPr>
        <w:spacing w:after="0" w:line="240" w:lineRule="auto"/>
        <w:rPr>
          <w:rFonts w:ascii="Arial" w:eastAsia="Times New Roman" w:hAnsi="Arial" w:cs="Arial"/>
          <w:sz w:val="24"/>
          <w:szCs w:val="24"/>
          <w:lang w:val="fi-FI" w:eastAsia="de-DE"/>
        </w:rPr>
        <w:sectPr w:rsidR="00171FD1" w:rsidRPr="00171FD1" w:rsidSect="00171FD1">
          <w:type w:val="continuous"/>
          <w:pgSz w:w="11906" w:h="16838"/>
          <w:pgMar w:top="1440" w:right="1440" w:bottom="1440" w:left="1440" w:header="624" w:footer="624" w:gutter="0"/>
          <w:lnNumType w:countBy="5" w:restart="continuous"/>
          <w:cols w:space="708"/>
          <w:docGrid w:linePitch="360"/>
        </w:sectPr>
      </w:pPr>
    </w:p>
    <w:p w14:paraId="5D0C68E2" w14:textId="77777777" w:rsidR="00171FD1" w:rsidRPr="00171FD1" w:rsidRDefault="00171FD1" w:rsidP="00171FD1">
      <w:pPr>
        <w:spacing w:after="0" w:line="240" w:lineRule="auto"/>
        <w:ind w:left="993" w:hanging="170"/>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br/>
        <w:t>sä oot sisäsiisti tapaus, ja sisällä  </w:t>
      </w:r>
      <w:r w:rsidRPr="00171FD1">
        <w:rPr>
          <w:rFonts w:ascii="Arial" w:eastAsia="Times New Roman" w:hAnsi="Arial" w:cs="Arial"/>
          <w:sz w:val="24"/>
          <w:szCs w:val="24"/>
          <w:lang w:val="fi-FI" w:eastAsia="de-DE"/>
        </w:rPr>
        <w:br/>
        <w:t>sull on kermaa kupissa</w:t>
      </w:r>
      <w:r w:rsidRPr="00171FD1">
        <w:rPr>
          <w:rFonts w:ascii="Arial" w:eastAsia="Times New Roman" w:hAnsi="Arial" w:cs="Arial"/>
          <w:sz w:val="24"/>
          <w:szCs w:val="24"/>
          <w:lang w:val="fi-FI" w:eastAsia="de-DE"/>
        </w:rPr>
        <w:br/>
        <w:t>mulla nälkä on, mä oon kissa</w:t>
      </w:r>
    </w:p>
    <w:p w14:paraId="402091B3" w14:textId="77777777" w:rsidR="00171FD1" w:rsidRPr="00171FD1" w:rsidRDefault="00171FD1" w:rsidP="00171FD1">
      <w:pPr>
        <w:spacing w:after="0" w:line="240" w:lineRule="auto"/>
        <w:ind w:firstLine="823"/>
        <w:rPr>
          <w:rFonts w:ascii="Arial" w:eastAsia="Times New Roman" w:hAnsi="Arial" w:cs="Arial"/>
          <w:sz w:val="24"/>
          <w:szCs w:val="24"/>
          <w:lang w:val="fi-FI" w:eastAsia="de-DE"/>
        </w:rPr>
        <w:sectPr w:rsidR="00171FD1" w:rsidRPr="00171FD1" w:rsidSect="00171FD1">
          <w:type w:val="continuous"/>
          <w:pgSz w:w="11906" w:h="16838"/>
          <w:pgMar w:top="1440" w:right="1440" w:bottom="1440" w:left="1440" w:header="624" w:footer="624" w:gutter="0"/>
          <w:lnNumType w:countBy="5" w:restart="continuous"/>
          <w:cols w:space="708"/>
          <w:docGrid w:linePitch="360"/>
        </w:sectPr>
      </w:pPr>
      <w:r w:rsidRPr="00171FD1">
        <w:rPr>
          <w:rFonts w:ascii="Arial" w:eastAsia="Times New Roman" w:hAnsi="Arial" w:cs="Arial"/>
          <w:sz w:val="24"/>
          <w:szCs w:val="24"/>
          <w:lang w:val="fi-FI" w:eastAsia="de-DE"/>
        </w:rPr>
        <w:t xml:space="preserve">            pistoksissa </w:t>
      </w:r>
    </w:p>
    <w:p w14:paraId="3C825393" w14:textId="77777777" w:rsidR="00171FD1" w:rsidRPr="00171FD1" w:rsidRDefault="00171FD1" w:rsidP="00171FD1">
      <w:pPr>
        <w:spacing w:after="0" w:line="240" w:lineRule="auto"/>
        <w:ind w:left="993"/>
        <w:rPr>
          <w:rFonts w:ascii="Arial" w:eastAsia="Times New Roman" w:hAnsi="Arial" w:cs="Arial"/>
          <w:sz w:val="24"/>
          <w:szCs w:val="24"/>
          <w:lang w:val="fi-FI" w:eastAsia="de-DE"/>
        </w:rPr>
        <w:sectPr w:rsidR="00171FD1" w:rsidRPr="00171FD1" w:rsidSect="00171FD1">
          <w:type w:val="continuous"/>
          <w:pgSz w:w="11906" w:h="16838"/>
          <w:pgMar w:top="1440" w:right="1440" w:bottom="1440" w:left="1440" w:header="624" w:footer="624" w:gutter="0"/>
          <w:lnNumType w:countBy="5" w:restart="continuous"/>
          <w:cols w:space="708"/>
          <w:docGrid w:linePitch="360"/>
        </w:sectPr>
      </w:pPr>
      <w:r w:rsidRPr="00171FD1">
        <w:rPr>
          <w:rFonts w:ascii="Arial" w:eastAsia="Times New Roman" w:hAnsi="Arial" w:cs="Arial"/>
          <w:sz w:val="24"/>
          <w:szCs w:val="24"/>
          <w:lang w:val="fi-FI" w:eastAsia="de-DE"/>
        </w:rPr>
        <w:t>sä oot sisäsiisti tapaus, ja sisällä</w:t>
      </w:r>
    </w:p>
    <w:p w14:paraId="6ECCF62E" w14:textId="77777777" w:rsidR="00171FD1" w:rsidRPr="00171FD1" w:rsidRDefault="00171FD1" w:rsidP="00171FD1">
      <w:pPr>
        <w:spacing w:after="0" w:line="240" w:lineRule="auto"/>
        <w:ind w:left="993"/>
        <w:rPr>
          <w:rFonts w:ascii="Arial" w:eastAsia="Times New Roman" w:hAnsi="Arial" w:cs="Arial"/>
          <w:sz w:val="24"/>
          <w:szCs w:val="24"/>
          <w:lang w:val="fi-FI" w:eastAsia="de-DE"/>
        </w:rPr>
        <w:sectPr w:rsidR="00171FD1" w:rsidRPr="00171FD1" w:rsidSect="00171FD1">
          <w:type w:val="continuous"/>
          <w:pgSz w:w="11906" w:h="16838"/>
          <w:pgMar w:top="1440" w:right="1440" w:bottom="1440" w:left="1440" w:header="624" w:footer="624" w:gutter="0"/>
          <w:lnNumType w:countBy="5" w:restart="continuous"/>
          <w:cols w:space="708"/>
          <w:docGrid w:linePitch="360"/>
        </w:sectPr>
      </w:pPr>
      <w:r w:rsidRPr="00171FD1">
        <w:rPr>
          <w:rFonts w:ascii="Arial" w:eastAsia="Times New Roman" w:hAnsi="Arial" w:cs="Arial"/>
          <w:sz w:val="24"/>
          <w:szCs w:val="24"/>
          <w:lang w:val="fi-FI" w:eastAsia="de-DE"/>
        </w:rPr>
        <w:t>sataa räntää, o du vill inte gå ut</w:t>
      </w:r>
      <w:r w:rsidRPr="00171FD1">
        <w:rPr>
          <w:rFonts w:ascii="Arial" w:eastAsia="Times New Roman" w:hAnsi="Arial" w:cs="Arial"/>
          <w:sz w:val="24"/>
          <w:szCs w:val="24"/>
          <w:lang w:val="fi-FI" w:eastAsia="de-DE"/>
        </w:rPr>
        <w:br/>
        <w:t>sä tiedät kyllä millä hinnalla</w:t>
      </w:r>
    </w:p>
    <w:p w14:paraId="480D435D" w14:textId="77777777" w:rsidR="00171FD1" w:rsidRPr="00171FD1" w:rsidRDefault="00171FD1" w:rsidP="00171FD1">
      <w:pPr>
        <w:spacing w:after="0" w:line="240" w:lineRule="auto"/>
        <w:ind w:left="993"/>
        <w:rPr>
          <w:rFonts w:ascii="Arial" w:eastAsia="Times New Roman" w:hAnsi="Arial" w:cs="Arial"/>
          <w:sz w:val="24"/>
          <w:szCs w:val="24"/>
          <w:lang w:val="fi-FI" w:eastAsia="de-DE"/>
        </w:rPr>
        <w:sectPr w:rsidR="00171FD1" w:rsidRPr="00171FD1" w:rsidSect="00171FD1">
          <w:type w:val="continuous"/>
          <w:pgSz w:w="11906" w:h="16838"/>
          <w:pgMar w:top="1440" w:right="1440" w:bottom="1440" w:left="1440" w:header="624" w:footer="624" w:gutter="0"/>
          <w:lnNumType w:countBy="5" w:restart="continuous"/>
          <w:cols w:space="708"/>
          <w:docGrid w:linePitch="360"/>
        </w:sectPr>
      </w:pPr>
      <w:r w:rsidRPr="00171FD1">
        <w:rPr>
          <w:rFonts w:ascii="Arial" w:eastAsia="Times New Roman" w:hAnsi="Arial" w:cs="Arial"/>
          <w:sz w:val="24"/>
          <w:szCs w:val="24"/>
          <w:lang w:val="fi-FI" w:eastAsia="de-DE"/>
        </w:rPr>
        <w:t>ittes sä myyt</w:t>
      </w:r>
    </w:p>
    <w:p w14:paraId="3FDE1BFB" w14:textId="77777777" w:rsidR="00171FD1" w:rsidRPr="00171FD1" w:rsidRDefault="00171FD1" w:rsidP="00171FD1">
      <w:pPr>
        <w:spacing w:after="0" w:line="240" w:lineRule="auto"/>
        <w:ind w:left="993"/>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sä oot sisäsiisti tapaus, ja sisällä</w:t>
      </w:r>
      <w:r w:rsidRPr="00171FD1">
        <w:rPr>
          <w:rFonts w:ascii="Arial" w:eastAsia="Times New Roman" w:hAnsi="Arial" w:cs="Arial"/>
          <w:sz w:val="24"/>
          <w:szCs w:val="24"/>
          <w:lang w:val="fi-FI" w:eastAsia="de-DE"/>
        </w:rPr>
        <w:br/>
        <w:t>sull on kermaa kupissa</w:t>
      </w:r>
    </w:p>
    <w:p w14:paraId="46E433D1" w14:textId="77777777" w:rsidR="00171FD1" w:rsidRPr="00171FD1" w:rsidRDefault="00171FD1" w:rsidP="00171FD1">
      <w:pPr>
        <w:spacing w:after="0" w:line="240" w:lineRule="auto"/>
        <w:ind w:left="993"/>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mulla nälkä on, mä oon kissa</w:t>
      </w:r>
    </w:p>
    <w:p w14:paraId="3BA4A547" w14:textId="77777777" w:rsidR="00171FD1" w:rsidRPr="00171FD1" w:rsidRDefault="00171FD1" w:rsidP="00171FD1">
      <w:pPr>
        <w:spacing w:after="0" w:line="240" w:lineRule="auto"/>
        <w:ind w:left="993"/>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 xml:space="preserve">         pistoksissa</w:t>
      </w:r>
    </w:p>
    <w:p w14:paraId="36657228" w14:textId="77777777" w:rsidR="00171FD1" w:rsidRPr="00171FD1" w:rsidRDefault="00171FD1" w:rsidP="00171FD1">
      <w:pPr>
        <w:spacing w:after="0" w:line="240" w:lineRule="auto"/>
        <w:ind w:left="993"/>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sullon kaulapanta kultaa,</w:t>
      </w:r>
    </w:p>
    <w:p w14:paraId="6CD92871" w14:textId="77777777" w:rsidR="00171FD1" w:rsidRPr="00171FD1" w:rsidRDefault="00171FD1" w:rsidP="00171FD1">
      <w:pPr>
        <w:spacing w:after="0" w:line="240" w:lineRule="auto"/>
        <w:ind w:left="993"/>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ja kermaa kupissa</w:t>
      </w:r>
    </w:p>
    <w:p w14:paraId="61F174EE" w14:textId="77777777" w:rsidR="00171FD1" w:rsidRPr="00171FD1" w:rsidRDefault="00171FD1" w:rsidP="00171FD1">
      <w:pPr>
        <w:spacing w:after="0" w:line="240" w:lineRule="auto"/>
        <w:rPr>
          <w:rFonts w:ascii="Arial" w:eastAsia="Times New Roman" w:hAnsi="Arial" w:cs="Arial"/>
          <w:sz w:val="24"/>
          <w:szCs w:val="24"/>
          <w:lang w:val="fi-FI" w:eastAsia="de-DE"/>
        </w:rPr>
      </w:pPr>
    </w:p>
    <w:p w14:paraId="071FAE4C" w14:textId="77777777" w:rsidR="00171FD1" w:rsidRPr="00171FD1" w:rsidRDefault="00171FD1" w:rsidP="00171FD1">
      <w:pPr>
        <w:spacing w:after="0" w:line="240" w:lineRule="auto"/>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mä oon kolli joka koluaa</w:t>
      </w:r>
    </w:p>
    <w:p w14:paraId="656E594C" w14:textId="77777777" w:rsidR="00171FD1" w:rsidRPr="00171FD1" w:rsidRDefault="00171FD1" w:rsidP="00171FD1">
      <w:pPr>
        <w:spacing w:after="0" w:line="240" w:lineRule="auto"/>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sun nurkissa</w:t>
      </w:r>
    </w:p>
    <w:p w14:paraId="5564A195" w14:textId="77777777" w:rsidR="00171FD1" w:rsidRPr="00171FD1" w:rsidRDefault="00171FD1" w:rsidP="00171FD1">
      <w:pPr>
        <w:spacing w:after="0" w:line="240" w:lineRule="auto"/>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alla ikkunasi mouruaa</w:t>
      </w:r>
    </w:p>
    <w:p w14:paraId="1097BD54" w14:textId="77777777" w:rsidR="00171FD1" w:rsidRPr="00171FD1" w:rsidRDefault="00171FD1" w:rsidP="00171FD1">
      <w:pPr>
        <w:spacing w:after="0" w:line="240" w:lineRule="auto"/>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sillä kynsillä</w:t>
      </w:r>
    </w:p>
    <w:p w14:paraId="2846FE15" w14:textId="77777777" w:rsidR="00171FD1" w:rsidRPr="00171FD1" w:rsidRDefault="00171FD1" w:rsidP="00171FD1">
      <w:pPr>
        <w:spacing w:after="0" w:line="240" w:lineRule="auto"/>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jotka sä sait</w:t>
      </w:r>
    </w:p>
    <w:p w14:paraId="468E38CE" w14:textId="77777777" w:rsidR="00171FD1" w:rsidRPr="00171FD1" w:rsidRDefault="00171FD1" w:rsidP="00171FD1">
      <w:pPr>
        <w:spacing w:after="0" w:line="240" w:lineRule="auto"/>
        <w:rPr>
          <w:rFonts w:ascii="Arial" w:eastAsia="Times New Roman" w:hAnsi="Arial" w:cs="Arial"/>
          <w:sz w:val="24"/>
          <w:szCs w:val="24"/>
          <w:lang w:val="fi-FI" w:eastAsia="de-DE"/>
        </w:rPr>
        <w:sectPr w:rsidR="00171FD1" w:rsidRPr="00171FD1" w:rsidSect="00171FD1">
          <w:type w:val="continuous"/>
          <w:pgSz w:w="11906" w:h="16838"/>
          <w:pgMar w:top="1440" w:right="1440" w:bottom="1440" w:left="1440" w:header="624" w:footer="624" w:gutter="0"/>
          <w:lnNumType w:countBy="5" w:restart="continuous"/>
          <w:cols w:space="708"/>
          <w:docGrid w:linePitch="360"/>
        </w:sectPr>
      </w:pPr>
      <w:r w:rsidRPr="00171FD1">
        <w:rPr>
          <w:rFonts w:ascii="Arial" w:eastAsia="Times New Roman" w:hAnsi="Arial" w:cs="Arial"/>
          <w:sz w:val="24"/>
          <w:szCs w:val="24"/>
          <w:lang w:val="fi-FI" w:eastAsia="de-DE"/>
        </w:rPr>
        <w:t>sun täytyy saalistaa</w:t>
      </w:r>
      <w:r w:rsidRPr="00171FD1">
        <w:rPr>
          <w:rFonts w:ascii="Arial" w:eastAsia="Times New Roman" w:hAnsi="Arial" w:cs="Arial"/>
          <w:sz w:val="24"/>
          <w:szCs w:val="24"/>
          <w:lang w:val="fi-FI" w:eastAsia="de-DE"/>
        </w:rPr>
        <w:br/>
      </w:r>
    </w:p>
    <w:p w14:paraId="5926141F" w14:textId="77777777" w:rsidR="00171FD1" w:rsidRPr="00171FD1" w:rsidRDefault="00171FD1" w:rsidP="00171FD1">
      <w:pPr>
        <w:spacing w:after="0" w:line="240" w:lineRule="auto"/>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 xml:space="preserve">                                    </w:t>
      </w:r>
    </w:p>
    <w:p w14:paraId="24DEC893" w14:textId="77777777" w:rsidR="00171FD1" w:rsidRPr="00171FD1" w:rsidRDefault="00171FD1" w:rsidP="00171FD1">
      <w:pPr>
        <w:shd w:val="clear" w:color="auto" w:fill="FFFFFF"/>
        <w:spacing w:after="0" w:line="240" w:lineRule="auto"/>
        <w:rPr>
          <w:rFonts w:ascii="Arial" w:eastAsia="Times New Roman" w:hAnsi="Arial" w:cs="Arial"/>
          <w:i/>
          <w:sz w:val="24"/>
          <w:szCs w:val="24"/>
          <w:lang w:val="fi-FI" w:eastAsia="de-DE"/>
        </w:rPr>
      </w:pPr>
      <w:r w:rsidRPr="00171FD1">
        <w:rPr>
          <w:rFonts w:ascii="Arial" w:eastAsia="Times New Roman" w:hAnsi="Arial" w:cs="Arial"/>
          <w:i/>
          <w:sz w:val="24"/>
          <w:szCs w:val="24"/>
          <w:lang w:val="fi-FI" w:eastAsia="de-DE"/>
        </w:rPr>
        <w:t>(98 sanaa)</w:t>
      </w:r>
    </w:p>
    <w:p w14:paraId="11C164AE" w14:textId="77777777" w:rsidR="00171FD1" w:rsidRPr="00171FD1" w:rsidRDefault="00171FD1" w:rsidP="00171FD1">
      <w:pPr>
        <w:shd w:val="clear" w:color="auto" w:fill="FFFFFF"/>
        <w:spacing w:after="0" w:line="240" w:lineRule="auto"/>
        <w:jc w:val="right"/>
        <w:rPr>
          <w:rFonts w:ascii="Arial" w:eastAsia="Times New Roman" w:hAnsi="Arial" w:cs="Arial"/>
          <w:i/>
          <w:color w:val="000000"/>
          <w:sz w:val="24"/>
          <w:szCs w:val="24"/>
          <w:lang w:val="fi-FI" w:eastAsia="de-DE"/>
        </w:rPr>
      </w:pPr>
      <w:r w:rsidRPr="00171FD1">
        <w:rPr>
          <w:rFonts w:ascii="Arial" w:eastAsia="Times New Roman" w:hAnsi="Arial" w:cs="Arial"/>
          <w:color w:val="000000"/>
          <w:sz w:val="24"/>
          <w:szCs w:val="24"/>
          <w:lang w:val="fi-FI" w:eastAsia="de-DE"/>
        </w:rPr>
        <w:t xml:space="preserve">                  Arto Melleri (1956-2005),</w:t>
      </w:r>
      <w:r w:rsidRPr="00171FD1">
        <w:rPr>
          <w:rFonts w:ascii="Arial" w:eastAsia="Times New Roman" w:hAnsi="Arial" w:cs="Arial"/>
          <w:i/>
          <w:color w:val="000000"/>
          <w:sz w:val="24"/>
          <w:szCs w:val="24"/>
          <w:lang w:val="fi-FI" w:eastAsia="de-DE"/>
        </w:rPr>
        <w:t xml:space="preserve"> Johnny B. Goethe 1988</w:t>
      </w:r>
    </w:p>
    <w:p w14:paraId="4340204E" w14:textId="77777777" w:rsidR="00171FD1" w:rsidRPr="00171FD1" w:rsidRDefault="00171FD1" w:rsidP="00171FD1">
      <w:pPr>
        <w:spacing w:after="0" w:line="240" w:lineRule="auto"/>
        <w:rPr>
          <w:rFonts w:ascii="Times New Roman" w:eastAsia="Times New Roman" w:hAnsi="Times New Roman" w:cs="Times New Roman"/>
          <w:sz w:val="24"/>
          <w:szCs w:val="24"/>
          <w:lang w:val="fi-FI" w:eastAsia="fi-FI"/>
        </w:rPr>
      </w:pPr>
    </w:p>
    <w:p w14:paraId="0E2439EA" w14:textId="77777777" w:rsidR="00171FD1" w:rsidRPr="00171FD1" w:rsidRDefault="00171FD1" w:rsidP="00171FD1">
      <w:pPr>
        <w:spacing w:after="0" w:line="240" w:lineRule="auto"/>
        <w:rPr>
          <w:rFonts w:ascii="Garamond" w:eastAsia="Times New Roman" w:hAnsi="Garamond" w:cs="Times New Roman"/>
          <w:sz w:val="24"/>
          <w:szCs w:val="24"/>
          <w:lang w:val="fi-FI" w:eastAsia="fi-FI"/>
        </w:rPr>
      </w:pPr>
    </w:p>
    <w:p w14:paraId="1ECE76DD" w14:textId="77777777" w:rsidR="00171FD1" w:rsidRPr="00171FD1" w:rsidRDefault="00171FD1" w:rsidP="00171FD1">
      <w:pPr>
        <w:spacing w:before="240" w:after="240" w:line="240" w:lineRule="auto"/>
        <w:outlineLvl w:val="0"/>
        <w:rPr>
          <w:rFonts w:ascii="Arial" w:eastAsia="Times New Roman" w:hAnsi="Arial" w:cs="Arial"/>
          <w:b/>
          <w:bCs/>
          <w:kern w:val="36"/>
          <w:sz w:val="24"/>
          <w:szCs w:val="24"/>
          <w:lang w:val="fi-FI" w:eastAsia="de-DE"/>
        </w:rPr>
        <w:sectPr w:rsidR="00171FD1" w:rsidRPr="00171FD1" w:rsidSect="00171FD1">
          <w:headerReference w:type="default" r:id="rId19"/>
          <w:type w:val="continuous"/>
          <w:pgSz w:w="11906" w:h="16838"/>
          <w:pgMar w:top="1418" w:right="1134" w:bottom="1418" w:left="1134" w:header="709" w:footer="709" w:gutter="0"/>
          <w:pgBorders>
            <w:top w:val="single" w:sz="4" w:space="8" w:color="auto"/>
          </w:pgBorders>
          <w:cols w:space="720"/>
          <w:docGrid w:linePitch="360"/>
        </w:sectPr>
      </w:pPr>
    </w:p>
    <w:p w14:paraId="71B2C03E" w14:textId="77777777" w:rsidR="00171FD1" w:rsidRPr="00171FD1" w:rsidRDefault="00171FD1" w:rsidP="00171FD1">
      <w:pPr>
        <w:spacing w:after="0" w:line="240" w:lineRule="auto"/>
        <w:jc w:val="center"/>
        <w:rPr>
          <w:rFonts w:ascii="Arial" w:eastAsia="Times New Roman" w:hAnsi="Arial" w:cs="Arial"/>
          <w:b/>
          <w:sz w:val="24"/>
          <w:szCs w:val="24"/>
          <w:lang w:val="fi-FI" w:eastAsia="fi-FI"/>
        </w:rPr>
      </w:pPr>
      <w:r w:rsidRPr="00171FD1">
        <w:rPr>
          <w:rFonts w:ascii="Arial" w:eastAsia="Times New Roman" w:hAnsi="Arial" w:cs="Arial"/>
          <w:b/>
          <w:sz w:val="24"/>
          <w:szCs w:val="24"/>
          <w:lang w:val="fi-FI" w:eastAsia="fi-FI"/>
        </w:rPr>
        <w:t>TOINEN RUNO ON SEURAAVALLA SIVULLA</w:t>
      </w:r>
    </w:p>
    <w:p w14:paraId="7186010F" w14:textId="77777777" w:rsidR="00171FD1" w:rsidRPr="00171FD1" w:rsidRDefault="00171FD1" w:rsidP="00171FD1">
      <w:pPr>
        <w:spacing w:after="0" w:line="240" w:lineRule="auto"/>
        <w:rPr>
          <w:rFonts w:ascii="Arial" w:eastAsia="Times New Roman" w:hAnsi="Arial" w:cs="Arial"/>
          <w:b/>
          <w:sz w:val="24"/>
          <w:szCs w:val="24"/>
          <w:lang w:val="fi-FI" w:eastAsia="fi-FI"/>
        </w:rPr>
      </w:pPr>
    </w:p>
    <w:p w14:paraId="3CE38413" w14:textId="77777777" w:rsidR="00171FD1" w:rsidRPr="00171FD1" w:rsidRDefault="00171FD1" w:rsidP="00171FD1">
      <w:pPr>
        <w:spacing w:after="0" w:line="240" w:lineRule="auto"/>
        <w:rPr>
          <w:rFonts w:ascii="Arial" w:eastAsia="Times New Roman" w:hAnsi="Arial" w:cs="Arial"/>
          <w:b/>
          <w:sz w:val="24"/>
          <w:szCs w:val="24"/>
          <w:lang w:val="fi-FI" w:eastAsia="fi-FI"/>
        </w:rPr>
      </w:pPr>
    </w:p>
    <w:p w14:paraId="7F4EAED5" w14:textId="77777777" w:rsidR="00171FD1" w:rsidRPr="00171FD1" w:rsidRDefault="00171FD1" w:rsidP="00171FD1">
      <w:pPr>
        <w:spacing w:after="0" w:line="240" w:lineRule="auto"/>
        <w:rPr>
          <w:rFonts w:ascii="Arial" w:eastAsia="Times New Roman" w:hAnsi="Arial" w:cs="Arial"/>
          <w:sz w:val="24"/>
          <w:szCs w:val="24"/>
          <w:lang w:val="fi-FI" w:eastAsia="fi-FI"/>
        </w:rPr>
      </w:pPr>
    </w:p>
    <w:p w14:paraId="08960ABB" w14:textId="77777777" w:rsidR="00171FD1" w:rsidRPr="00171FD1" w:rsidRDefault="00171FD1" w:rsidP="00171FD1">
      <w:pPr>
        <w:shd w:val="clear" w:color="auto" w:fill="FFFFFF"/>
        <w:spacing w:after="0" w:line="240" w:lineRule="auto"/>
        <w:outlineLvl w:val="0"/>
        <w:rPr>
          <w:rFonts w:ascii="Arial" w:eastAsia="Times New Roman" w:hAnsi="Arial" w:cs="Arial"/>
          <w:b/>
          <w:bCs/>
          <w:kern w:val="36"/>
          <w:sz w:val="24"/>
          <w:szCs w:val="24"/>
          <w:lang w:val="fi-FI" w:eastAsia="de-DE"/>
        </w:rPr>
      </w:pPr>
      <w:r w:rsidRPr="00171FD1">
        <w:rPr>
          <w:rFonts w:ascii="Arial" w:eastAsia="Times New Roman" w:hAnsi="Arial" w:cs="Arial"/>
          <w:b/>
          <w:bCs/>
          <w:kern w:val="36"/>
          <w:sz w:val="24"/>
          <w:szCs w:val="24"/>
          <w:lang w:val="fi-FI" w:eastAsia="de-DE"/>
        </w:rPr>
        <w:t xml:space="preserve">Jaa, jaa! </w:t>
      </w:r>
    </w:p>
    <w:p w14:paraId="7F266A64" w14:textId="77777777" w:rsidR="00171FD1" w:rsidRPr="00171FD1" w:rsidRDefault="00171FD1" w:rsidP="00171FD1">
      <w:pPr>
        <w:shd w:val="clear" w:color="auto" w:fill="FFFFFF"/>
        <w:spacing w:after="0" w:line="240" w:lineRule="auto"/>
        <w:outlineLvl w:val="0"/>
        <w:rPr>
          <w:rFonts w:ascii="Arial" w:eastAsia="Times New Roman" w:hAnsi="Arial" w:cs="Arial"/>
          <w:b/>
          <w:bCs/>
          <w:kern w:val="36"/>
          <w:sz w:val="24"/>
          <w:szCs w:val="24"/>
          <w:lang w:val="fi-FI" w:eastAsia="de-DE"/>
        </w:rPr>
      </w:pPr>
    </w:p>
    <w:p w14:paraId="7FCC82F3" w14:textId="77777777" w:rsidR="00171FD1" w:rsidRPr="00171FD1" w:rsidRDefault="00171FD1" w:rsidP="00171FD1">
      <w:pPr>
        <w:shd w:val="clear" w:color="auto" w:fill="FFFFFF"/>
        <w:spacing w:after="0" w:line="240" w:lineRule="auto"/>
        <w:ind w:firstLine="1304"/>
        <w:rPr>
          <w:rFonts w:ascii="Arial" w:eastAsia="Times New Roman" w:hAnsi="Arial" w:cs="Arial"/>
          <w:sz w:val="24"/>
          <w:szCs w:val="24"/>
          <w:lang w:val="fi-FI" w:eastAsia="de-DE"/>
        </w:rPr>
        <w:sectPr w:rsidR="00171FD1" w:rsidRPr="00171FD1" w:rsidSect="00171FD1">
          <w:type w:val="continuous"/>
          <w:pgSz w:w="11906" w:h="16838"/>
          <w:pgMar w:top="1440" w:right="1440" w:bottom="1440" w:left="1440" w:header="624" w:footer="624" w:gutter="0"/>
          <w:cols w:space="708"/>
          <w:docGrid w:linePitch="360"/>
        </w:sectPr>
      </w:pPr>
    </w:p>
    <w:p w14:paraId="63C89199" w14:textId="77777777" w:rsidR="00171FD1" w:rsidRPr="00171FD1" w:rsidRDefault="00171FD1" w:rsidP="00171FD1">
      <w:pPr>
        <w:shd w:val="clear" w:color="auto" w:fill="FFFFFF"/>
        <w:spacing w:after="0" w:line="240" w:lineRule="auto"/>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Sinä olit kuin pikkuinen kissanpoika,</w:t>
      </w:r>
      <w:r w:rsidRPr="00171FD1">
        <w:rPr>
          <w:rFonts w:ascii="Arial" w:eastAsia="Times New Roman" w:hAnsi="Arial" w:cs="Arial"/>
          <w:sz w:val="24"/>
          <w:szCs w:val="24"/>
          <w:lang w:val="fi-FI" w:eastAsia="de-DE"/>
        </w:rPr>
        <w:br/>
        <w:t>jaa, jaa, kissanpoika, </w:t>
      </w:r>
    </w:p>
    <w:p w14:paraId="20867506" w14:textId="77777777" w:rsidR="00171FD1" w:rsidRPr="00171FD1" w:rsidRDefault="00171FD1" w:rsidP="00171FD1">
      <w:pPr>
        <w:shd w:val="clear" w:color="auto" w:fill="FFFFFF"/>
        <w:spacing w:after="0" w:line="240" w:lineRule="auto"/>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 xml:space="preserve">sinä olit kuin pikkuinen kissanpoika, </w:t>
      </w:r>
    </w:p>
    <w:p w14:paraId="614423DF" w14:textId="77777777" w:rsidR="00171FD1" w:rsidRPr="00171FD1" w:rsidRDefault="00171FD1" w:rsidP="00171FD1">
      <w:pPr>
        <w:shd w:val="clear" w:color="auto" w:fill="FFFFFF"/>
        <w:spacing w:after="0" w:line="240" w:lineRule="auto"/>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sinä tyttöni mustakulma. </w:t>
      </w:r>
      <w:r w:rsidRPr="00171FD1">
        <w:rPr>
          <w:rFonts w:ascii="Arial" w:eastAsia="Times New Roman" w:hAnsi="Arial" w:cs="Arial"/>
          <w:sz w:val="24"/>
          <w:szCs w:val="24"/>
          <w:lang w:val="fi-FI" w:eastAsia="de-DE"/>
        </w:rPr>
        <w:br/>
        <w:t>Mut sanohan, kuinka niin pieni kissa, </w:t>
      </w:r>
      <w:r w:rsidRPr="00171FD1">
        <w:rPr>
          <w:rFonts w:ascii="Arial" w:eastAsia="Times New Roman" w:hAnsi="Arial" w:cs="Arial"/>
          <w:sz w:val="24"/>
          <w:szCs w:val="24"/>
          <w:lang w:val="fi-FI" w:eastAsia="de-DE"/>
        </w:rPr>
        <w:br/>
        <w:t>ai, ai, niin pieni kissa,</w:t>
      </w:r>
    </w:p>
    <w:p w14:paraId="0E2100CD" w14:textId="77777777" w:rsidR="00171FD1" w:rsidRPr="00171FD1" w:rsidRDefault="00171FD1" w:rsidP="00171FD1">
      <w:pPr>
        <w:shd w:val="clear" w:color="auto" w:fill="FFFFFF"/>
        <w:spacing w:after="0" w:line="240" w:lineRule="auto"/>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mut sanohan, kuinka niin pieni kissa</w:t>
      </w:r>
    </w:p>
    <w:p w14:paraId="23286355" w14:textId="77777777" w:rsidR="00171FD1" w:rsidRPr="00171FD1" w:rsidRDefault="00171FD1" w:rsidP="00171FD1">
      <w:pPr>
        <w:shd w:val="clear" w:color="auto" w:fill="FFFFFF"/>
        <w:spacing w:after="0" w:line="240" w:lineRule="auto"/>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voi olla niin paha ja julma?</w:t>
      </w:r>
    </w:p>
    <w:p w14:paraId="5F7789D2" w14:textId="77777777" w:rsidR="00171FD1" w:rsidRPr="00171FD1" w:rsidRDefault="00171FD1" w:rsidP="00171FD1">
      <w:pPr>
        <w:shd w:val="clear" w:color="auto" w:fill="FFFFFF"/>
        <w:spacing w:after="0" w:line="240" w:lineRule="auto"/>
        <w:ind w:firstLine="1304"/>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br/>
        <w:t>Sinä olit kuin pikkuinen sokerinpala</w:t>
      </w:r>
      <w:r w:rsidRPr="00171FD1">
        <w:rPr>
          <w:rFonts w:ascii="Arial" w:eastAsia="Times New Roman" w:hAnsi="Arial" w:cs="Arial"/>
          <w:sz w:val="24"/>
          <w:szCs w:val="24"/>
          <w:lang w:val="fi-FI" w:eastAsia="de-DE"/>
        </w:rPr>
        <w:br/>
        <w:t>jaa, jaa, sokerinpala,</w:t>
      </w:r>
    </w:p>
    <w:p w14:paraId="07EF243F" w14:textId="77777777" w:rsidR="00171FD1" w:rsidRPr="00171FD1" w:rsidRDefault="00171FD1" w:rsidP="00171FD1">
      <w:pPr>
        <w:shd w:val="clear" w:color="auto" w:fill="FFFFFF"/>
        <w:spacing w:after="0" w:line="240" w:lineRule="auto"/>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Sinä olit kuni pikkuinen sokerinpala</w:t>
      </w:r>
      <w:r w:rsidRPr="00171FD1">
        <w:rPr>
          <w:rFonts w:ascii="Arial" w:eastAsia="Times New Roman" w:hAnsi="Arial" w:cs="Arial"/>
          <w:sz w:val="24"/>
          <w:szCs w:val="24"/>
          <w:lang w:val="fi-FI" w:eastAsia="de-DE"/>
        </w:rPr>
        <w:br/>
        <w:t>ja olit jo mulle kuin oma. </w:t>
      </w:r>
      <w:r w:rsidRPr="00171FD1">
        <w:rPr>
          <w:rFonts w:ascii="Arial" w:eastAsia="Times New Roman" w:hAnsi="Arial" w:cs="Arial"/>
          <w:sz w:val="24"/>
          <w:szCs w:val="24"/>
          <w:lang w:val="fi-FI" w:eastAsia="de-DE"/>
        </w:rPr>
        <w:br/>
        <w:t>Mut sanohan kuinka niin makea pala</w:t>
      </w:r>
    </w:p>
    <w:p w14:paraId="7C4E2806" w14:textId="77777777" w:rsidR="00171FD1" w:rsidRPr="00171FD1" w:rsidRDefault="00171FD1" w:rsidP="00171FD1">
      <w:pPr>
        <w:shd w:val="clear" w:color="auto" w:fill="FFFFFF"/>
        <w:spacing w:after="0" w:line="240" w:lineRule="auto"/>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Ai, ai, niin makea pala</w:t>
      </w:r>
      <w:r w:rsidRPr="00171FD1">
        <w:rPr>
          <w:rFonts w:ascii="Arial" w:eastAsia="Times New Roman" w:hAnsi="Arial" w:cs="Arial"/>
          <w:sz w:val="24"/>
          <w:szCs w:val="24"/>
          <w:lang w:val="fi-FI" w:eastAsia="de-DE"/>
        </w:rPr>
        <w:br/>
        <w:t>mut sanohan, kuinka niin makea pala</w:t>
      </w:r>
    </w:p>
    <w:p w14:paraId="5D6275A6" w14:textId="77777777" w:rsidR="00171FD1" w:rsidRPr="00171FD1" w:rsidRDefault="00171FD1" w:rsidP="00171FD1">
      <w:pPr>
        <w:shd w:val="clear" w:color="auto" w:fill="FFFFFF"/>
        <w:spacing w:after="0" w:line="240" w:lineRule="auto"/>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voi olla niin kova, niin kova?</w:t>
      </w:r>
      <w:r w:rsidRPr="00171FD1">
        <w:rPr>
          <w:rFonts w:ascii="Arial" w:eastAsia="Times New Roman" w:hAnsi="Arial" w:cs="Arial"/>
          <w:sz w:val="24"/>
          <w:szCs w:val="24"/>
          <w:lang w:val="fi-FI" w:eastAsia="de-DE"/>
        </w:rPr>
        <w:br/>
      </w:r>
      <w:r w:rsidRPr="00171FD1">
        <w:rPr>
          <w:rFonts w:ascii="Arial" w:eastAsia="Times New Roman" w:hAnsi="Arial" w:cs="Arial"/>
          <w:sz w:val="24"/>
          <w:szCs w:val="24"/>
          <w:lang w:val="fi-FI" w:eastAsia="de-DE"/>
        </w:rPr>
        <w:br/>
        <w:t>Sinä olit kuin pikkuinen hiirenpoika,</w:t>
      </w:r>
    </w:p>
    <w:p w14:paraId="25484ABB" w14:textId="77777777" w:rsidR="00171FD1" w:rsidRPr="00171FD1" w:rsidRDefault="00171FD1" w:rsidP="00171FD1">
      <w:pPr>
        <w:shd w:val="clear" w:color="auto" w:fill="FFFFFF"/>
        <w:spacing w:after="0" w:line="240" w:lineRule="auto"/>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jaa, jaa, hiirenpoika,</w:t>
      </w:r>
    </w:p>
    <w:p w14:paraId="6167B136" w14:textId="77777777" w:rsidR="00171FD1" w:rsidRPr="00171FD1" w:rsidRDefault="00171FD1" w:rsidP="00171FD1">
      <w:pPr>
        <w:shd w:val="clear" w:color="auto" w:fill="FFFFFF"/>
        <w:spacing w:after="0" w:line="240" w:lineRule="auto"/>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sinä olet kuin pikkuinen hiirenpoika</w:t>
      </w:r>
    </w:p>
    <w:p w14:paraId="6206572E" w14:textId="77777777" w:rsidR="00171FD1" w:rsidRPr="00171FD1" w:rsidRDefault="00171FD1" w:rsidP="00171FD1">
      <w:pPr>
        <w:shd w:val="clear" w:color="auto" w:fill="FFFFFF"/>
        <w:spacing w:after="0" w:line="240" w:lineRule="auto"/>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ja mahdut maissinjyvään</w:t>
      </w:r>
      <w:r w:rsidRPr="00171FD1">
        <w:rPr>
          <w:rFonts w:ascii="Arial" w:eastAsia="Times New Roman" w:hAnsi="Arial" w:cs="Arial"/>
          <w:sz w:val="24"/>
          <w:szCs w:val="24"/>
          <w:lang w:val="fi-FI" w:eastAsia="de-DE"/>
        </w:rPr>
        <w:br/>
        <w:t>Mut sanohan, kuinka niin pieni hiiri,</w:t>
      </w:r>
    </w:p>
    <w:p w14:paraId="284B7580" w14:textId="77777777" w:rsidR="00171FD1" w:rsidRPr="00171FD1" w:rsidRDefault="00171FD1" w:rsidP="00171FD1">
      <w:pPr>
        <w:shd w:val="clear" w:color="auto" w:fill="FFFFFF"/>
        <w:spacing w:after="0" w:line="240" w:lineRule="auto"/>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ai, ai, niin pienihiiri,</w:t>
      </w:r>
      <w:r w:rsidRPr="00171FD1">
        <w:rPr>
          <w:rFonts w:ascii="Arial" w:eastAsia="Times New Roman" w:hAnsi="Arial" w:cs="Arial"/>
          <w:sz w:val="24"/>
          <w:szCs w:val="24"/>
          <w:lang w:val="fi-FI" w:eastAsia="de-DE"/>
        </w:rPr>
        <w:br/>
        <w:t>mut sanohan, kuinka niin pieni hiiri</w:t>
      </w:r>
    </w:p>
    <w:p w14:paraId="71E777A7" w14:textId="77777777" w:rsidR="00171FD1" w:rsidRPr="00171FD1" w:rsidRDefault="00171FD1" w:rsidP="00171FD1">
      <w:pPr>
        <w:shd w:val="clear" w:color="auto" w:fill="FFFFFF"/>
        <w:spacing w:after="0" w:line="240" w:lineRule="auto"/>
        <w:rPr>
          <w:rFonts w:ascii="Arial" w:eastAsia="Times New Roman" w:hAnsi="Arial" w:cs="Arial"/>
          <w:sz w:val="24"/>
          <w:szCs w:val="24"/>
          <w:lang w:val="fi-FI" w:eastAsia="de-DE"/>
        </w:rPr>
        <w:sectPr w:rsidR="00171FD1" w:rsidRPr="00171FD1" w:rsidSect="00171FD1">
          <w:type w:val="continuous"/>
          <w:pgSz w:w="11906" w:h="16838"/>
          <w:pgMar w:top="1440" w:right="1440" w:bottom="1440" w:left="1440" w:header="624" w:footer="624" w:gutter="0"/>
          <w:lnNumType w:countBy="5" w:restart="continuous"/>
          <w:cols w:space="708"/>
          <w:docGrid w:linePitch="360"/>
        </w:sectPr>
      </w:pPr>
      <w:r w:rsidRPr="00171FD1">
        <w:rPr>
          <w:rFonts w:ascii="Arial" w:eastAsia="Times New Roman" w:hAnsi="Arial" w:cs="Arial"/>
          <w:sz w:val="24"/>
          <w:szCs w:val="24"/>
          <w:lang w:val="fi-FI" w:eastAsia="de-DE"/>
        </w:rPr>
        <w:t>voi purra niin syvään, syvään?</w:t>
      </w:r>
      <w:r w:rsidRPr="00171FD1">
        <w:rPr>
          <w:rFonts w:ascii="Arial" w:eastAsia="Times New Roman" w:hAnsi="Arial" w:cs="Arial"/>
          <w:sz w:val="24"/>
          <w:szCs w:val="24"/>
          <w:lang w:val="fi-FI" w:eastAsia="de-DE"/>
        </w:rPr>
        <w:br/>
      </w:r>
      <w:r w:rsidRPr="00171FD1">
        <w:rPr>
          <w:rFonts w:ascii="Arial" w:eastAsia="Times New Roman" w:hAnsi="Arial" w:cs="Arial"/>
          <w:sz w:val="24"/>
          <w:szCs w:val="24"/>
          <w:lang w:val="fi-FI" w:eastAsia="de-DE"/>
        </w:rPr>
        <w:br/>
      </w:r>
    </w:p>
    <w:p w14:paraId="57E63ECC" w14:textId="77777777" w:rsidR="00171FD1" w:rsidRPr="00171FD1" w:rsidRDefault="00171FD1" w:rsidP="00171FD1">
      <w:pPr>
        <w:shd w:val="clear" w:color="auto" w:fill="FFFFFF"/>
        <w:spacing w:after="0" w:line="240" w:lineRule="auto"/>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 </w:t>
      </w:r>
    </w:p>
    <w:p w14:paraId="3703FF23" w14:textId="77777777" w:rsidR="00171FD1" w:rsidRPr="00171FD1" w:rsidRDefault="00171FD1" w:rsidP="00171FD1">
      <w:pPr>
        <w:shd w:val="clear" w:color="auto" w:fill="FFFFFF"/>
        <w:spacing w:after="0" w:line="240" w:lineRule="auto"/>
        <w:rPr>
          <w:rFonts w:ascii="Arial" w:eastAsia="Times New Roman" w:hAnsi="Arial" w:cs="Arial"/>
          <w:i/>
          <w:sz w:val="24"/>
          <w:szCs w:val="24"/>
          <w:lang w:val="fi-FI" w:eastAsia="de-DE"/>
        </w:rPr>
      </w:pPr>
      <w:r w:rsidRPr="00171FD1">
        <w:rPr>
          <w:rFonts w:ascii="Arial" w:eastAsia="Times New Roman" w:hAnsi="Arial" w:cs="Arial"/>
          <w:i/>
          <w:sz w:val="24"/>
          <w:szCs w:val="24"/>
          <w:lang w:val="fi-FI" w:eastAsia="de-DE"/>
        </w:rPr>
        <w:t>(118 sanaa)</w:t>
      </w:r>
    </w:p>
    <w:p w14:paraId="2F5FB230" w14:textId="77777777" w:rsidR="00171FD1" w:rsidRPr="00171FD1" w:rsidRDefault="00171FD1" w:rsidP="00171FD1">
      <w:pPr>
        <w:shd w:val="clear" w:color="auto" w:fill="FFFFFF"/>
        <w:spacing w:after="0" w:line="240" w:lineRule="auto"/>
        <w:rPr>
          <w:rFonts w:ascii="Arial" w:eastAsia="Times New Roman" w:hAnsi="Arial" w:cs="Arial"/>
          <w:sz w:val="24"/>
          <w:szCs w:val="24"/>
          <w:lang w:val="fi-FI" w:eastAsia="de-DE"/>
        </w:rPr>
      </w:pPr>
    </w:p>
    <w:p w14:paraId="0543B86D" w14:textId="77777777" w:rsidR="00171FD1" w:rsidRPr="00171FD1" w:rsidRDefault="00171FD1" w:rsidP="00171FD1">
      <w:pPr>
        <w:shd w:val="clear" w:color="auto" w:fill="FFFFFF"/>
        <w:spacing w:after="0" w:line="240" w:lineRule="auto"/>
        <w:jc w:val="right"/>
        <w:rPr>
          <w:rFonts w:ascii="Arial" w:eastAsia="Times New Roman" w:hAnsi="Arial" w:cs="Arial"/>
          <w:sz w:val="24"/>
          <w:szCs w:val="24"/>
          <w:lang w:val="fi-FI" w:eastAsia="de-DE"/>
        </w:rPr>
      </w:pPr>
      <w:r w:rsidRPr="00171FD1">
        <w:rPr>
          <w:rFonts w:ascii="Arial" w:eastAsia="Times New Roman" w:hAnsi="Arial" w:cs="Arial"/>
          <w:sz w:val="24"/>
          <w:szCs w:val="24"/>
          <w:lang w:val="fi-FI" w:eastAsia="de-DE"/>
        </w:rPr>
        <w:t>Eino Leino (1878-1926),</w:t>
      </w:r>
      <w:r w:rsidRPr="00171FD1">
        <w:rPr>
          <w:rFonts w:ascii="Arial" w:eastAsia="Times New Roman" w:hAnsi="Arial" w:cs="Arial"/>
          <w:i/>
          <w:sz w:val="24"/>
          <w:szCs w:val="24"/>
          <w:lang w:val="fi-FI" w:eastAsia="de-DE"/>
        </w:rPr>
        <w:t xml:space="preserve"> Sata ja yksi laulua</w:t>
      </w:r>
      <w:r w:rsidRPr="00171FD1">
        <w:rPr>
          <w:rFonts w:ascii="Arial" w:eastAsia="Times New Roman" w:hAnsi="Arial" w:cs="Arial"/>
          <w:sz w:val="24"/>
          <w:szCs w:val="24"/>
          <w:lang w:val="fi-FI" w:eastAsia="de-DE"/>
        </w:rPr>
        <w:t xml:space="preserve"> 1898</w:t>
      </w:r>
    </w:p>
    <w:p w14:paraId="1206F109" w14:textId="77777777" w:rsidR="00171FD1" w:rsidRPr="00171FD1" w:rsidRDefault="00171FD1" w:rsidP="00171FD1">
      <w:pPr>
        <w:shd w:val="clear" w:color="auto" w:fill="FFFFFF"/>
        <w:spacing w:after="0" w:line="240" w:lineRule="auto"/>
        <w:jc w:val="center"/>
        <w:rPr>
          <w:rFonts w:ascii="Arial" w:eastAsia="Times New Roman" w:hAnsi="Arial" w:cs="Arial"/>
          <w:sz w:val="24"/>
          <w:szCs w:val="24"/>
          <w:lang w:val="fi-FI" w:eastAsia="de-DE"/>
        </w:rPr>
      </w:pPr>
    </w:p>
    <w:p w14:paraId="2F59AC07"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1E296681"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354E3429"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1433E5CF"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2603F2AB"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00815401"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r w:rsidRPr="00171FD1">
        <w:rPr>
          <w:rFonts w:ascii="Arial" w:eastAsia="Times New Roman" w:hAnsi="Arial" w:cs="Arial"/>
          <w:b/>
          <w:sz w:val="28"/>
          <w:szCs w:val="28"/>
          <w:lang w:val="fi-FI" w:eastAsia="fi-FI"/>
        </w:rPr>
        <w:t>KOKEEN TEHTÄVÄ 3 ON SEURAAVALLA SIVULLA</w:t>
      </w:r>
    </w:p>
    <w:p w14:paraId="7C806195"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642C8C4F"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1C0FAFC2" w14:textId="77777777" w:rsidR="00171FD1" w:rsidRPr="00171FD1" w:rsidRDefault="00171FD1" w:rsidP="00171FD1">
      <w:pPr>
        <w:tabs>
          <w:tab w:val="left" w:pos="5760"/>
        </w:tabs>
        <w:spacing w:after="0" w:line="240" w:lineRule="auto"/>
        <w:jc w:val="center"/>
        <w:rPr>
          <w:rFonts w:ascii="Arial" w:eastAsia="Times New Roman" w:hAnsi="Arial" w:cs="Arial"/>
          <w:b/>
          <w:sz w:val="28"/>
          <w:szCs w:val="28"/>
          <w:lang w:val="fi-FI" w:eastAsia="fi-FI"/>
        </w:rPr>
      </w:pPr>
    </w:p>
    <w:p w14:paraId="20D65F06" w14:textId="77777777" w:rsidR="00171FD1" w:rsidRPr="00171FD1" w:rsidRDefault="00171FD1" w:rsidP="00171FD1">
      <w:pPr>
        <w:spacing w:after="0" w:line="240" w:lineRule="auto"/>
        <w:rPr>
          <w:rFonts w:ascii="Arial" w:eastAsia="Times New Roman" w:hAnsi="Arial" w:cs="Arial"/>
          <w:b/>
          <w:sz w:val="24"/>
          <w:szCs w:val="24"/>
          <w:lang w:val="fi-FI" w:eastAsia="fi-FI"/>
        </w:rPr>
        <w:sectPr w:rsidR="00171FD1" w:rsidRPr="00171FD1" w:rsidSect="00171FD1">
          <w:headerReference w:type="default" r:id="rId20"/>
          <w:type w:val="continuous"/>
          <w:pgSz w:w="11906" w:h="16838"/>
          <w:pgMar w:top="1418" w:right="1134" w:bottom="1418" w:left="1134" w:header="709" w:footer="709" w:gutter="0"/>
          <w:pgBorders>
            <w:top w:val="single" w:sz="4" w:space="8" w:color="auto"/>
          </w:pgBorders>
          <w:cols w:space="720"/>
          <w:docGrid w:linePitch="360"/>
        </w:sectPr>
      </w:pPr>
    </w:p>
    <w:p w14:paraId="5B082FD6" w14:textId="77777777" w:rsidR="00171FD1" w:rsidRPr="00171FD1" w:rsidRDefault="00171FD1" w:rsidP="00171FD1">
      <w:pPr>
        <w:tabs>
          <w:tab w:val="left" w:pos="5760"/>
        </w:tabs>
        <w:spacing w:after="0" w:line="240" w:lineRule="auto"/>
        <w:jc w:val="center"/>
        <w:rPr>
          <w:rFonts w:ascii="Arial" w:eastAsia="Times New Roman" w:hAnsi="Arial" w:cs="Arial"/>
          <w:b/>
          <w:sz w:val="24"/>
          <w:szCs w:val="24"/>
          <w:lang w:val="fi-FI" w:eastAsia="fi-FI"/>
        </w:rPr>
      </w:pPr>
    </w:p>
    <w:p w14:paraId="64200998" w14:textId="77777777" w:rsidR="00171FD1" w:rsidRPr="00171FD1" w:rsidRDefault="00171FD1" w:rsidP="00171FD1">
      <w:pPr>
        <w:spacing w:after="0" w:line="240" w:lineRule="auto"/>
        <w:rPr>
          <w:rFonts w:ascii="Arial" w:eastAsia="Times New Roman" w:hAnsi="Arial" w:cs="Arial"/>
          <w:b/>
          <w:sz w:val="24"/>
          <w:szCs w:val="24"/>
          <w:lang w:val="fi-FI" w:eastAsia="fi-FI"/>
        </w:rPr>
      </w:pPr>
    </w:p>
    <w:p w14:paraId="3C1CF8CA" w14:textId="77777777" w:rsidR="00171FD1" w:rsidRPr="00171FD1" w:rsidRDefault="00171FD1" w:rsidP="00171FD1">
      <w:pPr>
        <w:tabs>
          <w:tab w:val="left" w:pos="5760"/>
        </w:tabs>
        <w:spacing w:after="0" w:line="240" w:lineRule="auto"/>
        <w:jc w:val="center"/>
        <w:rPr>
          <w:rFonts w:ascii="Arial" w:eastAsia="Times New Roman" w:hAnsi="Arial" w:cs="Arial"/>
          <w:b/>
          <w:sz w:val="24"/>
          <w:szCs w:val="24"/>
          <w:lang w:val="fi-FI" w:eastAsia="fi-FI"/>
        </w:rPr>
      </w:pPr>
    </w:p>
    <w:p w14:paraId="3E813ECA" w14:textId="77777777" w:rsidR="00171FD1" w:rsidRPr="00171FD1" w:rsidRDefault="00171FD1" w:rsidP="00171FD1">
      <w:pPr>
        <w:spacing w:after="0" w:line="240" w:lineRule="auto"/>
        <w:jc w:val="center"/>
        <w:rPr>
          <w:rFonts w:ascii="Arial" w:eastAsia="Times New Roman" w:hAnsi="Arial" w:cs="Arial"/>
          <w:b/>
          <w:bCs/>
          <w:sz w:val="32"/>
          <w:szCs w:val="32"/>
          <w:lang w:val="fi-FI" w:eastAsia="fr-FR"/>
        </w:rPr>
      </w:pPr>
      <w:r w:rsidRPr="00171FD1">
        <w:rPr>
          <w:rFonts w:ascii="Arial" w:eastAsia="Times New Roman" w:hAnsi="Arial" w:cs="Arial"/>
          <w:b/>
          <w:bCs/>
          <w:sz w:val="32"/>
          <w:szCs w:val="32"/>
          <w:lang w:val="fi-FI" w:eastAsia="fr-FR"/>
        </w:rPr>
        <w:t>TEHTÄVÄ 3</w:t>
      </w:r>
    </w:p>
    <w:p w14:paraId="7F52AA50" w14:textId="77777777" w:rsidR="00171FD1" w:rsidRPr="00171FD1" w:rsidRDefault="00171FD1" w:rsidP="00171FD1">
      <w:pPr>
        <w:tabs>
          <w:tab w:val="left" w:pos="5760"/>
        </w:tabs>
        <w:spacing w:after="0" w:line="240" w:lineRule="auto"/>
        <w:rPr>
          <w:rFonts w:ascii="Arial" w:eastAsia="Times New Roman" w:hAnsi="Arial" w:cs="Arial"/>
          <w:b/>
          <w:sz w:val="24"/>
          <w:szCs w:val="24"/>
          <w:lang w:val="fi-FI" w:eastAsia="fi-FI"/>
        </w:rPr>
      </w:pPr>
    </w:p>
    <w:p w14:paraId="215CC496" w14:textId="77777777" w:rsidR="00171FD1" w:rsidRPr="00171FD1" w:rsidRDefault="00171FD1" w:rsidP="00171FD1">
      <w:pPr>
        <w:tabs>
          <w:tab w:val="left" w:pos="5760"/>
        </w:tabs>
        <w:spacing w:after="0" w:line="240" w:lineRule="auto"/>
        <w:rPr>
          <w:rFonts w:ascii="Arial" w:eastAsia="Times New Roman" w:hAnsi="Arial" w:cs="Arial"/>
          <w:b/>
          <w:sz w:val="24"/>
          <w:szCs w:val="24"/>
          <w:lang w:val="fi-FI" w:eastAsia="fi-FI"/>
        </w:rPr>
      </w:pPr>
    </w:p>
    <w:p w14:paraId="7EEE7C57" w14:textId="77777777" w:rsidR="00171FD1" w:rsidRPr="00171FD1" w:rsidRDefault="00171FD1" w:rsidP="00171FD1">
      <w:pPr>
        <w:tabs>
          <w:tab w:val="left" w:pos="5760"/>
        </w:tabs>
        <w:spacing w:after="0" w:line="240" w:lineRule="auto"/>
        <w:rPr>
          <w:rFonts w:ascii="Arial" w:eastAsia="Times New Roman" w:hAnsi="Arial" w:cs="Arial"/>
          <w:i/>
          <w:sz w:val="24"/>
          <w:szCs w:val="24"/>
          <w:lang w:val="fi-FI" w:eastAsia="fi-FI"/>
        </w:rPr>
      </w:pPr>
    </w:p>
    <w:p w14:paraId="1E250B3F" w14:textId="77777777" w:rsidR="00171FD1" w:rsidRPr="00171FD1" w:rsidRDefault="00171FD1" w:rsidP="00171FD1">
      <w:pPr>
        <w:tabs>
          <w:tab w:val="left" w:pos="5760"/>
        </w:tabs>
        <w:spacing w:after="0" w:line="276" w:lineRule="auto"/>
        <w:rPr>
          <w:rFonts w:ascii="Arial" w:eastAsia="Times New Roman" w:hAnsi="Arial" w:cs="Arial"/>
          <w:bCs/>
          <w:i/>
          <w:sz w:val="24"/>
          <w:szCs w:val="24"/>
          <w:u w:val="single"/>
          <w:lang w:val="fi-FI" w:eastAsia="fi-FI"/>
        </w:rPr>
      </w:pPr>
      <w:r w:rsidRPr="00171FD1">
        <w:rPr>
          <w:rFonts w:ascii="Arial" w:eastAsia="Times New Roman" w:hAnsi="Arial" w:cs="Arial"/>
          <w:i/>
          <w:sz w:val="24"/>
          <w:szCs w:val="24"/>
          <w:lang w:val="fi-FI" w:eastAsia="fi-FI"/>
        </w:rPr>
        <w:t>Vastaa</w:t>
      </w:r>
      <w:r w:rsidRPr="00171FD1">
        <w:rPr>
          <w:rFonts w:ascii="Arial" w:eastAsia="Times New Roman" w:hAnsi="Arial" w:cs="Arial"/>
          <w:bCs/>
          <w:i/>
          <w:sz w:val="24"/>
          <w:szCs w:val="24"/>
          <w:lang w:val="fi-FI" w:eastAsia="fi-FI"/>
        </w:rPr>
        <w:t xml:space="preserve"> </w:t>
      </w:r>
      <w:r w:rsidRPr="00171FD1">
        <w:rPr>
          <w:rFonts w:ascii="Arial" w:eastAsia="Times New Roman" w:hAnsi="Arial" w:cs="Arial"/>
          <w:bCs/>
          <w:i/>
          <w:sz w:val="24"/>
          <w:szCs w:val="24"/>
          <w:u w:val="single"/>
          <w:lang w:val="fi-FI" w:eastAsia="fi-FI"/>
        </w:rPr>
        <w:t>JOKO</w:t>
      </w:r>
      <w:r w:rsidRPr="00171FD1">
        <w:rPr>
          <w:rFonts w:ascii="Arial" w:eastAsia="Times New Roman" w:hAnsi="Arial" w:cs="Arial"/>
          <w:b/>
          <w:i/>
          <w:sz w:val="24"/>
          <w:szCs w:val="24"/>
          <w:u w:val="single"/>
          <w:lang w:val="fi-FI" w:eastAsia="fi-FI"/>
        </w:rPr>
        <w:t xml:space="preserve"> </w:t>
      </w:r>
      <w:r w:rsidRPr="00171FD1">
        <w:rPr>
          <w:rFonts w:ascii="Arial" w:eastAsia="Times New Roman" w:hAnsi="Arial" w:cs="Arial"/>
          <w:bCs/>
          <w:i/>
          <w:sz w:val="24"/>
          <w:szCs w:val="24"/>
          <w:u w:val="single"/>
          <w:lang w:val="fi-FI" w:eastAsia="fi-FI"/>
        </w:rPr>
        <w:t>tehtävään 3.A TAI 3.B.</w:t>
      </w:r>
    </w:p>
    <w:p w14:paraId="0E2D2A42" w14:textId="77777777" w:rsidR="00171FD1" w:rsidRPr="00171FD1" w:rsidRDefault="00171FD1" w:rsidP="00171FD1">
      <w:pPr>
        <w:tabs>
          <w:tab w:val="left" w:pos="5760"/>
        </w:tabs>
        <w:spacing w:after="0" w:line="276" w:lineRule="auto"/>
        <w:rPr>
          <w:rFonts w:ascii="Arial" w:eastAsia="Times New Roman" w:hAnsi="Arial" w:cs="Arial"/>
          <w:bCs/>
          <w:i/>
          <w:sz w:val="24"/>
          <w:szCs w:val="24"/>
          <w:u w:val="single"/>
          <w:lang w:val="fi-FI" w:eastAsia="fi-FI"/>
        </w:rPr>
      </w:pPr>
    </w:p>
    <w:p w14:paraId="75BAEC8E" w14:textId="77777777" w:rsidR="00171FD1" w:rsidRPr="00171FD1" w:rsidRDefault="00171FD1" w:rsidP="00171FD1">
      <w:pPr>
        <w:tabs>
          <w:tab w:val="left" w:pos="5760"/>
        </w:tabs>
        <w:spacing w:after="0" w:line="276" w:lineRule="auto"/>
        <w:rPr>
          <w:rFonts w:ascii="Arial" w:eastAsia="Times New Roman" w:hAnsi="Arial" w:cs="Arial"/>
          <w:i/>
          <w:sz w:val="24"/>
          <w:szCs w:val="24"/>
          <w:lang w:val="fi-FI" w:eastAsia="fi-FI"/>
        </w:rPr>
      </w:pPr>
      <w:r w:rsidRPr="00171FD1">
        <w:rPr>
          <w:rFonts w:ascii="Arial" w:eastAsia="Times New Roman" w:hAnsi="Arial" w:cs="Arial"/>
          <w:i/>
          <w:sz w:val="24"/>
          <w:szCs w:val="24"/>
          <w:lang w:val="fi-FI" w:eastAsia="fi-FI"/>
        </w:rPr>
        <w:t xml:space="preserve">Tehtävät liittyvät opiskeltuun teemaan </w:t>
      </w:r>
      <w:r w:rsidRPr="00171FD1">
        <w:rPr>
          <w:rFonts w:ascii="Arial" w:eastAsia="Times New Roman" w:hAnsi="Arial" w:cs="Arial"/>
          <w:b/>
          <w:i/>
          <w:sz w:val="24"/>
          <w:szCs w:val="24"/>
          <w:lang w:val="fi-FI" w:eastAsia="fi-FI"/>
        </w:rPr>
        <w:t>Perhe ja ihmissuhteet</w:t>
      </w:r>
      <w:r w:rsidRPr="00171FD1">
        <w:rPr>
          <w:rFonts w:ascii="Arial" w:eastAsia="Times New Roman" w:hAnsi="Arial" w:cs="Arial"/>
          <w:i/>
          <w:sz w:val="24"/>
          <w:szCs w:val="24"/>
          <w:lang w:val="fi-FI" w:eastAsia="fi-FI"/>
        </w:rPr>
        <w:t>.</w:t>
      </w:r>
    </w:p>
    <w:p w14:paraId="1F1207D6" w14:textId="77777777" w:rsidR="00171FD1" w:rsidRPr="00171FD1" w:rsidRDefault="00171FD1" w:rsidP="00171FD1">
      <w:pPr>
        <w:tabs>
          <w:tab w:val="left" w:pos="5760"/>
        </w:tabs>
        <w:spacing w:after="0" w:line="276" w:lineRule="auto"/>
        <w:rPr>
          <w:rFonts w:ascii="Arial" w:eastAsia="Times New Roman" w:hAnsi="Arial" w:cs="Arial"/>
          <w:i/>
          <w:sz w:val="24"/>
          <w:szCs w:val="24"/>
          <w:lang w:val="fi-FI" w:eastAsia="fi-FI"/>
        </w:rPr>
      </w:pPr>
    </w:p>
    <w:p w14:paraId="11C36726" w14:textId="77777777" w:rsidR="00171FD1" w:rsidRPr="00171FD1" w:rsidRDefault="00171FD1" w:rsidP="00171FD1">
      <w:pPr>
        <w:tabs>
          <w:tab w:val="left" w:pos="5760"/>
        </w:tabs>
        <w:spacing w:after="0" w:line="276" w:lineRule="auto"/>
        <w:rPr>
          <w:rFonts w:ascii="Arial" w:eastAsia="Times New Roman" w:hAnsi="Arial" w:cs="Arial"/>
          <w:i/>
          <w:sz w:val="24"/>
          <w:szCs w:val="24"/>
          <w:lang w:val="fi-FI" w:eastAsia="fi-FI"/>
        </w:rPr>
      </w:pPr>
      <w:r w:rsidRPr="00171FD1">
        <w:rPr>
          <w:rFonts w:ascii="Arial" w:eastAsia="Times New Roman" w:hAnsi="Arial" w:cs="Arial"/>
          <w:bCs/>
          <w:i/>
          <w:sz w:val="24"/>
          <w:szCs w:val="24"/>
          <w:lang w:val="fi-FI" w:eastAsia="fi-FI"/>
        </w:rPr>
        <w:t xml:space="preserve">Kirjoita pohtiva teksti, jossa tulkitset jompaakumpaa kirjallisuusohjelmaan sisältyvää kokonaisteosta tehtävänannon näkökulmasta. Teokset ovat Minna Canthin </w:t>
      </w:r>
      <w:r w:rsidRPr="00171FD1">
        <w:rPr>
          <w:rFonts w:ascii="Arial" w:eastAsia="Times New Roman" w:hAnsi="Arial" w:cs="Arial"/>
          <w:b/>
          <w:i/>
          <w:sz w:val="24"/>
          <w:szCs w:val="24"/>
          <w:lang w:val="fi-FI" w:eastAsia="fi-FI"/>
        </w:rPr>
        <w:t>Työmiehen vaimo</w:t>
      </w:r>
      <w:r w:rsidRPr="00171FD1">
        <w:rPr>
          <w:rFonts w:ascii="Arial" w:eastAsia="Times New Roman" w:hAnsi="Arial" w:cs="Arial"/>
          <w:i/>
          <w:sz w:val="24"/>
          <w:szCs w:val="24"/>
          <w:lang w:val="fi-FI" w:eastAsia="fi-FI"/>
        </w:rPr>
        <w:t xml:space="preserve"> -näytelmä ja Tommi Kinnusen </w:t>
      </w:r>
      <w:r w:rsidRPr="00171FD1">
        <w:rPr>
          <w:rFonts w:ascii="Arial" w:eastAsia="Times New Roman" w:hAnsi="Arial" w:cs="Arial"/>
          <w:b/>
          <w:i/>
          <w:sz w:val="24"/>
          <w:szCs w:val="24"/>
          <w:lang w:val="fi-FI" w:eastAsia="fi-FI"/>
        </w:rPr>
        <w:t xml:space="preserve">Neljäntienristeys </w:t>
      </w:r>
      <w:r w:rsidRPr="00171FD1">
        <w:rPr>
          <w:rFonts w:ascii="Arial" w:eastAsia="Times New Roman" w:hAnsi="Arial" w:cs="Arial"/>
          <w:bCs/>
          <w:i/>
          <w:sz w:val="24"/>
          <w:szCs w:val="24"/>
          <w:lang w:val="fi-FI" w:eastAsia="fi-FI"/>
        </w:rPr>
        <w:t xml:space="preserve">-romaani. Voit pohdinnassasi hyödyntää myös </w:t>
      </w:r>
      <w:r w:rsidRPr="00171FD1">
        <w:rPr>
          <w:rFonts w:ascii="Arial" w:eastAsia="Times New Roman" w:hAnsi="Arial" w:cs="Arial"/>
          <w:i/>
          <w:sz w:val="24"/>
          <w:szCs w:val="24"/>
          <w:lang w:val="fi-FI" w:eastAsia="fi-FI"/>
        </w:rPr>
        <w:t xml:space="preserve">toista teosta ja tunnilla käsiteltyjä runoja </w:t>
      </w:r>
      <w:r w:rsidRPr="00171FD1">
        <w:rPr>
          <w:rFonts w:ascii="Arial" w:eastAsia="Times New Roman" w:hAnsi="Arial" w:cs="Arial"/>
          <w:b/>
          <w:bCs/>
          <w:i/>
          <w:sz w:val="24"/>
          <w:szCs w:val="24"/>
          <w:lang w:val="fi-FI" w:eastAsia="fi-FI"/>
        </w:rPr>
        <w:t>Katso pohjoista taivasta</w:t>
      </w:r>
      <w:r w:rsidRPr="00171FD1">
        <w:rPr>
          <w:rFonts w:ascii="Arial" w:eastAsia="Times New Roman" w:hAnsi="Arial" w:cs="Arial"/>
          <w:i/>
          <w:sz w:val="24"/>
          <w:szCs w:val="24"/>
          <w:lang w:val="fi-FI" w:eastAsia="fi-FI"/>
        </w:rPr>
        <w:t xml:space="preserve"> -kokoelmasta. Vastauksen sopiva pituus on noin 400 sanaa.</w:t>
      </w:r>
    </w:p>
    <w:p w14:paraId="1058DE72" w14:textId="77777777" w:rsidR="00171FD1" w:rsidRPr="00171FD1" w:rsidRDefault="00171FD1" w:rsidP="00171FD1">
      <w:pPr>
        <w:tabs>
          <w:tab w:val="left" w:pos="5760"/>
        </w:tabs>
        <w:spacing w:after="0" w:line="276" w:lineRule="auto"/>
        <w:rPr>
          <w:rFonts w:ascii="Arial" w:eastAsia="Times New Roman" w:hAnsi="Arial" w:cs="Arial"/>
          <w:i/>
          <w:sz w:val="24"/>
          <w:szCs w:val="24"/>
          <w:lang w:val="fi-FI" w:eastAsia="fi-FI"/>
        </w:rPr>
      </w:pPr>
    </w:p>
    <w:p w14:paraId="3C5A7363" w14:textId="77777777" w:rsidR="00171FD1" w:rsidRPr="00171FD1" w:rsidRDefault="00171FD1" w:rsidP="00171FD1">
      <w:pPr>
        <w:tabs>
          <w:tab w:val="left" w:pos="5760"/>
        </w:tabs>
        <w:spacing w:after="0" w:line="240" w:lineRule="auto"/>
        <w:rPr>
          <w:rFonts w:ascii="Arial" w:eastAsia="Times New Roman" w:hAnsi="Arial" w:cs="Arial"/>
          <w:i/>
          <w:sz w:val="24"/>
          <w:szCs w:val="24"/>
          <w:lang w:val="fi-FI" w:eastAsia="fi-FI"/>
        </w:rPr>
      </w:pPr>
    </w:p>
    <w:p w14:paraId="75096ABD" w14:textId="77777777" w:rsidR="00171FD1" w:rsidRPr="00171FD1" w:rsidRDefault="00171FD1" w:rsidP="00171FD1">
      <w:pPr>
        <w:tabs>
          <w:tab w:val="left" w:pos="5760"/>
        </w:tabs>
        <w:spacing w:after="0" w:line="240" w:lineRule="auto"/>
        <w:rPr>
          <w:rFonts w:ascii="Arial" w:eastAsia="Times New Roman" w:hAnsi="Arial" w:cs="Arial"/>
          <w:b/>
          <w:sz w:val="24"/>
          <w:szCs w:val="24"/>
          <w:lang w:val="fi-FI" w:eastAsia="fi-FI"/>
        </w:rPr>
      </w:pPr>
    </w:p>
    <w:p w14:paraId="0550C355" w14:textId="77777777" w:rsidR="00171FD1" w:rsidRPr="00171FD1" w:rsidRDefault="00171FD1" w:rsidP="00171FD1">
      <w:pPr>
        <w:spacing w:after="0" w:line="240" w:lineRule="auto"/>
        <w:ind w:left="2552" w:hanging="2552"/>
        <w:rPr>
          <w:rFonts w:ascii="Arial" w:eastAsia="Cambria" w:hAnsi="Arial" w:cs="Arial"/>
          <w:sz w:val="24"/>
          <w:szCs w:val="24"/>
          <w:lang w:val="fi-FI"/>
        </w:rPr>
      </w:pPr>
      <w:r w:rsidRPr="00171FD1">
        <w:rPr>
          <w:rFonts w:ascii="Arial" w:eastAsia="Cambria" w:hAnsi="Arial" w:cs="Arial"/>
          <w:b/>
          <w:bCs/>
          <w:sz w:val="24"/>
          <w:szCs w:val="24"/>
          <w:u w:val="single"/>
          <w:lang w:val="fi-FI"/>
        </w:rPr>
        <w:t>JOKO</w:t>
      </w:r>
      <w:r w:rsidRPr="00171FD1">
        <w:rPr>
          <w:rFonts w:ascii="Arial" w:eastAsia="Cambria" w:hAnsi="Arial" w:cs="Arial"/>
          <w:b/>
          <w:bCs/>
          <w:sz w:val="24"/>
          <w:szCs w:val="24"/>
          <w:lang w:val="fi-FI"/>
        </w:rPr>
        <w:t xml:space="preserve">:       </w:t>
      </w:r>
      <w:r w:rsidRPr="00171FD1">
        <w:rPr>
          <w:rFonts w:ascii="Arial" w:eastAsia="Cambria" w:hAnsi="Arial" w:cs="Arial"/>
          <w:sz w:val="24"/>
          <w:szCs w:val="24"/>
          <w:lang w:val="fi-FI"/>
        </w:rPr>
        <w:t>3.</w:t>
      </w:r>
      <w:r w:rsidRPr="00171FD1">
        <w:rPr>
          <w:rFonts w:ascii="Arial" w:eastAsia="Cambria" w:hAnsi="Arial" w:cs="Arial"/>
          <w:color w:val="000000"/>
          <w:sz w:val="24"/>
          <w:szCs w:val="24"/>
          <w:lang w:val="fi-FI"/>
        </w:rPr>
        <w:t>A</w:t>
      </w:r>
      <w:r w:rsidRPr="00171FD1">
        <w:rPr>
          <w:rFonts w:ascii="Times New Roman" w:eastAsia="Cambria" w:hAnsi="Times New Roman" w:cs="Times New Roman"/>
          <w:sz w:val="24"/>
          <w:szCs w:val="24"/>
          <w:lang w:val="fi-FI"/>
        </w:rPr>
        <w:tab/>
      </w:r>
      <w:r w:rsidRPr="00171FD1">
        <w:rPr>
          <w:rFonts w:ascii="Arial" w:eastAsia="Cambria" w:hAnsi="Arial" w:cs="Arial"/>
          <w:sz w:val="24"/>
          <w:szCs w:val="24"/>
          <w:lang w:val="fi-FI"/>
        </w:rPr>
        <w:t xml:space="preserve">Pohdi parisuhteen merkitystä on opiskelemassasi teoksessa. </w:t>
      </w:r>
    </w:p>
    <w:p w14:paraId="0662524C" w14:textId="77777777" w:rsidR="00171FD1" w:rsidRPr="00171FD1" w:rsidRDefault="00171FD1" w:rsidP="00171FD1">
      <w:pPr>
        <w:spacing w:after="200" w:line="276" w:lineRule="auto"/>
        <w:rPr>
          <w:rFonts w:ascii="Arial" w:eastAsia="Cambria" w:hAnsi="Arial" w:cs="Arial"/>
          <w:b/>
          <w:bCs/>
          <w:sz w:val="24"/>
          <w:szCs w:val="24"/>
          <w:lang w:val="fi-FI"/>
        </w:rPr>
      </w:pPr>
    </w:p>
    <w:p w14:paraId="04FBECDA" w14:textId="77777777" w:rsidR="00171FD1" w:rsidRPr="00171FD1" w:rsidRDefault="00171FD1" w:rsidP="00171FD1">
      <w:pPr>
        <w:spacing w:after="200" w:line="240" w:lineRule="auto"/>
        <w:ind w:left="2600" w:firstLine="8"/>
        <w:jc w:val="right"/>
        <w:rPr>
          <w:rFonts w:ascii="Arial" w:eastAsia="Cambria" w:hAnsi="Arial" w:cs="Arial"/>
          <w:sz w:val="24"/>
          <w:szCs w:val="24"/>
          <w:lang w:val="fi-FI"/>
        </w:rPr>
      </w:pPr>
      <w:r w:rsidRPr="00171FD1">
        <w:rPr>
          <w:rFonts w:ascii="Arial" w:eastAsia="Cambria" w:hAnsi="Arial" w:cs="Arial"/>
          <w:b/>
          <w:bCs/>
          <w:sz w:val="24"/>
          <w:szCs w:val="24"/>
          <w:lang w:val="fi-FI"/>
        </w:rPr>
        <w:t>(40 pistettä)</w:t>
      </w:r>
    </w:p>
    <w:p w14:paraId="4FBA265C" w14:textId="77777777" w:rsidR="00171FD1" w:rsidRPr="00171FD1" w:rsidRDefault="00171FD1" w:rsidP="00171FD1">
      <w:pPr>
        <w:spacing w:after="200" w:line="240" w:lineRule="auto"/>
        <w:ind w:left="2600"/>
        <w:rPr>
          <w:rFonts w:ascii="Arial" w:eastAsia="Cambria" w:hAnsi="Arial" w:cs="Arial"/>
          <w:sz w:val="24"/>
          <w:szCs w:val="24"/>
          <w:lang w:val="fi-FI"/>
        </w:rPr>
      </w:pPr>
    </w:p>
    <w:p w14:paraId="335E75FC" w14:textId="77777777" w:rsidR="00171FD1" w:rsidRPr="00171FD1" w:rsidRDefault="00171FD1" w:rsidP="00171FD1">
      <w:pPr>
        <w:spacing w:after="200" w:line="240" w:lineRule="auto"/>
        <w:ind w:left="2600"/>
        <w:rPr>
          <w:rFonts w:ascii="Arial" w:eastAsia="Cambria" w:hAnsi="Arial" w:cs="Arial"/>
          <w:sz w:val="24"/>
          <w:szCs w:val="24"/>
          <w:lang w:val="fi-FI"/>
        </w:rPr>
      </w:pPr>
    </w:p>
    <w:p w14:paraId="49E100DD" w14:textId="77777777" w:rsidR="00171FD1" w:rsidRPr="00171FD1" w:rsidRDefault="00171FD1" w:rsidP="00171FD1">
      <w:pPr>
        <w:tabs>
          <w:tab w:val="left" w:pos="1276"/>
        </w:tabs>
        <w:spacing w:after="200" w:line="240" w:lineRule="auto"/>
        <w:ind w:left="2552" w:hanging="2552"/>
        <w:rPr>
          <w:rFonts w:ascii="Arial" w:eastAsia="Cambria" w:hAnsi="Arial" w:cs="Arial"/>
          <w:color w:val="000000"/>
          <w:sz w:val="24"/>
          <w:szCs w:val="24"/>
          <w:lang w:val="fi-FI"/>
        </w:rPr>
      </w:pPr>
      <w:r w:rsidRPr="00171FD1">
        <w:rPr>
          <w:rFonts w:ascii="Arial" w:eastAsia="Cambria" w:hAnsi="Arial" w:cs="Arial"/>
          <w:b/>
          <w:bCs/>
          <w:color w:val="000000"/>
          <w:sz w:val="24"/>
          <w:szCs w:val="24"/>
          <w:u w:val="single"/>
          <w:lang w:val="fi-FI"/>
        </w:rPr>
        <w:t>TAI</w:t>
      </w:r>
      <w:r w:rsidRPr="00171FD1">
        <w:rPr>
          <w:rFonts w:ascii="Arial" w:eastAsia="Cambria" w:hAnsi="Arial" w:cs="Arial"/>
          <w:b/>
          <w:bCs/>
          <w:color w:val="000000"/>
          <w:sz w:val="24"/>
          <w:szCs w:val="24"/>
          <w:lang w:val="fi-FI"/>
        </w:rPr>
        <w:t xml:space="preserve">: </w:t>
      </w:r>
      <w:r w:rsidRPr="00171FD1">
        <w:rPr>
          <w:rFonts w:ascii="Arial" w:eastAsia="Cambria" w:hAnsi="Arial" w:cs="Arial"/>
          <w:b/>
          <w:bCs/>
          <w:color w:val="000000"/>
          <w:sz w:val="24"/>
          <w:szCs w:val="24"/>
          <w:lang w:val="fi-FI"/>
        </w:rPr>
        <w:tab/>
      </w:r>
      <w:r w:rsidRPr="00171FD1">
        <w:rPr>
          <w:rFonts w:ascii="Arial" w:eastAsia="Cambria" w:hAnsi="Arial" w:cs="Arial"/>
          <w:color w:val="000000"/>
          <w:sz w:val="24"/>
          <w:szCs w:val="24"/>
          <w:lang w:val="fi-FI"/>
        </w:rPr>
        <w:t xml:space="preserve">3.B </w:t>
      </w:r>
      <w:r w:rsidRPr="00171FD1">
        <w:rPr>
          <w:rFonts w:ascii="Arial" w:eastAsia="Cambria" w:hAnsi="Arial" w:cs="Arial"/>
          <w:color w:val="000000"/>
          <w:sz w:val="24"/>
          <w:szCs w:val="24"/>
          <w:lang w:val="fi-FI"/>
        </w:rPr>
        <w:tab/>
        <w:t>Pohdi, miten aikakausi näkyy opiskelemasi teoksen kuvaamassa perhe-elämässä.</w:t>
      </w:r>
    </w:p>
    <w:p w14:paraId="57EB0097" w14:textId="77777777" w:rsidR="00171FD1" w:rsidRPr="00171FD1" w:rsidRDefault="00171FD1" w:rsidP="00171FD1">
      <w:pPr>
        <w:spacing w:after="200" w:line="240" w:lineRule="auto"/>
        <w:ind w:left="2600" w:firstLine="8"/>
        <w:jc w:val="right"/>
        <w:rPr>
          <w:rFonts w:ascii="Arial" w:eastAsia="Cambria" w:hAnsi="Arial" w:cs="Arial"/>
          <w:i/>
          <w:sz w:val="24"/>
          <w:szCs w:val="24"/>
          <w:lang w:val="fi-FI"/>
        </w:rPr>
      </w:pPr>
      <w:r w:rsidRPr="00171FD1">
        <w:rPr>
          <w:rFonts w:ascii="Arial" w:eastAsia="Cambria" w:hAnsi="Arial" w:cs="Arial"/>
          <w:i/>
          <w:sz w:val="24"/>
          <w:szCs w:val="24"/>
          <w:lang w:val="fi-FI"/>
        </w:rPr>
        <w:t xml:space="preserve"> </w:t>
      </w:r>
      <w:r w:rsidRPr="00171FD1">
        <w:rPr>
          <w:rFonts w:ascii="Arial" w:eastAsia="Cambria" w:hAnsi="Arial" w:cs="Arial"/>
          <w:b/>
          <w:sz w:val="24"/>
          <w:szCs w:val="24"/>
          <w:lang w:val="fi-FI"/>
        </w:rPr>
        <w:t>(40 pistettä)</w:t>
      </w:r>
    </w:p>
    <w:p w14:paraId="6D8286AE" w14:textId="77777777" w:rsidR="00171FD1" w:rsidRPr="00171FD1" w:rsidRDefault="00171FD1" w:rsidP="00171FD1">
      <w:pPr>
        <w:tabs>
          <w:tab w:val="left" w:pos="1276"/>
        </w:tabs>
        <w:spacing w:after="200" w:line="240" w:lineRule="auto"/>
        <w:ind w:left="2552" w:hanging="2552"/>
        <w:jc w:val="both"/>
        <w:rPr>
          <w:rFonts w:ascii="Arial" w:eastAsia="Cambria" w:hAnsi="Arial" w:cs="Arial"/>
          <w:b/>
          <w:bCs/>
          <w:sz w:val="24"/>
          <w:szCs w:val="24"/>
          <w:lang w:val="fi-FI"/>
        </w:rPr>
      </w:pPr>
      <w:r w:rsidRPr="00171FD1">
        <w:rPr>
          <w:rFonts w:ascii="Arial" w:eastAsia="Cambria" w:hAnsi="Arial" w:cs="Arial"/>
          <w:color w:val="000000"/>
          <w:sz w:val="24"/>
          <w:szCs w:val="24"/>
          <w:lang w:val="fi-FI"/>
        </w:rPr>
        <w:tab/>
      </w:r>
      <w:r w:rsidRPr="00171FD1">
        <w:rPr>
          <w:rFonts w:ascii="Arial" w:eastAsia="Cambria" w:hAnsi="Arial" w:cs="Arial"/>
          <w:color w:val="000000"/>
          <w:sz w:val="24"/>
          <w:szCs w:val="24"/>
          <w:lang w:val="fi-FI"/>
        </w:rPr>
        <w:tab/>
      </w:r>
      <w:r w:rsidRPr="00171FD1">
        <w:rPr>
          <w:rFonts w:ascii="Arial" w:eastAsia="Cambria" w:hAnsi="Arial" w:cs="Arial"/>
          <w:b/>
          <w:bCs/>
          <w:sz w:val="24"/>
          <w:szCs w:val="24"/>
          <w:lang w:val="fi-FI"/>
        </w:rPr>
        <w:t xml:space="preserve"> </w:t>
      </w:r>
    </w:p>
    <w:p w14:paraId="4375BBA5" w14:textId="77777777" w:rsidR="00171FD1" w:rsidRPr="00171FD1" w:rsidRDefault="00171FD1" w:rsidP="00171FD1">
      <w:pPr>
        <w:autoSpaceDE w:val="0"/>
        <w:autoSpaceDN w:val="0"/>
        <w:adjustRightInd w:val="0"/>
        <w:spacing w:after="0" w:line="240" w:lineRule="auto"/>
        <w:rPr>
          <w:rFonts w:ascii="Arial" w:eastAsia="Cambria" w:hAnsi="Arial" w:cs="Arial"/>
          <w:b/>
          <w:color w:val="000000"/>
          <w:sz w:val="24"/>
          <w:szCs w:val="24"/>
          <w:lang w:val="fi-FI"/>
        </w:rPr>
      </w:pPr>
      <w:r w:rsidRPr="00171FD1">
        <w:rPr>
          <w:rFonts w:ascii="Arial" w:eastAsia="Cambria" w:hAnsi="Arial" w:cs="Arial"/>
          <w:b/>
          <w:color w:val="000000"/>
          <w:sz w:val="24"/>
          <w:szCs w:val="24"/>
          <w:lang w:val="fi-FI"/>
        </w:rPr>
        <w:t xml:space="preserve"> </w:t>
      </w:r>
    </w:p>
    <w:p w14:paraId="16AC7B4A" w14:textId="77777777" w:rsidR="00171FD1" w:rsidRPr="00171FD1" w:rsidRDefault="00171FD1" w:rsidP="00171FD1">
      <w:pPr>
        <w:autoSpaceDE w:val="0"/>
        <w:autoSpaceDN w:val="0"/>
        <w:adjustRightInd w:val="0"/>
        <w:spacing w:after="0" w:line="240" w:lineRule="auto"/>
        <w:rPr>
          <w:rFonts w:ascii="Arial" w:eastAsia="Cambria" w:hAnsi="Arial" w:cs="Arial"/>
          <w:b/>
          <w:color w:val="000000"/>
          <w:sz w:val="24"/>
          <w:szCs w:val="24"/>
          <w:lang w:val="fi-FI"/>
        </w:rPr>
      </w:pPr>
    </w:p>
    <w:p w14:paraId="72029142" w14:textId="77777777" w:rsidR="00171FD1" w:rsidRPr="00171FD1" w:rsidRDefault="00171FD1" w:rsidP="00171FD1">
      <w:pPr>
        <w:autoSpaceDE w:val="0"/>
        <w:autoSpaceDN w:val="0"/>
        <w:adjustRightInd w:val="0"/>
        <w:spacing w:after="0" w:line="240" w:lineRule="auto"/>
        <w:rPr>
          <w:rFonts w:ascii="Arial" w:eastAsia="Cambria" w:hAnsi="Arial" w:cs="Arial"/>
          <w:b/>
          <w:color w:val="000000"/>
          <w:sz w:val="24"/>
          <w:szCs w:val="24"/>
          <w:lang w:val="fi-FI"/>
        </w:rPr>
      </w:pPr>
    </w:p>
    <w:p w14:paraId="678B86D6" w14:textId="77777777" w:rsidR="00171FD1" w:rsidRPr="00171FD1" w:rsidRDefault="00171FD1" w:rsidP="00171FD1">
      <w:pPr>
        <w:autoSpaceDE w:val="0"/>
        <w:autoSpaceDN w:val="0"/>
        <w:adjustRightInd w:val="0"/>
        <w:spacing w:after="0" w:line="240" w:lineRule="auto"/>
        <w:rPr>
          <w:rFonts w:ascii="Arial" w:eastAsia="Cambria" w:hAnsi="Arial" w:cs="Arial"/>
          <w:b/>
          <w:color w:val="000000"/>
          <w:sz w:val="24"/>
          <w:szCs w:val="24"/>
          <w:lang w:val="fi-FI"/>
        </w:rPr>
      </w:pPr>
    </w:p>
    <w:p w14:paraId="6EC0B54D" w14:textId="77777777" w:rsidR="00171FD1" w:rsidRPr="00171FD1" w:rsidRDefault="00171FD1" w:rsidP="00171FD1">
      <w:pPr>
        <w:autoSpaceDE w:val="0"/>
        <w:autoSpaceDN w:val="0"/>
        <w:adjustRightInd w:val="0"/>
        <w:spacing w:after="0" w:line="240" w:lineRule="auto"/>
        <w:jc w:val="center"/>
        <w:rPr>
          <w:rFonts w:ascii="Arial" w:eastAsia="Cambria" w:hAnsi="Arial" w:cs="Arial"/>
          <w:b/>
          <w:color w:val="000000"/>
          <w:sz w:val="28"/>
          <w:szCs w:val="28"/>
          <w:lang w:val="fi-FI"/>
        </w:rPr>
      </w:pPr>
    </w:p>
    <w:p w14:paraId="71F84AF3" w14:textId="77777777" w:rsidR="00171FD1" w:rsidRPr="00171FD1" w:rsidRDefault="00171FD1" w:rsidP="00171FD1">
      <w:pPr>
        <w:autoSpaceDE w:val="0"/>
        <w:autoSpaceDN w:val="0"/>
        <w:adjustRightInd w:val="0"/>
        <w:spacing w:after="0" w:line="240" w:lineRule="auto"/>
        <w:jc w:val="center"/>
        <w:rPr>
          <w:rFonts w:ascii="Arial" w:eastAsia="Cambria" w:hAnsi="Arial" w:cs="Arial"/>
          <w:b/>
          <w:color w:val="000000"/>
          <w:sz w:val="28"/>
          <w:szCs w:val="28"/>
          <w:lang w:val="fi-FI"/>
        </w:rPr>
      </w:pPr>
    </w:p>
    <w:p w14:paraId="5D602F68" w14:textId="77777777" w:rsidR="00171FD1" w:rsidRPr="000A1700" w:rsidRDefault="00171FD1" w:rsidP="00171FD1">
      <w:pPr>
        <w:autoSpaceDE w:val="0"/>
        <w:autoSpaceDN w:val="0"/>
        <w:adjustRightInd w:val="0"/>
        <w:spacing w:after="0" w:line="240" w:lineRule="auto"/>
        <w:jc w:val="center"/>
        <w:rPr>
          <w:rFonts w:ascii="Arial" w:eastAsia="Cambria" w:hAnsi="Arial" w:cs="Arial"/>
          <w:color w:val="000000"/>
          <w:sz w:val="28"/>
          <w:szCs w:val="28"/>
          <w:lang w:val="fi-FI"/>
        </w:rPr>
      </w:pPr>
      <w:r w:rsidRPr="000A1700">
        <w:rPr>
          <w:rFonts w:ascii="Arial" w:eastAsia="Cambria" w:hAnsi="Arial" w:cs="Arial"/>
          <w:b/>
          <w:color w:val="000000"/>
          <w:sz w:val="28"/>
          <w:szCs w:val="28"/>
          <w:lang w:val="fi-FI"/>
        </w:rPr>
        <w:t>KOKEEN LOPPU</w:t>
      </w:r>
    </w:p>
    <w:p w14:paraId="4E078E9C" w14:textId="77777777" w:rsidR="00961105" w:rsidRDefault="00961105"/>
    <w:p w14:paraId="12F6CABF" w14:textId="77777777" w:rsidR="00171FD1" w:rsidRDefault="00171FD1"/>
    <w:p w14:paraId="20CCAD39" w14:textId="77777777" w:rsidR="00171FD1" w:rsidRDefault="00171FD1">
      <w:pPr>
        <w:sectPr w:rsidR="00171FD1" w:rsidSect="00171FD1">
          <w:type w:val="continuous"/>
          <w:pgSz w:w="11906" w:h="16838" w:code="9"/>
          <w:pgMar w:top="1418" w:right="567" w:bottom="1418" w:left="1134" w:header="709" w:footer="709" w:gutter="0"/>
          <w:pgBorders>
            <w:top w:val="single" w:sz="4" w:space="6" w:color="auto"/>
          </w:pgBorders>
          <w:cols w:space="720"/>
          <w:docGrid w:linePitch="360"/>
        </w:sectPr>
      </w:pPr>
    </w:p>
    <w:p w14:paraId="671E2125" w14:textId="77777777" w:rsidR="008A1CA7" w:rsidRPr="008A1CA7" w:rsidRDefault="008A1CA7" w:rsidP="008A1CA7">
      <w:pPr>
        <w:widowControl w:val="0"/>
        <w:autoSpaceDE w:val="0"/>
        <w:autoSpaceDN w:val="0"/>
        <w:adjustRightInd w:val="0"/>
        <w:spacing w:after="240" w:line="240" w:lineRule="auto"/>
        <w:outlineLvl w:val="0"/>
        <w:rPr>
          <w:rFonts w:ascii="Arial" w:eastAsia="Calibri" w:hAnsi="Arial" w:cs="Arial"/>
          <w:b/>
          <w:bCs/>
          <w:sz w:val="24"/>
          <w:szCs w:val="24"/>
          <w:lang w:val="fi-FI"/>
        </w:rPr>
      </w:pPr>
      <w:r w:rsidRPr="008A1CA7">
        <w:rPr>
          <w:rFonts w:ascii="Arial" w:eastAsia="Calibri" w:hAnsi="Arial" w:cs="Arial"/>
          <w:b/>
          <w:bCs/>
          <w:sz w:val="24"/>
          <w:szCs w:val="24"/>
          <w:lang w:val="fi-FI"/>
        </w:rPr>
        <w:t>EB-TUTKINNON SUOMI L1 -KIELEN KIRJALLISEN MALLIKOKEEN KOEKOHTAINEN ARVIOINTIOHJE</w:t>
      </w:r>
    </w:p>
    <w:p w14:paraId="09EA868D" w14:textId="77777777" w:rsidR="008A1CA7" w:rsidRPr="008A1CA7" w:rsidRDefault="008A1CA7" w:rsidP="008A1CA7">
      <w:pPr>
        <w:widowControl w:val="0"/>
        <w:autoSpaceDE w:val="0"/>
        <w:autoSpaceDN w:val="0"/>
        <w:adjustRightInd w:val="0"/>
        <w:spacing w:after="240" w:line="240" w:lineRule="auto"/>
        <w:jc w:val="both"/>
        <w:outlineLvl w:val="0"/>
        <w:rPr>
          <w:rFonts w:ascii="Arial" w:eastAsia="Calibri" w:hAnsi="Arial" w:cs="Arial"/>
          <w:bCs/>
          <w:sz w:val="24"/>
          <w:szCs w:val="24"/>
          <w:lang w:val="fi-FI"/>
        </w:rPr>
      </w:pPr>
      <w:r w:rsidRPr="008A1CA7">
        <w:rPr>
          <w:rFonts w:ascii="Arial" w:eastAsia="Calibri" w:hAnsi="Arial" w:cs="Arial"/>
          <w:bCs/>
          <w:sz w:val="24"/>
          <w:szCs w:val="24"/>
          <w:lang w:val="fi-FI"/>
        </w:rPr>
        <w:t>Koe arvioidaan ensisijaisesti käyttämällä EB-kokeen kirjallisen kokeen arviointitaulukkoja A ja B, jotka on esitetty Suomi L1 -kielen opetussuunnitelmassa (</w:t>
      </w:r>
      <w:r w:rsidRPr="008A1CA7">
        <w:rPr>
          <w:rFonts w:ascii="Arial" w:eastAsia="Calibri" w:hAnsi="Arial" w:cs="Arial"/>
          <w:bCs/>
          <w:color w:val="000000"/>
          <w:sz w:val="24"/>
          <w:szCs w:val="24"/>
          <w:lang w:val="fi-FI"/>
        </w:rPr>
        <w:t xml:space="preserve">Liite 5). </w:t>
      </w:r>
      <w:r w:rsidRPr="008A1CA7">
        <w:rPr>
          <w:rFonts w:ascii="Arial" w:eastAsia="Calibri" w:hAnsi="Arial" w:cs="Arial"/>
          <w:bCs/>
          <w:sz w:val="24"/>
          <w:szCs w:val="24"/>
          <w:lang w:val="fi-FI"/>
        </w:rPr>
        <w:t>Arviointikriteerejä täydentävät seuraavat tehtäväkohtaiset sisältöjen kuvaukset. Kuvauksia käytetään apuna arvioitaessa vastauksen sisältöjä eli aineistoista tehtäviä havaintoja ja päätelmiä. Vastauksessa voi olla muitakin kuin kuvauksessa mainittuja sisältöjä, eikä erinomaisessa-kaan suorituksessa tarvitse olla kaikkia esille nostettuja havaintoja ja päätelmiä.</w:t>
      </w:r>
    </w:p>
    <w:p w14:paraId="0538773D" w14:textId="77777777" w:rsidR="008A1CA7" w:rsidRPr="008A1CA7" w:rsidRDefault="008A1CA7" w:rsidP="008A1CA7">
      <w:pPr>
        <w:spacing w:after="0" w:line="240" w:lineRule="auto"/>
        <w:rPr>
          <w:rFonts w:ascii="Arial" w:eastAsia="Calibri" w:hAnsi="Arial" w:cs="Arial"/>
          <w:b/>
          <w:bCs/>
          <w:sz w:val="24"/>
          <w:szCs w:val="24"/>
          <w:lang w:val="fi-FI"/>
        </w:rPr>
      </w:pPr>
      <w:r w:rsidRPr="008A1CA7">
        <w:rPr>
          <w:rFonts w:ascii="Arial" w:eastAsia="Calibri" w:hAnsi="Arial" w:cs="Arial"/>
          <w:b/>
          <w:bCs/>
          <w:sz w:val="24"/>
          <w:szCs w:val="24"/>
          <w:lang w:val="fi-FI"/>
        </w:rPr>
        <w:t>Tehtävä 1</w:t>
      </w:r>
    </w:p>
    <w:p w14:paraId="6243127C" w14:textId="77777777" w:rsidR="008A1CA7" w:rsidRPr="008A1CA7" w:rsidRDefault="008A1CA7" w:rsidP="008A1CA7">
      <w:pPr>
        <w:spacing w:after="0" w:line="240" w:lineRule="auto"/>
        <w:rPr>
          <w:rFonts w:ascii="Calibri" w:eastAsia="Calibri" w:hAnsi="Calibri" w:cs="Times New Roman"/>
          <w:sz w:val="24"/>
          <w:szCs w:val="24"/>
          <w:lang w:val="fi-FI"/>
        </w:rPr>
      </w:pPr>
    </w:p>
    <w:p w14:paraId="42290925" w14:textId="77777777" w:rsidR="008A1CA7" w:rsidRPr="008A1CA7" w:rsidRDefault="008A1CA7" w:rsidP="008A1CA7">
      <w:pPr>
        <w:spacing w:after="0" w:line="276" w:lineRule="auto"/>
        <w:rPr>
          <w:rFonts w:ascii="Arial" w:eastAsia="Calibri" w:hAnsi="Arial" w:cs="Arial"/>
          <w:bCs/>
          <w:i/>
          <w:sz w:val="24"/>
          <w:szCs w:val="24"/>
          <w:lang w:val="fi-FI"/>
        </w:rPr>
      </w:pPr>
      <w:r w:rsidRPr="008A1CA7">
        <w:rPr>
          <w:rFonts w:ascii="Arial" w:eastAsia="Calibri" w:hAnsi="Arial" w:cs="Arial"/>
          <w:bCs/>
          <w:i/>
          <w:sz w:val="24"/>
          <w:szCs w:val="24"/>
          <w:lang w:val="fi-FI"/>
        </w:rPr>
        <w:t>Analysoi Aleksis Salusjärven verkkokolumnia. Kiinnitä huomiota argumentoinnin vakuuttavuuteen ja vaikuttavuuteen. Vastauksen sopiva pituus on noin 200 sanaa.</w:t>
      </w:r>
    </w:p>
    <w:p w14:paraId="3B50B213" w14:textId="77777777" w:rsidR="008A1CA7" w:rsidRPr="008A1CA7" w:rsidRDefault="008A1CA7" w:rsidP="008A1CA7">
      <w:pPr>
        <w:spacing w:after="0" w:line="276" w:lineRule="auto"/>
        <w:rPr>
          <w:rFonts w:ascii="Arial" w:eastAsia="Calibri" w:hAnsi="Arial" w:cs="Arial"/>
          <w:bCs/>
          <w:i/>
          <w:sz w:val="24"/>
          <w:szCs w:val="24"/>
          <w:lang w:val="fi-FI"/>
        </w:rPr>
      </w:pPr>
    </w:p>
    <w:p w14:paraId="21CC5061" w14:textId="77777777" w:rsidR="008A1CA7" w:rsidRPr="008A1CA7" w:rsidRDefault="008A1CA7" w:rsidP="008A1CA7">
      <w:pPr>
        <w:spacing w:after="0" w:line="240" w:lineRule="auto"/>
        <w:jc w:val="both"/>
        <w:rPr>
          <w:rFonts w:ascii="Arial" w:eastAsia="Calibri" w:hAnsi="Arial" w:cs="Arial"/>
          <w:sz w:val="24"/>
          <w:szCs w:val="24"/>
          <w:lang w:val="fi-FI"/>
        </w:rPr>
      </w:pPr>
      <w:r w:rsidRPr="008A1CA7">
        <w:rPr>
          <w:rFonts w:ascii="Arial" w:eastAsia="Calibri" w:hAnsi="Arial" w:cs="Arial"/>
          <w:sz w:val="24"/>
          <w:szCs w:val="24"/>
          <w:lang w:val="fi-FI"/>
        </w:rPr>
        <w:t>Vastauksen arvioinnissa käytetään taulukkoa A ja lisäksi hyödynnetään alla olevaa arviointilinjausta.</w:t>
      </w:r>
    </w:p>
    <w:p w14:paraId="36346C09" w14:textId="77777777" w:rsidR="008A1CA7" w:rsidRPr="008A1CA7" w:rsidRDefault="008A1CA7" w:rsidP="008A1CA7">
      <w:pPr>
        <w:spacing w:after="0" w:line="276" w:lineRule="auto"/>
        <w:rPr>
          <w:rFonts w:ascii="Arial" w:eastAsia="Calibri" w:hAnsi="Arial" w:cs="Arial"/>
          <w:bCs/>
          <w:sz w:val="24"/>
          <w:szCs w:val="24"/>
          <w:lang w:val="fi-FI"/>
        </w:rPr>
      </w:pPr>
    </w:p>
    <w:p w14:paraId="14216419" w14:textId="77777777" w:rsidR="008A1CA7" w:rsidRPr="008A1CA7" w:rsidRDefault="008A1CA7" w:rsidP="008A1CA7">
      <w:pPr>
        <w:spacing w:after="0" w:line="276" w:lineRule="auto"/>
        <w:rPr>
          <w:rFonts w:ascii="Arial" w:eastAsia="Calibri" w:hAnsi="Arial" w:cs="Arial"/>
          <w:bCs/>
          <w:sz w:val="24"/>
          <w:szCs w:val="24"/>
          <w:lang w:val="fi-FI"/>
        </w:rPr>
      </w:pPr>
      <w:r w:rsidRPr="008A1CA7">
        <w:rPr>
          <w:rFonts w:ascii="Arial" w:eastAsia="Calibri" w:hAnsi="Arial" w:cs="Arial"/>
          <w:bCs/>
          <w:sz w:val="24"/>
          <w:szCs w:val="24"/>
          <w:lang w:val="fi-FI"/>
        </w:rPr>
        <w:t>Tehtävän tavoitteena on analysoida Aleksis Salusjärven kolumnia siihen rakennetun argumentoinnin vakuuttavuuden ja vaikuttavuuden näkökulmasta. Analyysin pääpaino on väitteiden ja perusteluiden löytämisessä ja nimeämisessä sekä niiden kytkemisessä vakuuttavuuden ja vaikuttavuuden pohdintaan. Lisäksi edellytetään retoristen keinojen ja niiden tavoitteen tunnistamista. Vastauksessa voidaan käsitellä esimerkiksi seuraavia seikkoja:</w:t>
      </w:r>
    </w:p>
    <w:p w14:paraId="6009C9DA" w14:textId="77777777" w:rsidR="008A1CA7" w:rsidRPr="008A1CA7" w:rsidRDefault="008A1CA7" w:rsidP="008A1CA7">
      <w:pPr>
        <w:spacing w:after="0" w:line="276" w:lineRule="auto"/>
        <w:rPr>
          <w:rFonts w:ascii="Arial" w:eastAsia="Calibri" w:hAnsi="Arial" w:cs="Arial"/>
          <w:bCs/>
          <w:sz w:val="24"/>
          <w:szCs w:val="24"/>
          <w:lang w:val="fi-FI"/>
        </w:rPr>
      </w:pPr>
    </w:p>
    <w:p w14:paraId="7291A7EE" w14:textId="77777777" w:rsidR="008A1CA7" w:rsidRPr="008A1CA7" w:rsidRDefault="008A1CA7" w:rsidP="008A1CA7">
      <w:pPr>
        <w:numPr>
          <w:ilvl w:val="0"/>
          <w:numId w:val="6"/>
        </w:numPr>
        <w:spacing w:after="0" w:line="276" w:lineRule="auto"/>
        <w:contextualSpacing/>
        <w:rPr>
          <w:rFonts w:ascii="Arial" w:eastAsia="Calibri" w:hAnsi="Arial" w:cs="Arial"/>
          <w:bCs/>
          <w:sz w:val="24"/>
          <w:szCs w:val="24"/>
          <w:lang w:val="fi-FI"/>
        </w:rPr>
      </w:pPr>
      <w:r w:rsidRPr="008A1CA7">
        <w:rPr>
          <w:rFonts w:ascii="Arial" w:eastAsia="Calibri" w:hAnsi="Arial" w:cs="Arial"/>
          <w:b/>
          <w:sz w:val="24"/>
          <w:szCs w:val="24"/>
          <w:lang w:val="fi-FI"/>
        </w:rPr>
        <w:t>Kirjoittaja</w:t>
      </w:r>
      <w:r w:rsidRPr="008A1CA7">
        <w:rPr>
          <w:rFonts w:ascii="Arial" w:eastAsia="Calibri" w:hAnsi="Arial" w:cs="Arial"/>
          <w:bCs/>
          <w:sz w:val="24"/>
          <w:szCs w:val="24"/>
          <w:lang w:val="fi-FI"/>
        </w:rPr>
        <w:t>n voi ajatella lukutaitoaiheen asiantuntijaksi: hänen kerrotaan olevan opettaja, toimittaja ja kriitikko.</w:t>
      </w:r>
    </w:p>
    <w:p w14:paraId="58E43957" w14:textId="77777777" w:rsidR="008A1CA7" w:rsidRPr="008A1CA7" w:rsidRDefault="008A1CA7" w:rsidP="008A1CA7">
      <w:pPr>
        <w:spacing w:after="0" w:line="276" w:lineRule="auto"/>
        <w:rPr>
          <w:rFonts w:ascii="Arial" w:eastAsia="Calibri" w:hAnsi="Arial" w:cs="Arial"/>
          <w:bCs/>
          <w:sz w:val="24"/>
          <w:szCs w:val="24"/>
          <w:lang w:val="fi-FI"/>
        </w:rPr>
      </w:pPr>
    </w:p>
    <w:p w14:paraId="46789D64" w14:textId="77777777" w:rsidR="008A1CA7" w:rsidRPr="008A1CA7" w:rsidRDefault="008A1CA7" w:rsidP="008A1CA7">
      <w:pPr>
        <w:numPr>
          <w:ilvl w:val="0"/>
          <w:numId w:val="6"/>
        </w:numPr>
        <w:spacing w:after="0" w:line="276" w:lineRule="auto"/>
        <w:contextualSpacing/>
        <w:rPr>
          <w:rFonts w:ascii="Arial" w:eastAsia="Calibri" w:hAnsi="Arial" w:cs="Arial"/>
          <w:bCs/>
          <w:sz w:val="24"/>
          <w:szCs w:val="24"/>
          <w:lang w:val="fi-FI"/>
        </w:rPr>
      </w:pPr>
      <w:r w:rsidRPr="008A1CA7">
        <w:rPr>
          <w:rFonts w:ascii="Arial" w:eastAsia="Calibri" w:hAnsi="Arial" w:cs="Arial"/>
          <w:bCs/>
          <w:sz w:val="24"/>
          <w:szCs w:val="24"/>
          <w:lang w:val="fi-FI"/>
        </w:rPr>
        <w:t xml:space="preserve">Kolumnin </w:t>
      </w:r>
      <w:r w:rsidRPr="008A1CA7">
        <w:rPr>
          <w:rFonts w:ascii="Arial" w:eastAsia="Calibri" w:hAnsi="Arial" w:cs="Arial"/>
          <w:b/>
          <w:sz w:val="24"/>
          <w:szCs w:val="24"/>
          <w:lang w:val="fi-FI"/>
        </w:rPr>
        <w:t>kohderyhmä</w:t>
      </w:r>
      <w:r w:rsidRPr="008A1CA7">
        <w:rPr>
          <w:rFonts w:ascii="Arial" w:eastAsia="Calibri" w:hAnsi="Arial" w:cs="Arial"/>
          <w:bCs/>
          <w:sz w:val="24"/>
          <w:szCs w:val="24"/>
          <w:lang w:val="fi-FI"/>
        </w:rPr>
        <w:t xml:space="preserve"> on erityisesti opetusalalla toimivat ihmiset. Laajemmin kohderyhmäksi voi tulkita kaikki suomalaiset, sillä julkaisukanava, YLEn verkkosivut, on kaikille avoin. Niin ikään lukutaitoaihe koskettaa jokaista ihmistä; kukaan ei ole näiltä taidoiltaan täydellinen.</w:t>
      </w:r>
    </w:p>
    <w:p w14:paraId="1C3AD68E" w14:textId="77777777" w:rsidR="008A1CA7" w:rsidRPr="008A1CA7" w:rsidRDefault="008A1CA7" w:rsidP="008A1CA7">
      <w:pPr>
        <w:spacing w:after="0" w:line="276" w:lineRule="auto"/>
        <w:rPr>
          <w:rFonts w:ascii="Arial" w:eastAsia="Calibri" w:hAnsi="Arial" w:cs="Arial"/>
          <w:bCs/>
          <w:sz w:val="24"/>
          <w:szCs w:val="24"/>
          <w:lang w:val="fi-FI"/>
        </w:rPr>
      </w:pPr>
    </w:p>
    <w:p w14:paraId="1845B52B" w14:textId="77777777" w:rsidR="008A1CA7" w:rsidRPr="008A1CA7" w:rsidRDefault="008A1CA7" w:rsidP="008A1CA7">
      <w:pPr>
        <w:numPr>
          <w:ilvl w:val="0"/>
          <w:numId w:val="6"/>
        </w:numPr>
        <w:spacing w:after="0" w:line="276" w:lineRule="auto"/>
        <w:contextualSpacing/>
        <w:rPr>
          <w:rFonts w:ascii="Arial" w:eastAsia="Calibri" w:hAnsi="Arial" w:cs="Arial"/>
          <w:bCs/>
          <w:sz w:val="24"/>
          <w:szCs w:val="24"/>
          <w:lang w:val="fi-FI"/>
        </w:rPr>
      </w:pPr>
      <w:r w:rsidRPr="008A1CA7">
        <w:rPr>
          <w:rFonts w:ascii="Arial" w:eastAsia="Calibri" w:hAnsi="Arial" w:cs="Arial"/>
          <w:bCs/>
          <w:sz w:val="24"/>
          <w:szCs w:val="24"/>
          <w:lang w:val="fi-FI"/>
        </w:rPr>
        <w:t xml:space="preserve">Kolumnin </w:t>
      </w:r>
      <w:r w:rsidRPr="008A1CA7">
        <w:rPr>
          <w:rFonts w:ascii="Arial" w:eastAsia="Calibri" w:hAnsi="Arial" w:cs="Arial"/>
          <w:b/>
          <w:sz w:val="24"/>
          <w:szCs w:val="24"/>
          <w:lang w:val="fi-FI"/>
        </w:rPr>
        <w:t>teesi</w:t>
      </w:r>
      <w:r w:rsidRPr="008A1CA7">
        <w:rPr>
          <w:rFonts w:ascii="Arial" w:eastAsia="Calibri" w:hAnsi="Arial" w:cs="Arial"/>
          <w:bCs/>
          <w:sz w:val="24"/>
          <w:szCs w:val="24"/>
          <w:lang w:val="fi-FI"/>
        </w:rPr>
        <w:t>n voi muotoilla esimerkiksi näin: lukutaidon merkitystä pitäisi avata kaikille koululaisille eri tavalla kuin nykyään tehdään. Teesin voi myös hahmotella näin: lukutaito on tärkeä elämässä selviytymiseksi, ja sen opiskelun tulisi ymmärtää kestävän koko elämän. Teesin muotoilusta riippuen tekstistä voi löytää erilaisia teesin tukiväitteitä.</w:t>
      </w:r>
    </w:p>
    <w:p w14:paraId="4543F336" w14:textId="77777777" w:rsidR="008A1CA7" w:rsidRPr="008A1CA7" w:rsidRDefault="008A1CA7" w:rsidP="008A1CA7">
      <w:pPr>
        <w:spacing w:after="0" w:line="240" w:lineRule="auto"/>
        <w:ind w:left="720"/>
        <w:contextualSpacing/>
        <w:rPr>
          <w:rFonts w:ascii="Arial" w:eastAsia="Calibri" w:hAnsi="Arial" w:cs="Arial"/>
          <w:bCs/>
          <w:sz w:val="24"/>
          <w:szCs w:val="24"/>
          <w:lang w:val="fi-FI"/>
        </w:rPr>
      </w:pPr>
    </w:p>
    <w:p w14:paraId="5AD6281F" w14:textId="77777777" w:rsidR="008A1CA7" w:rsidRPr="008A1CA7" w:rsidRDefault="008A1CA7" w:rsidP="008A1CA7">
      <w:pPr>
        <w:numPr>
          <w:ilvl w:val="0"/>
          <w:numId w:val="6"/>
        </w:numPr>
        <w:spacing w:after="0" w:line="276" w:lineRule="auto"/>
        <w:contextualSpacing/>
        <w:rPr>
          <w:rFonts w:ascii="Arial" w:eastAsia="Calibri" w:hAnsi="Arial" w:cs="Arial"/>
          <w:bCs/>
          <w:sz w:val="24"/>
          <w:szCs w:val="24"/>
          <w:lang w:val="fi-FI"/>
        </w:rPr>
      </w:pPr>
      <w:r w:rsidRPr="008A1CA7">
        <w:rPr>
          <w:rFonts w:ascii="Arial" w:eastAsia="Calibri" w:hAnsi="Arial" w:cs="Arial"/>
          <w:b/>
          <w:sz w:val="24"/>
          <w:szCs w:val="24"/>
          <w:lang w:val="fi-FI"/>
        </w:rPr>
        <w:t>Perustelutapoja ja argumentointia tehostavia retorisia keinoja</w:t>
      </w:r>
      <w:r w:rsidRPr="008A1CA7">
        <w:rPr>
          <w:rFonts w:ascii="Arial" w:eastAsia="Calibri" w:hAnsi="Arial" w:cs="Arial"/>
          <w:bCs/>
          <w:sz w:val="24"/>
          <w:szCs w:val="24"/>
          <w:lang w:val="fi-FI"/>
        </w:rPr>
        <w:t xml:space="preserve"> voi nimetä eri tavoin sen mukaan, miten kokelas tulkitsee niiden merkityksen tekstissä.</w:t>
      </w:r>
    </w:p>
    <w:p w14:paraId="64CE0E5E" w14:textId="77777777" w:rsidR="008A1CA7" w:rsidRPr="008A1CA7" w:rsidRDefault="008A1CA7" w:rsidP="008A1CA7">
      <w:pPr>
        <w:spacing w:after="0" w:line="240" w:lineRule="auto"/>
        <w:ind w:left="720"/>
        <w:contextualSpacing/>
        <w:rPr>
          <w:rFonts w:ascii="Arial" w:eastAsia="Calibri" w:hAnsi="Arial" w:cs="Arial"/>
          <w:bCs/>
          <w:sz w:val="24"/>
          <w:szCs w:val="24"/>
          <w:lang w:val="fi-FI"/>
        </w:rPr>
      </w:pPr>
    </w:p>
    <w:p w14:paraId="500A1592" w14:textId="77777777" w:rsidR="008A1CA7" w:rsidRPr="008A1CA7" w:rsidRDefault="008A1CA7" w:rsidP="008A1CA7">
      <w:pPr>
        <w:spacing w:after="0" w:line="276" w:lineRule="auto"/>
        <w:ind w:left="720"/>
        <w:contextualSpacing/>
        <w:rPr>
          <w:rFonts w:ascii="Arial" w:eastAsia="Calibri" w:hAnsi="Arial" w:cs="Arial"/>
          <w:bCs/>
          <w:sz w:val="24"/>
          <w:szCs w:val="24"/>
          <w:lang w:val="fi-FI"/>
        </w:rPr>
      </w:pPr>
      <w:r w:rsidRPr="008A1CA7">
        <w:rPr>
          <w:rFonts w:ascii="Arial" w:eastAsia="Calibri" w:hAnsi="Arial" w:cs="Arial"/>
          <w:bCs/>
          <w:sz w:val="24"/>
          <w:szCs w:val="24"/>
          <w:lang w:val="fi-FI"/>
        </w:rPr>
        <w:t>Tekstistä löytyy esimerkiksi näitä:</w:t>
      </w:r>
    </w:p>
    <w:p w14:paraId="2DEA71AF" w14:textId="77777777" w:rsidR="008A1CA7" w:rsidRPr="008A1CA7" w:rsidRDefault="008A1CA7" w:rsidP="008A1CA7">
      <w:pPr>
        <w:numPr>
          <w:ilvl w:val="0"/>
          <w:numId w:val="7"/>
        </w:numPr>
        <w:spacing w:after="0" w:line="276" w:lineRule="auto"/>
        <w:contextualSpacing/>
        <w:rPr>
          <w:rFonts w:ascii="Arial" w:eastAsia="Calibri" w:hAnsi="Arial" w:cs="Arial"/>
          <w:bCs/>
          <w:sz w:val="24"/>
          <w:szCs w:val="24"/>
          <w:lang w:val="fi-FI"/>
        </w:rPr>
      </w:pPr>
      <w:r w:rsidRPr="008A1CA7">
        <w:rPr>
          <w:rFonts w:ascii="Arial" w:eastAsia="Calibri" w:hAnsi="Arial" w:cs="Arial"/>
          <w:bCs/>
          <w:sz w:val="24"/>
          <w:szCs w:val="24"/>
          <w:lang w:val="fi-FI"/>
        </w:rPr>
        <w:t>oma kokemus, jonka tavoitteena on vakuuttaa lukija kirjoittajan asiantuntijuudesta ja havainnollistaa väitettä</w:t>
      </w:r>
    </w:p>
    <w:p w14:paraId="161812C7" w14:textId="77777777" w:rsidR="008A1CA7" w:rsidRPr="008A1CA7" w:rsidRDefault="008A1CA7" w:rsidP="008A1CA7">
      <w:pPr>
        <w:numPr>
          <w:ilvl w:val="0"/>
          <w:numId w:val="7"/>
        </w:numPr>
        <w:spacing w:after="0" w:line="276" w:lineRule="auto"/>
        <w:contextualSpacing/>
        <w:rPr>
          <w:rFonts w:ascii="Arial" w:eastAsia="Calibri" w:hAnsi="Arial" w:cs="Arial"/>
          <w:bCs/>
          <w:sz w:val="24"/>
          <w:szCs w:val="24"/>
          <w:lang w:val="fi-FI"/>
        </w:rPr>
      </w:pPr>
      <w:r w:rsidRPr="008A1CA7">
        <w:rPr>
          <w:rFonts w:ascii="Arial" w:eastAsia="Calibri" w:hAnsi="Arial" w:cs="Arial"/>
          <w:bCs/>
          <w:sz w:val="24"/>
          <w:szCs w:val="24"/>
          <w:lang w:val="fi-FI"/>
        </w:rPr>
        <w:t>rinnastukset, joiden tavoitteena havainnollistaa väitettä (jääkiekko ja ”pakkopulla-aineet”)</w:t>
      </w:r>
    </w:p>
    <w:p w14:paraId="34952BB8" w14:textId="77777777" w:rsidR="008A1CA7" w:rsidRPr="008A1CA7" w:rsidRDefault="008A1CA7" w:rsidP="008A1CA7">
      <w:pPr>
        <w:numPr>
          <w:ilvl w:val="0"/>
          <w:numId w:val="7"/>
        </w:numPr>
        <w:spacing w:after="0" w:line="276" w:lineRule="auto"/>
        <w:contextualSpacing/>
        <w:rPr>
          <w:rFonts w:ascii="Arial" w:eastAsia="Calibri" w:hAnsi="Arial" w:cs="Arial"/>
          <w:bCs/>
          <w:sz w:val="24"/>
          <w:szCs w:val="24"/>
          <w:lang w:val="fi-FI"/>
        </w:rPr>
      </w:pPr>
      <w:r w:rsidRPr="008A1CA7">
        <w:rPr>
          <w:rFonts w:ascii="Arial" w:eastAsia="Calibri" w:hAnsi="Arial" w:cs="Arial"/>
          <w:bCs/>
          <w:sz w:val="24"/>
          <w:szCs w:val="24"/>
          <w:lang w:val="fi-FI"/>
        </w:rPr>
        <w:t>monenlaiseen hyötyyn vetoaminen</w:t>
      </w:r>
    </w:p>
    <w:p w14:paraId="59BAFA00" w14:textId="77777777" w:rsidR="008A1CA7" w:rsidRPr="008A1CA7" w:rsidRDefault="008A1CA7" w:rsidP="008A1CA7">
      <w:pPr>
        <w:numPr>
          <w:ilvl w:val="0"/>
          <w:numId w:val="7"/>
        </w:numPr>
        <w:spacing w:after="0" w:line="276" w:lineRule="auto"/>
        <w:contextualSpacing/>
        <w:rPr>
          <w:rFonts w:ascii="Arial" w:eastAsia="Calibri" w:hAnsi="Arial" w:cs="Arial"/>
          <w:bCs/>
          <w:sz w:val="24"/>
          <w:szCs w:val="24"/>
          <w:lang w:val="fi-FI"/>
        </w:rPr>
      </w:pPr>
      <w:r w:rsidRPr="008A1CA7">
        <w:rPr>
          <w:rFonts w:ascii="Arial" w:eastAsia="Calibri" w:hAnsi="Arial" w:cs="Arial"/>
          <w:bCs/>
          <w:sz w:val="24"/>
          <w:szCs w:val="24"/>
          <w:lang w:val="fi-FI"/>
        </w:rPr>
        <w:t>vastaväitteen kumoaminen vakuuttavuuden lisäämiseksi</w:t>
      </w:r>
    </w:p>
    <w:p w14:paraId="7515A8C4" w14:textId="77777777" w:rsidR="008A1CA7" w:rsidRPr="008A1CA7" w:rsidRDefault="008A1CA7" w:rsidP="008A1CA7">
      <w:pPr>
        <w:numPr>
          <w:ilvl w:val="0"/>
          <w:numId w:val="7"/>
        </w:numPr>
        <w:spacing w:after="0" w:line="276" w:lineRule="auto"/>
        <w:contextualSpacing/>
        <w:rPr>
          <w:rFonts w:ascii="Arial" w:eastAsia="Calibri" w:hAnsi="Arial" w:cs="Arial"/>
          <w:bCs/>
          <w:sz w:val="24"/>
          <w:szCs w:val="24"/>
          <w:lang w:val="fi-FI"/>
        </w:rPr>
      </w:pPr>
      <w:r w:rsidRPr="008A1CA7">
        <w:rPr>
          <w:rFonts w:ascii="Arial" w:eastAsia="Calibri" w:hAnsi="Arial" w:cs="Arial"/>
          <w:bCs/>
          <w:sz w:val="24"/>
          <w:szCs w:val="24"/>
          <w:lang w:val="fi-FI"/>
        </w:rPr>
        <w:t>suostuttelumääritelmä</w:t>
      </w:r>
    </w:p>
    <w:p w14:paraId="5AF84E14" w14:textId="77777777" w:rsidR="008A1CA7" w:rsidRPr="008A1CA7" w:rsidRDefault="008A1CA7" w:rsidP="008A1CA7">
      <w:pPr>
        <w:numPr>
          <w:ilvl w:val="0"/>
          <w:numId w:val="7"/>
        </w:numPr>
        <w:spacing w:after="0" w:line="276" w:lineRule="auto"/>
        <w:contextualSpacing/>
        <w:rPr>
          <w:rFonts w:ascii="Arial" w:eastAsia="Calibri" w:hAnsi="Arial" w:cs="Arial"/>
          <w:bCs/>
          <w:sz w:val="24"/>
          <w:szCs w:val="24"/>
          <w:lang w:val="fi-FI"/>
        </w:rPr>
      </w:pPr>
      <w:r w:rsidRPr="008A1CA7">
        <w:rPr>
          <w:rFonts w:ascii="Arial" w:eastAsia="Calibri" w:hAnsi="Arial" w:cs="Arial"/>
          <w:bCs/>
          <w:sz w:val="24"/>
          <w:szCs w:val="24"/>
          <w:lang w:val="fi-FI"/>
        </w:rPr>
        <w:t>vertaus ja muita kielikuvia.</w:t>
      </w:r>
    </w:p>
    <w:p w14:paraId="02D83E3F" w14:textId="77777777" w:rsidR="008A1CA7" w:rsidRPr="008A1CA7" w:rsidRDefault="008A1CA7" w:rsidP="008A1CA7">
      <w:pPr>
        <w:spacing w:after="0" w:line="240" w:lineRule="auto"/>
        <w:ind w:left="720"/>
        <w:contextualSpacing/>
        <w:rPr>
          <w:rFonts w:ascii="Arial" w:eastAsia="Calibri" w:hAnsi="Arial" w:cs="Arial"/>
          <w:bCs/>
          <w:sz w:val="24"/>
          <w:szCs w:val="24"/>
          <w:lang w:val="fi-FI"/>
        </w:rPr>
      </w:pPr>
    </w:p>
    <w:p w14:paraId="3CD8965B" w14:textId="77777777" w:rsidR="008A1CA7" w:rsidRPr="008A1CA7" w:rsidRDefault="008A1CA7" w:rsidP="008A1CA7">
      <w:pPr>
        <w:numPr>
          <w:ilvl w:val="0"/>
          <w:numId w:val="6"/>
        </w:numPr>
        <w:spacing w:after="0" w:line="276" w:lineRule="auto"/>
        <w:contextualSpacing/>
        <w:rPr>
          <w:rFonts w:ascii="Arial" w:eastAsia="Calibri" w:hAnsi="Arial" w:cs="Arial"/>
          <w:bCs/>
          <w:sz w:val="24"/>
          <w:szCs w:val="24"/>
          <w:lang w:val="fi-FI"/>
        </w:rPr>
      </w:pPr>
      <w:r w:rsidRPr="008A1CA7">
        <w:rPr>
          <w:rFonts w:ascii="Arial" w:eastAsia="Calibri" w:hAnsi="Arial" w:cs="Arial"/>
          <w:b/>
          <w:sz w:val="24"/>
          <w:szCs w:val="24"/>
          <w:lang w:val="fi-FI"/>
        </w:rPr>
        <w:t>Vakuuttavuuden ja vaikuttavuuden arviointi</w:t>
      </w:r>
      <w:r w:rsidRPr="008A1CA7">
        <w:rPr>
          <w:rFonts w:ascii="Arial" w:eastAsia="Calibri" w:hAnsi="Arial" w:cs="Arial"/>
          <w:bCs/>
          <w:sz w:val="24"/>
          <w:szCs w:val="24"/>
          <w:lang w:val="fi-FI"/>
        </w:rPr>
        <w:t xml:space="preserve"> kytketään analyysin eri näkökulmiin ja valittujen keinojen erittelyyn. </w:t>
      </w:r>
    </w:p>
    <w:p w14:paraId="5C0D05FD" w14:textId="77777777" w:rsidR="008A1CA7" w:rsidRPr="008A1CA7" w:rsidRDefault="008A1CA7" w:rsidP="008A1CA7">
      <w:pPr>
        <w:spacing w:after="0" w:line="276" w:lineRule="auto"/>
        <w:rPr>
          <w:rFonts w:ascii="Arial" w:eastAsia="Calibri" w:hAnsi="Arial" w:cs="Arial"/>
          <w:bCs/>
          <w:sz w:val="24"/>
          <w:szCs w:val="24"/>
          <w:lang w:val="fi-FI"/>
        </w:rPr>
      </w:pPr>
    </w:p>
    <w:p w14:paraId="7AAB9F16" w14:textId="77777777" w:rsidR="008A1CA7" w:rsidRPr="008A1CA7" w:rsidRDefault="008A1CA7" w:rsidP="008A1CA7">
      <w:pPr>
        <w:spacing w:after="0" w:line="276" w:lineRule="auto"/>
        <w:rPr>
          <w:rFonts w:ascii="Arial" w:eastAsia="Calibri" w:hAnsi="Arial" w:cs="Arial"/>
          <w:bCs/>
          <w:sz w:val="24"/>
          <w:szCs w:val="24"/>
          <w:lang w:val="fi-FI"/>
        </w:rPr>
      </w:pPr>
      <w:r w:rsidRPr="008A1CA7">
        <w:rPr>
          <w:rFonts w:ascii="Arial" w:eastAsia="Calibri" w:hAnsi="Arial" w:cs="Arial"/>
          <w:bCs/>
          <w:sz w:val="24"/>
          <w:szCs w:val="24"/>
          <w:lang w:val="fi-FI"/>
        </w:rPr>
        <w:t xml:space="preserve">Erinomaisissa vastauksissa argumentaation analyysi kytketään luontevasti vakuuttavuuden ja vaikuttavuuden arviointiin. Heikossa suorituksessa kirjoittaja ei ole tunnistanut tekstilajin keskeisiä piirteitä ja saattaa tulkita pääväitteen osittain väärin. </w:t>
      </w:r>
    </w:p>
    <w:p w14:paraId="25030994" w14:textId="77777777" w:rsidR="008A1CA7" w:rsidRPr="008A1CA7" w:rsidRDefault="008A1CA7" w:rsidP="008A1CA7">
      <w:pPr>
        <w:spacing w:after="0" w:line="240" w:lineRule="auto"/>
        <w:rPr>
          <w:rFonts w:ascii="Arial" w:eastAsia="Calibri" w:hAnsi="Arial" w:cs="Arial"/>
          <w:b/>
          <w:bCs/>
          <w:sz w:val="24"/>
          <w:szCs w:val="24"/>
          <w:lang w:val="fi-FI"/>
        </w:rPr>
      </w:pPr>
    </w:p>
    <w:p w14:paraId="00932C8A" w14:textId="77777777" w:rsidR="008A1CA7" w:rsidRPr="008A1CA7" w:rsidRDefault="008A1CA7" w:rsidP="008A1CA7">
      <w:pPr>
        <w:spacing w:after="0" w:line="240" w:lineRule="auto"/>
        <w:rPr>
          <w:rFonts w:ascii="Arial" w:eastAsia="Calibri" w:hAnsi="Arial" w:cs="Arial"/>
          <w:b/>
          <w:bCs/>
          <w:sz w:val="24"/>
          <w:szCs w:val="24"/>
          <w:lang w:val="fi-FI"/>
        </w:rPr>
      </w:pPr>
      <w:r w:rsidRPr="008A1CA7">
        <w:rPr>
          <w:rFonts w:ascii="Arial" w:eastAsia="Calibri" w:hAnsi="Arial" w:cs="Arial"/>
          <w:b/>
          <w:bCs/>
          <w:sz w:val="24"/>
          <w:szCs w:val="24"/>
          <w:lang w:val="fi-FI"/>
        </w:rPr>
        <w:t>Tehtävä 2</w:t>
      </w:r>
    </w:p>
    <w:p w14:paraId="29205F55" w14:textId="77777777" w:rsidR="008A1CA7" w:rsidRPr="008A1CA7" w:rsidRDefault="008A1CA7" w:rsidP="008A1CA7">
      <w:pPr>
        <w:spacing w:after="0" w:line="276" w:lineRule="auto"/>
        <w:rPr>
          <w:rFonts w:ascii="Arial" w:eastAsia="Calibri" w:hAnsi="Arial" w:cs="Arial"/>
          <w:bCs/>
          <w:i/>
          <w:sz w:val="24"/>
          <w:szCs w:val="24"/>
          <w:lang w:val="fi-FI"/>
        </w:rPr>
      </w:pPr>
      <w:r w:rsidRPr="008A1CA7">
        <w:rPr>
          <w:rFonts w:ascii="Arial" w:eastAsia="Calibri" w:hAnsi="Arial" w:cs="Arial"/>
          <w:bCs/>
          <w:i/>
          <w:sz w:val="24"/>
          <w:szCs w:val="24"/>
          <w:lang w:val="fi-FI"/>
        </w:rPr>
        <w:t>Vertaile Mellerin ja Leinon runoja ja kiinnitä huomiota niiden sisältöön ja käytettyihin runon keinoihin. Vastauksen sopiva pituus on noin 200 sanaa.</w:t>
      </w:r>
    </w:p>
    <w:p w14:paraId="59F6185E" w14:textId="77777777" w:rsidR="008A1CA7" w:rsidRPr="008A1CA7" w:rsidRDefault="008A1CA7" w:rsidP="008A1CA7">
      <w:pPr>
        <w:spacing w:after="0" w:line="240" w:lineRule="auto"/>
        <w:jc w:val="both"/>
        <w:rPr>
          <w:rFonts w:ascii="Arial" w:eastAsia="Calibri" w:hAnsi="Arial" w:cs="Arial"/>
          <w:sz w:val="24"/>
          <w:szCs w:val="24"/>
          <w:lang w:val="fi-FI"/>
        </w:rPr>
      </w:pPr>
    </w:p>
    <w:p w14:paraId="5111C758" w14:textId="77777777" w:rsidR="008A1CA7" w:rsidRPr="008A1CA7" w:rsidRDefault="008A1CA7" w:rsidP="008A1CA7">
      <w:pPr>
        <w:spacing w:after="0" w:line="240" w:lineRule="auto"/>
        <w:jc w:val="both"/>
        <w:rPr>
          <w:rFonts w:ascii="Arial" w:eastAsia="Calibri" w:hAnsi="Arial" w:cs="Arial"/>
          <w:sz w:val="24"/>
          <w:szCs w:val="24"/>
          <w:lang w:val="fi-FI"/>
        </w:rPr>
      </w:pPr>
      <w:r w:rsidRPr="008A1CA7">
        <w:rPr>
          <w:rFonts w:ascii="Arial" w:eastAsia="Calibri" w:hAnsi="Arial" w:cs="Arial"/>
          <w:sz w:val="24"/>
          <w:szCs w:val="24"/>
          <w:lang w:val="fi-FI"/>
        </w:rPr>
        <w:t>Vastauksen arvioinnissa käytetään taulukkoa A ja lisäksi hyödynnetään alla olevaa arviointilinjausta.</w:t>
      </w:r>
    </w:p>
    <w:p w14:paraId="3219606C" w14:textId="77777777" w:rsidR="008A1CA7" w:rsidRPr="008A1CA7" w:rsidRDefault="008A1CA7" w:rsidP="008A1CA7">
      <w:pPr>
        <w:spacing w:after="0" w:line="240" w:lineRule="auto"/>
        <w:jc w:val="both"/>
        <w:rPr>
          <w:rFonts w:ascii="Arial" w:eastAsia="Calibri" w:hAnsi="Arial" w:cs="Arial"/>
          <w:sz w:val="24"/>
          <w:szCs w:val="24"/>
          <w:lang w:val="fi-FI"/>
        </w:rPr>
      </w:pPr>
    </w:p>
    <w:p w14:paraId="1294E6D4" w14:textId="77777777" w:rsidR="008A1CA7" w:rsidRPr="008A1CA7" w:rsidRDefault="008A1CA7" w:rsidP="008A1CA7">
      <w:pPr>
        <w:spacing w:after="0" w:line="240" w:lineRule="auto"/>
        <w:jc w:val="both"/>
        <w:rPr>
          <w:rFonts w:ascii="Arial" w:eastAsia="Calibri" w:hAnsi="Arial" w:cs="Arial"/>
          <w:sz w:val="24"/>
          <w:szCs w:val="24"/>
          <w:lang w:val="fi-FI"/>
        </w:rPr>
      </w:pPr>
      <w:r w:rsidRPr="008A1CA7">
        <w:rPr>
          <w:rFonts w:ascii="Arial" w:eastAsia="Calibri" w:hAnsi="Arial" w:cs="Arial"/>
          <w:sz w:val="24"/>
          <w:szCs w:val="24"/>
          <w:lang w:val="fi-FI"/>
        </w:rPr>
        <w:t>Tehtävän tavoite on analysoida runoja vertailemalla niiden yhtäläisyyksiä ja eroja. Erittelyssä tarvitaan tarkkaa lähilukua ja runon keinojen tunnistamista sekä nimeämistä. Huomion kiinnittäminen runojen sisältöön, rakenteeseen tai kielen piirteisiin ei riitä, vaan havainnoista tulisi tehdä myös päätelmiä. Parhaimmillaan vastauksesta välittyy selkeä kokonaiskuva runoista ja niiden merkityksistä.</w:t>
      </w:r>
    </w:p>
    <w:p w14:paraId="75681373" w14:textId="77777777" w:rsidR="008A1CA7" w:rsidRPr="008A1CA7" w:rsidRDefault="008A1CA7" w:rsidP="008A1CA7">
      <w:pPr>
        <w:spacing w:after="0" w:line="240" w:lineRule="auto"/>
        <w:rPr>
          <w:rFonts w:ascii="Arial" w:eastAsia="Calibri" w:hAnsi="Arial" w:cs="Arial"/>
          <w:sz w:val="24"/>
          <w:szCs w:val="24"/>
          <w:lang w:val="fi-FI"/>
        </w:rPr>
      </w:pPr>
    </w:p>
    <w:p w14:paraId="34BF2B13" w14:textId="77777777" w:rsidR="008A1CA7" w:rsidRPr="008A1CA7" w:rsidRDefault="008A1CA7" w:rsidP="008A1CA7">
      <w:pPr>
        <w:spacing w:after="0" w:line="240" w:lineRule="auto"/>
        <w:jc w:val="both"/>
        <w:rPr>
          <w:rFonts w:ascii="Arial" w:eastAsia="Calibri" w:hAnsi="Arial" w:cs="Arial"/>
          <w:sz w:val="24"/>
          <w:szCs w:val="24"/>
          <w:lang w:val="fi-FI"/>
        </w:rPr>
      </w:pPr>
      <w:r w:rsidRPr="008A1CA7">
        <w:rPr>
          <w:rFonts w:ascii="Arial" w:eastAsia="Calibri" w:hAnsi="Arial" w:cs="Arial"/>
          <w:sz w:val="24"/>
          <w:szCs w:val="24"/>
          <w:lang w:val="fi-FI"/>
        </w:rPr>
        <w:t xml:space="preserve">Tarkasteltavien runojen julkaisuajankohdan huomioiminen selittää jo pitkälti niiden muodon eroja. Mellerin ja Leinon runojen lähtökohtana oleva vastakkainasettelu näyttää alkuun yhtäläiseltä. Kummankin runon minä vertaa alussa puhuteltavaa kissaan. Eläinvertauksen taustalta aiheeksi paljastuu rakkaussuhde, mutta sen laadussa on enemmän eroja kuin yhtäläisyyksiä. </w:t>
      </w:r>
    </w:p>
    <w:p w14:paraId="24E43AF7" w14:textId="77777777" w:rsidR="008A1CA7" w:rsidRPr="008A1CA7" w:rsidRDefault="008A1CA7" w:rsidP="008A1CA7">
      <w:pPr>
        <w:spacing w:after="0" w:line="240" w:lineRule="auto"/>
        <w:jc w:val="both"/>
        <w:rPr>
          <w:rFonts w:ascii="Arial" w:eastAsia="Calibri" w:hAnsi="Arial" w:cs="Arial"/>
          <w:sz w:val="24"/>
          <w:szCs w:val="24"/>
          <w:lang w:val="fi-FI"/>
        </w:rPr>
      </w:pPr>
    </w:p>
    <w:p w14:paraId="62B6DF02" w14:textId="77777777" w:rsidR="008A1CA7" w:rsidRPr="008A1CA7" w:rsidRDefault="008A1CA7" w:rsidP="008A1CA7">
      <w:pPr>
        <w:spacing w:after="0" w:line="240" w:lineRule="auto"/>
        <w:jc w:val="both"/>
        <w:rPr>
          <w:rFonts w:ascii="Arial" w:eastAsia="Calibri" w:hAnsi="Arial" w:cs="Arial"/>
          <w:sz w:val="24"/>
          <w:szCs w:val="24"/>
          <w:lang w:val="fi-FI"/>
        </w:rPr>
      </w:pPr>
      <w:r w:rsidRPr="008A1CA7">
        <w:rPr>
          <w:rFonts w:ascii="Arial" w:eastAsia="Calibri" w:hAnsi="Arial" w:cs="Arial"/>
          <w:sz w:val="24"/>
          <w:szCs w:val="24"/>
          <w:lang w:val="fi-FI"/>
        </w:rPr>
        <w:t>Huomiota voi vertailussa kiinnittää muun muassa seuraaviin seikkoihin:</w:t>
      </w:r>
    </w:p>
    <w:p w14:paraId="1C96424B" w14:textId="77777777" w:rsidR="008A1CA7" w:rsidRPr="008A1CA7" w:rsidRDefault="008A1CA7" w:rsidP="008A1CA7">
      <w:pPr>
        <w:spacing w:after="0" w:line="240" w:lineRule="auto"/>
        <w:rPr>
          <w:rFonts w:ascii="Arial" w:eastAsia="Calibri" w:hAnsi="Arial" w:cs="Arial"/>
          <w:sz w:val="24"/>
          <w:szCs w:val="24"/>
          <w:lang w:val="fi-FI"/>
        </w:rPr>
      </w:pPr>
    </w:p>
    <w:p w14:paraId="4B7A06AB" w14:textId="77777777" w:rsidR="008A1CA7" w:rsidRPr="008A1CA7" w:rsidRDefault="008A1CA7" w:rsidP="008A1CA7">
      <w:pPr>
        <w:spacing w:after="0" w:line="240" w:lineRule="auto"/>
        <w:rPr>
          <w:rFonts w:ascii="Arial" w:eastAsia="Calibri" w:hAnsi="Arial" w:cs="Arial"/>
          <w:sz w:val="24"/>
          <w:szCs w:val="24"/>
          <w:lang w:val="fi-FI"/>
        </w:rPr>
      </w:pPr>
      <w:r w:rsidRPr="008A1CA7">
        <w:rPr>
          <w:rFonts w:ascii="Arial" w:eastAsia="Calibri" w:hAnsi="Arial" w:cs="Arial"/>
          <w:sz w:val="24"/>
          <w:szCs w:val="24"/>
          <w:lang w:val="fi-FI"/>
        </w:rPr>
        <w:t>Muoto</w:t>
      </w:r>
    </w:p>
    <w:p w14:paraId="235EBCA4" w14:textId="77777777" w:rsidR="008A1CA7" w:rsidRPr="008A1CA7" w:rsidRDefault="008A1CA7" w:rsidP="008A1CA7">
      <w:pPr>
        <w:numPr>
          <w:ilvl w:val="0"/>
          <w:numId w:val="8"/>
        </w:numPr>
        <w:spacing w:after="0" w:line="240" w:lineRule="auto"/>
        <w:contextualSpacing/>
        <w:rPr>
          <w:rFonts w:ascii="Arial" w:eastAsia="Calibri" w:hAnsi="Arial" w:cs="Arial"/>
          <w:sz w:val="24"/>
          <w:szCs w:val="24"/>
          <w:lang w:val="fi-FI"/>
        </w:rPr>
      </w:pPr>
      <w:r w:rsidRPr="008A1CA7">
        <w:rPr>
          <w:rFonts w:ascii="Arial" w:eastAsia="Calibri" w:hAnsi="Arial" w:cs="Arial"/>
          <w:sz w:val="24"/>
          <w:szCs w:val="24"/>
          <w:lang w:val="fi-FI"/>
        </w:rPr>
        <w:t>Leinon runo on perinteinen, runomittaan sovitettu ja loppusoinnullinen runo, jolla on tasainen säkeistörakenne.  &gt; Tämä tekee kokonaisuudesta kansanlaulumaisen.</w:t>
      </w:r>
    </w:p>
    <w:p w14:paraId="0477B659" w14:textId="77777777" w:rsidR="008A1CA7" w:rsidRPr="008A1CA7" w:rsidRDefault="008A1CA7" w:rsidP="008A1CA7">
      <w:pPr>
        <w:numPr>
          <w:ilvl w:val="0"/>
          <w:numId w:val="8"/>
        </w:numPr>
        <w:spacing w:after="0" w:line="240" w:lineRule="auto"/>
        <w:contextualSpacing/>
        <w:rPr>
          <w:rFonts w:ascii="Arial" w:eastAsia="Calibri" w:hAnsi="Arial" w:cs="Arial"/>
          <w:sz w:val="24"/>
          <w:szCs w:val="24"/>
          <w:lang w:val="fi-FI"/>
        </w:rPr>
      </w:pPr>
      <w:r w:rsidRPr="008A1CA7">
        <w:rPr>
          <w:rFonts w:ascii="Arial" w:eastAsia="Calibri" w:hAnsi="Arial" w:cs="Arial"/>
          <w:sz w:val="24"/>
          <w:szCs w:val="24"/>
          <w:lang w:val="fi-FI"/>
        </w:rPr>
        <w:t>Mellerin runo on muodoltaan vapaamittainen runo, jonka säkeiden pituudet ja asemointi vaihtelevat. Säkeenylityksiä on runsaasti. &gt;   Tämä tuo soljuvan rytmin lisäksi runoon modernin kuvarunon piirteitä. Siinä voi nähdä jopa puhuteltavan saalistajan kynnet.</w:t>
      </w:r>
    </w:p>
    <w:p w14:paraId="7F9B34D7" w14:textId="77777777" w:rsidR="008A1CA7" w:rsidRPr="008A1CA7" w:rsidRDefault="008A1CA7" w:rsidP="008A1CA7">
      <w:pPr>
        <w:spacing w:after="0" w:line="240" w:lineRule="auto"/>
        <w:ind w:left="720"/>
        <w:contextualSpacing/>
        <w:rPr>
          <w:rFonts w:ascii="Arial" w:eastAsia="Calibri" w:hAnsi="Arial" w:cs="Arial"/>
          <w:sz w:val="24"/>
          <w:szCs w:val="24"/>
          <w:lang w:val="fi-FI"/>
        </w:rPr>
      </w:pPr>
    </w:p>
    <w:p w14:paraId="00472B5F" w14:textId="77777777" w:rsidR="008A1CA7" w:rsidRPr="008A1CA7" w:rsidRDefault="008A1CA7" w:rsidP="008A1CA7">
      <w:pPr>
        <w:spacing w:after="0" w:line="240" w:lineRule="auto"/>
        <w:rPr>
          <w:rFonts w:ascii="Arial" w:eastAsia="Calibri" w:hAnsi="Arial" w:cs="Arial"/>
          <w:sz w:val="24"/>
          <w:szCs w:val="24"/>
          <w:lang w:val="fi-FI"/>
        </w:rPr>
      </w:pPr>
      <w:r w:rsidRPr="008A1CA7">
        <w:rPr>
          <w:rFonts w:ascii="Arial" w:eastAsia="Calibri" w:hAnsi="Arial" w:cs="Arial"/>
          <w:sz w:val="24"/>
          <w:szCs w:val="24"/>
          <w:lang w:val="fi-FI"/>
        </w:rPr>
        <w:t>Kieli</w:t>
      </w:r>
    </w:p>
    <w:p w14:paraId="45579A60" w14:textId="77777777" w:rsidR="008A1CA7" w:rsidRPr="008A1CA7" w:rsidRDefault="008A1CA7" w:rsidP="008A1CA7">
      <w:pPr>
        <w:numPr>
          <w:ilvl w:val="0"/>
          <w:numId w:val="8"/>
        </w:numPr>
        <w:spacing w:after="0" w:line="240" w:lineRule="auto"/>
        <w:contextualSpacing/>
        <w:rPr>
          <w:rFonts w:ascii="Arial" w:eastAsia="Calibri" w:hAnsi="Arial" w:cs="Arial"/>
          <w:sz w:val="24"/>
          <w:szCs w:val="24"/>
          <w:lang w:val="fi-FI"/>
        </w:rPr>
      </w:pPr>
      <w:r w:rsidRPr="008A1CA7">
        <w:rPr>
          <w:rFonts w:ascii="Arial" w:eastAsia="Calibri" w:hAnsi="Arial" w:cs="Arial"/>
          <w:sz w:val="24"/>
          <w:szCs w:val="24"/>
          <w:lang w:val="fi-FI"/>
        </w:rPr>
        <w:t>Leinon runoissa on normaali virkerakenne välimerkkeineen ja kieli on yleiskielistä. Lyhentynyt ”Mut” ja toistuva interjektio ”ai, ai” säkeen alussa palvelevat nousevaa runomittaa. &gt; Rytmistä tulee hieman hakkaavaa, mutta se tuo toiston ohella samalla leikkisyyttä tunnelmaan.</w:t>
      </w:r>
    </w:p>
    <w:p w14:paraId="4CCA3DED" w14:textId="77777777" w:rsidR="008A1CA7" w:rsidRPr="008A1CA7" w:rsidRDefault="008A1CA7" w:rsidP="008A1CA7">
      <w:pPr>
        <w:numPr>
          <w:ilvl w:val="0"/>
          <w:numId w:val="8"/>
        </w:numPr>
        <w:spacing w:after="0" w:line="240" w:lineRule="auto"/>
        <w:contextualSpacing/>
        <w:rPr>
          <w:rFonts w:ascii="Arial" w:eastAsia="Calibri" w:hAnsi="Arial" w:cs="Arial"/>
          <w:sz w:val="24"/>
          <w:szCs w:val="24"/>
          <w:lang w:val="fi-FI"/>
        </w:rPr>
      </w:pPr>
      <w:r w:rsidRPr="008A1CA7">
        <w:rPr>
          <w:rFonts w:ascii="Arial" w:eastAsia="Calibri" w:hAnsi="Arial" w:cs="Arial"/>
          <w:sz w:val="24"/>
          <w:szCs w:val="24"/>
          <w:lang w:val="fi-FI"/>
        </w:rPr>
        <w:t>Mellerin runosta puuttuvat moderniin tapaa isot alkukirjaimet ja välimerkit. Ilmaisu on puhekielistä. &gt; Tämä luo vaikutelman nuoresta puhujasta.</w:t>
      </w:r>
    </w:p>
    <w:p w14:paraId="05B6884A" w14:textId="77777777" w:rsidR="008A1CA7" w:rsidRPr="008A1CA7" w:rsidRDefault="008A1CA7" w:rsidP="008A1CA7">
      <w:pPr>
        <w:numPr>
          <w:ilvl w:val="0"/>
          <w:numId w:val="8"/>
        </w:numPr>
        <w:spacing w:after="0" w:line="240" w:lineRule="auto"/>
        <w:contextualSpacing/>
        <w:rPr>
          <w:rFonts w:ascii="Arial" w:eastAsia="Calibri" w:hAnsi="Arial" w:cs="Arial"/>
          <w:sz w:val="24"/>
          <w:szCs w:val="24"/>
          <w:lang w:val="fi-FI"/>
        </w:rPr>
      </w:pPr>
      <w:r w:rsidRPr="008A1CA7">
        <w:rPr>
          <w:rFonts w:ascii="Arial" w:eastAsia="Calibri" w:hAnsi="Arial" w:cs="Arial"/>
          <w:sz w:val="24"/>
          <w:szCs w:val="24"/>
          <w:lang w:val="fi-FI"/>
        </w:rPr>
        <w:t>”sä oot sisäsiisti tapaus, ja sisällä / sataa räntää, o du vill inte gå ut” &gt; kielellinen leikittely säkeenylityksin ja myös ruotsin kielen käyttö tarkentavat modernin tyylin postmoderniksi, mitä myös julkaisuajankohta tukee</w:t>
      </w:r>
    </w:p>
    <w:p w14:paraId="46973488" w14:textId="77777777" w:rsidR="008A1CA7" w:rsidRPr="008A1CA7" w:rsidRDefault="008A1CA7" w:rsidP="008A1CA7">
      <w:pPr>
        <w:numPr>
          <w:ilvl w:val="0"/>
          <w:numId w:val="8"/>
        </w:numPr>
        <w:spacing w:after="0" w:line="240" w:lineRule="auto"/>
        <w:contextualSpacing/>
        <w:rPr>
          <w:rFonts w:ascii="Arial" w:eastAsia="Calibri" w:hAnsi="Arial" w:cs="Arial"/>
          <w:sz w:val="24"/>
          <w:szCs w:val="24"/>
          <w:lang w:val="fi-FI"/>
        </w:rPr>
      </w:pPr>
      <w:r w:rsidRPr="008A1CA7">
        <w:rPr>
          <w:rFonts w:ascii="Arial" w:eastAsia="Calibri" w:hAnsi="Arial" w:cs="Arial"/>
          <w:sz w:val="24"/>
          <w:szCs w:val="24"/>
          <w:lang w:val="fi-FI"/>
        </w:rPr>
        <w:t>Puhuteltavan kuvailussa Leinon runo minä viljelee useita diminutiiveja: kissan- ja hiirenpojan lisäksi vertauskuvaksi valikoituu myös sokerinpala ja maissinjyvä. Pienuus osoittautuu kuitenkin pettäväksi; herttaisen kuoren alta paljastuu kova ja satuttava puoli.</w:t>
      </w:r>
    </w:p>
    <w:p w14:paraId="31C72158" w14:textId="77777777" w:rsidR="008A1CA7" w:rsidRPr="008A1CA7" w:rsidRDefault="008A1CA7" w:rsidP="008A1CA7">
      <w:pPr>
        <w:numPr>
          <w:ilvl w:val="0"/>
          <w:numId w:val="8"/>
        </w:numPr>
        <w:spacing w:after="0" w:line="240" w:lineRule="auto"/>
        <w:contextualSpacing/>
        <w:rPr>
          <w:rFonts w:ascii="Arial" w:eastAsia="Calibri" w:hAnsi="Arial" w:cs="Arial"/>
          <w:sz w:val="24"/>
          <w:szCs w:val="24"/>
          <w:lang w:val="fi-FI"/>
        </w:rPr>
      </w:pPr>
      <w:r w:rsidRPr="008A1CA7">
        <w:rPr>
          <w:rFonts w:ascii="Arial" w:eastAsia="Calibri" w:hAnsi="Arial" w:cs="Arial"/>
          <w:sz w:val="24"/>
          <w:szCs w:val="24"/>
          <w:lang w:val="fi-FI"/>
        </w:rPr>
        <w:t>Mellerillä puolestaan äännemaalailu luo runon kissahahmojen henkilökuvia: puhuteltavasta kylmät k-kirjaimet antavat kovan vaikutelman, ”sul on kermaa kupissa - - kaulapanta kultaa”, runsaat s-äänteet tuovat kissamaisuutta ja eläimellistä latausta kolliin tuovat mouruntaa korostavat r-äänteet. Kielikuvasto on arkista ei romanttista, ”kissa / pistoksissa”. Ironiaa on puolestaan leikittelevässä kuvailussa ”sisäsiisti tapaus”.</w:t>
      </w:r>
    </w:p>
    <w:p w14:paraId="3F5701F0" w14:textId="77777777" w:rsidR="008A1CA7" w:rsidRPr="008A1CA7" w:rsidRDefault="008A1CA7" w:rsidP="008A1CA7">
      <w:pPr>
        <w:spacing w:after="0" w:line="240" w:lineRule="auto"/>
        <w:rPr>
          <w:rFonts w:ascii="Arial" w:eastAsia="Calibri" w:hAnsi="Arial" w:cs="Arial"/>
          <w:sz w:val="24"/>
          <w:szCs w:val="24"/>
          <w:lang w:val="fi-FI"/>
        </w:rPr>
      </w:pPr>
    </w:p>
    <w:p w14:paraId="07F22D48" w14:textId="77777777" w:rsidR="008A1CA7" w:rsidRPr="008A1CA7" w:rsidRDefault="008A1CA7" w:rsidP="008A1CA7">
      <w:pPr>
        <w:spacing w:after="0" w:line="240" w:lineRule="auto"/>
        <w:rPr>
          <w:rFonts w:ascii="Arial" w:eastAsia="Calibri" w:hAnsi="Arial" w:cs="Arial"/>
          <w:sz w:val="24"/>
          <w:szCs w:val="24"/>
          <w:lang w:val="fi-FI"/>
        </w:rPr>
      </w:pPr>
      <w:r w:rsidRPr="008A1CA7">
        <w:rPr>
          <w:rFonts w:ascii="Arial" w:eastAsia="Calibri" w:hAnsi="Arial" w:cs="Arial"/>
          <w:sz w:val="24"/>
          <w:szCs w:val="24"/>
          <w:lang w:val="fi-FI"/>
        </w:rPr>
        <w:t>Sisältö</w:t>
      </w:r>
    </w:p>
    <w:p w14:paraId="70BFD581" w14:textId="77777777" w:rsidR="008A1CA7" w:rsidRPr="008A1CA7" w:rsidRDefault="008A1CA7" w:rsidP="008A1CA7">
      <w:pPr>
        <w:numPr>
          <w:ilvl w:val="0"/>
          <w:numId w:val="8"/>
        </w:numPr>
        <w:spacing w:after="0" w:line="240" w:lineRule="auto"/>
        <w:contextualSpacing/>
        <w:rPr>
          <w:rFonts w:ascii="Arial" w:eastAsia="Calibri" w:hAnsi="Arial" w:cs="Arial"/>
          <w:sz w:val="24"/>
          <w:szCs w:val="24"/>
          <w:lang w:val="fi-FI"/>
        </w:rPr>
      </w:pPr>
      <w:r w:rsidRPr="008A1CA7">
        <w:rPr>
          <w:rFonts w:ascii="Arial" w:eastAsia="Calibri" w:hAnsi="Arial" w:cs="Arial"/>
          <w:sz w:val="24"/>
          <w:szCs w:val="24"/>
          <w:lang w:val="fi-FI"/>
        </w:rPr>
        <w:t>Aikamuotojen ero paljastaa olennaisen eron rakkaussuhteesta: Leinon imperfektin käyttö korostaa, kuinka runon minä on joutunut pettymään rakkaussuhteessaan nuoreen neitoon ja on jäänyt yksin. Runossa kuvataan vain itsesäälisen runon puhujan tunteita, ja toisen osapuolen tunteet jäävät avoimiksi. Selityksen tivaamisen ja useiden ilmausten perättäinen toisto korostaa pettymyksen tunteen voimakkuutta.</w:t>
      </w:r>
    </w:p>
    <w:p w14:paraId="0A6EB878" w14:textId="77777777" w:rsidR="008A1CA7" w:rsidRPr="008A1CA7" w:rsidRDefault="008A1CA7" w:rsidP="008A1CA7">
      <w:pPr>
        <w:numPr>
          <w:ilvl w:val="0"/>
          <w:numId w:val="8"/>
        </w:numPr>
        <w:spacing w:after="0" w:line="240" w:lineRule="auto"/>
        <w:contextualSpacing/>
        <w:rPr>
          <w:rFonts w:ascii="Arial" w:eastAsia="Calibri" w:hAnsi="Arial" w:cs="Arial"/>
          <w:sz w:val="24"/>
          <w:szCs w:val="24"/>
          <w:lang w:val="fi-FI"/>
        </w:rPr>
      </w:pPr>
      <w:r w:rsidRPr="008A1CA7">
        <w:rPr>
          <w:rFonts w:ascii="Arial" w:eastAsia="Calibri" w:hAnsi="Arial" w:cs="Arial"/>
          <w:sz w:val="24"/>
          <w:szCs w:val="24"/>
          <w:lang w:val="fi-FI"/>
        </w:rPr>
        <w:t>Mellerin runon boheemi kolli ei ole päässyt tavoitteeseensa. Hänellä on tunne, ettei kelpaa, mikä aiheuttaa turhautuneisuutta, mutta preesensin käyttö osoittaa, ettei hän ole vielä antanut periksi. Aloitussäkeistön kertautuminen korostaa tilanteen jatkumista. Runon minä ei suhtaudu arvonsa tuntevaan rakkauden kohteeseensa palvoen vaan keskittyy eläimellisesti oman halunsa julistamiseen.</w:t>
      </w:r>
    </w:p>
    <w:p w14:paraId="54A777C8" w14:textId="77777777" w:rsidR="008A1CA7" w:rsidRPr="008A1CA7" w:rsidRDefault="008A1CA7" w:rsidP="008A1CA7">
      <w:pPr>
        <w:spacing w:after="0" w:line="240" w:lineRule="auto"/>
        <w:rPr>
          <w:rFonts w:ascii="Arial" w:eastAsia="Calibri" w:hAnsi="Arial" w:cs="Arial"/>
          <w:sz w:val="24"/>
          <w:szCs w:val="24"/>
          <w:lang w:val="fi-FI"/>
        </w:rPr>
      </w:pPr>
    </w:p>
    <w:p w14:paraId="37AB2998" w14:textId="77777777" w:rsidR="008A1CA7" w:rsidRPr="008A1CA7" w:rsidRDefault="008A1CA7" w:rsidP="008A1CA7">
      <w:pPr>
        <w:spacing w:after="0" w:line="240" w:lineRule="auto"/>
        <w:rPr>
          <w:rFonts w:ascii="Arial" w:eastAsia="Calibri" w:hAnsi="Arial" w:cs="Arial"/>
          <w:sz w:val="24"/>
          <w:szCs w:val="24"/>
          <w:lang w:val="fi-FI"/>
        </w:rPr>
      </w:pPr>
      <w:r w:rsidRPr="008A1CA7">
        <w:rPr>
          <w:rFonts w:ascii="Arial" w:eastAsia="Calibri" w:hAnsi="Arial" w:cs="Arial"/>
          <w:sz w:val="24"/>
          <w:szCs w:val="24"/>
          <w:lang w:val="fi-FI"/>
        </w:rPr>
        <w:t xml:space="preserve">Hyvässä vastauksessa tunnistetaan runojen puhujan erilaiset tilanteet ja tehdään runoista havaintoja päätelmineen myös muodosta ja kielestä. Vastauksen rakenne on vertaileva. Erinomaisessa vastauksessa havainnot kytketään vahvasti runojen merkityksiin. Kaikkea edellä kuvattua ei oleteta löytyvän vastauksesta. </w:t>
      </w:r>
    </w:p>
    <w:p w14:paraId="3C678250" w14:textId="77777777" w:rsidR="008A1CA7" w:rsidRPr="008A1CA7" w:rsidRDefault="008A1CA7" w:rsidP="008A1CA7">
      <w:pPr>
        <w:spacing w:after="0" w:line="240" w:lineRule="auto"/>
        <w:rPr>
          <w:rFonts w:ascii="Arial" w:eastAsia="Calibri" w:hAnsi="Arial" w:cs="Arial"/>
          <w:sz w:val="24"/>
          <w:szCs w:val="24"/>
          <w:lang w:val="fi-FI"/>
        </w:rPr>
      </w:pPr>
    </w:p>
    <w:p w14:paraId="69FF0596" w14:textId="77777777" w:rsidR="008A1CA7" w:rsidRPr="008A1CA7" w:rsidRDefault="008A1CA7" w:rsidP="008A1CA7">
      <w:pPr>
        <w:spacing w:after="0" w:line="240" w:lineRule="auto"/>
        <w:rPr>
          <w:rFonts w:ascii="Arial" w:eastAsia="Calibri" w:hAnsi="Arial" w:cs="Arial"/>
          <w:sz w:val="24"/>
          <w:szCs w:val="24"/>
          <w:lang w:val="fi-FI"/>
        </w:rPr>
      </w:pPr>
      <w:r w:rsidRPr="008A1CA7">
        <w:rPr>
          <w:rFonts w:ascii="Arial" w:eastAsia="Calibri" w:hAnsi="Arial" w:cs="Arial"/>
          <w:sz w:val="24"/>
          <w:szCs w:val="24"/>
          <w:lang w:val="fi-FI"/>
        </w:rPr>
        <w:t>Tyydyttävissä tai heikoissa vastauksissa esimerkiksi luetellaan tekstien piirteitä huomioimatta niiden vaikutusta merkitykseen tai vertailu jää vähäiseksi. Puhetilannetta tai runon puhujan suhdetta puhuteltavaan ei tuoda esiin. Tarkastelu ei ole tasapainossa, vaan toista runoa on käsitelty merkittävästi enemmän.</w:t>
      </w:r>
    </w:p>
    <w:p w14:paraId="7786331D" w14:textId="77777777" w:rsidR="008A1CA7" w:rsidRPr="008A1CA7" w:rsidRDefault="008A1CA7" w:rsidP="008A1CA7">
      <w:pPr>
        <w:spacing w:after="0" w:line="240" w:lineRule="auto"/>
        <w:rPr>
          <w:rFonts w:ascii="Arial" w:eastAsia="Calibri" w:hAnsi="Arial" w:cs="Arial"/>
          <w:b/>
          <w:bCs/>
          <w:sz w:val="24"/>
          <w:szCs w:val="24"/>
          <w:highlight w:val="yellow"/>
          <w:lang w:val="fi-FI"/>
        </w:rPr>
      </w:pPr>
    </w:p>
    <w:p w14:paraId="7263E7C1" w14:textId="77777777" w:rsidR="008A1CA7" w:rsidRPr="008A1CA7" w:rsidRDefault="008A1CA7" w:rsidP="008A1CA7">
      <w:pPr>
        <w:spacing w:after="0" w:line="240" w:lineRule="auto"/>
        <w:rPr>
          <w:rFonts w:ascii="Arial" w:eastAsia="Calibri" w:hAnsi="Arial" w:cs="Arial"/>
          <w:b/>
          <w:bCs/>
          <w:sz w:val="24"/>
          <w:szCs w:val="24"/>
          <w:highlight w:val="yellow"/>
          <w:lang w:val="fi-FI"/>
        </w:rPr>
      </w:pPr>
    </w:p>
    <w:p w14:paraId="7DBEB9A4" w14:textId="77777777" w:rsidR="008A1CA7" w:rsidRPr="008A1CA7" w:rsidRDefault="008A1CA7" w:rsidP="008A1CA7">
      <w:pPr>
        <w:spacing w:after="0" w:line="240" w:lineRule="auto"/>
        <w:rPr>
          <w:rFonts w:ascii="Arial" w:eastAsia="Calibri" w:hAnsi="Arial" w:cs="Arial"/>
          <w:b/>
          <w:bCs/>
          <w:sz w:val="24"/>
          <w:szCs w:val="24"/>
          <w:lang w:val="fi-FI"/>
        </w:rPr>
      </w:pPr>
      <w:r w:rsidRPr="008A1CA7">
        <w:rPr>
          <w:rFonts w:ascii="Arial" w:eastAsia="Calibri" w:hAnsi="Arial" w:cs="Arial"/>
          <w:b/>
          <w:bCs/>
          <w:sz w:val="24"/>
          <w:szCs w:val="24"/>
          <w:lang w:val="fi-FI"/>
        </w:rPr>
        <w:t xml:space="preserve">Tehtävä 3 </w:t>
      </w:r>
    </w:p>
    <w:p w14:paraId="18E4C363" w14:textId="77777777" w:rsidR="008A1CA7" w:rsidRPr="008A1CA7" w:rsidRDefault="008A1CA7" w:rsidP="008A1CA7">
      <w:pPr>
        <w:spacing w:after="0" w:line="240" w:lineRule="auto"/>
        <w:rPr>
          <w:rFonts w:ascii="Arial" w:eastAsia="Calibri" w:hAnsi="Arial" w:cs="Arial"/>
          <w:b/>
          <w:bCs/>
          <w:sz w:val="24"/>
          <w:szCs w:val="24"/>
          <w:lang w:val="fi-FI"/>
        </w:rPr>
      </w:pPr>
      <w:r w:rsidRPr="008A1CA7">
        <w:rPr>
          <w:rFonts w:ascii="Arial" w:eastAsia="Calibri" w:hAnsi="Arial" w:cs="Arial"/>
          <w:i/>
          <w:sz w:val="24"/>
          <w:szCs w:val="24"/>
          <w:lang w:val="fi-FI"/>
        </w:rPr>
        <w:t>Vastaa</w:t>
      </w:r>
      <w:r w:rsidRPr="008A1CA7">
        <w:rPr>
          <w:rFonts w:ascii="Arial" w:eastAsia="Calibri" w:hAnsi="Arial" w:cs="Arial"/>
          <w:bCs/>
          <w:i/>
          <w:sz w:val="24"/>
          <w:szCs w:val="24"/>
          <w:lang w:val="fi-FI"/>
        </w:rPr>
        <w:t xml:space="preserve"> </w:t>
      </w:r>
      <w:r w:rsidRPr="008A1CA7">
        <w:rPr>
          <w:rFonts w:ascii="Arial" w:eastAsia="Calibri" w:hAnsi="Arial" w:cs="Arial"/>
          <w:bCs/>
          <w:i/>
          <w:sz w:val="24"/>
          <w:szCs w:val="24"/>
          <w:u w:val="single"/>
          <w:lang w:val="fi-FI"/>
        </w:rPr>
        <w:t>JOKO</w:t>
      </w:r>
      <w:r w:rsidRPr="008A1CA7">
        <w:rPr>
          <w:rFonts w:ascii="Arial" w:eastAsia="Calibri" w:hAnsi="Arial" w:cs="Arial"/>
          <w:b/>
          <w:i/>
          <w:sz w:val="24"/>
          <w:szCs w:val="24"/>
          <w:u w:val="single"/>
          <w:lang w:val="fi-FI"/>
        </w:rPr>
        <w:t xml:space="preserve"> </w:t>
      </w:r>
      <w:r w:rsidRPr="008A1CA7">
        <w:rPr>
          <w:rFonts w:ascii="Arial" w:eastAsia="Calibri" w:hAnsi="Arial" w:cs="Arial"/>
          <w:bCs/>
          <w:i/>
          <w:sz w:val="24"/>
          <w:szCs w:val="24"/>
          <w:u w:val="single"/>
          <w:lang w:val="fi-FI"/>
        </w:rPr>
        <w:t>tehtävään 3.A TAI 3.B.</w:t>
      </w:r>
      <w:r w:rsidRPr="008A1CA7">
        <w:rPr>
          <w:rFonts w:ascii="Arial" w:eastAsia="Calibri" w:hAnsi="Arial" w:cs="Arial"/>
          <w:b/>
          <w:bCs/>
          <w:sz w:val="24"/>
          <w:szCs w:val="24"/>
          <w:lang w:val="fi-FI"/>
        </w:rPr>
        <w:t xml:space="preserve"> </w:t>
      </w:r>
      <w:r w:rsidRPr="008A1CA7">
        <w:rPr>
          <w:rFonts w:ascii="Arial" w:eastAsia="Calibri" w:hAnsi="Arial" w:cs="Arial"/>
          <w:i/>
          <w:sz w:val="24"/>
          <w:szCs w:val="24"/>
          <w:lang w:val="fi-FI"/>
        </w:rPr>
        <w:t xml:space="preserve">Tehtävät liittyvät opiskeltuun teemaan </w:t>
      </w:r>
      <w:r w:rsidRPr="008A1CA7">
        <w:rPr>
          <w:rFonts w:ascii="Arial" w:eastAsia="Calibri" w:hAnsi="Arial" w:cs="Arial"/>
          <w:b/>
          <w:i/>
          <w:sz w:val="24"/>
          <w:szCs w:val="24"/>
          <w:lang w:val="fi-FI"/>
        </w:rPr>
        <w:t>Perhe ja ihmissuhteet</w:t>
      </w:r>
      <w:r w:rsidRPr="008A1CA7">
        <w:rPr>
          <w:rFonts w:ascii="Arial" w:eastAsia="Calibri" w:hAnsi="Arial" w:cs="Arial"/>
          <w:i/>
          <w:sz w:val="24"/>
          <w:szCs w:val="24"/>
          <w:lang w:val="fi-FI"/>
        </w:rPr>
        <w:t xml:space="preserve">. </w:t>
      </w:r>
      <w:r w:rsidRPr="008A1CA7">
        <w:rPr>
          <w:rFonts w:ascii="Arial" w:eastAsia="Calibri" w:hAnsi="Arial" w:cs="Arial"/>
          <w:bCs/>
          <w:i/>
          <w:sz w:val="24"/>
          <w:szCs w:val="24"/>
          <w:lang w:val="fi-FI"/>
        </w:rPr>
        <w:t xml:space="preserve">Kirjoita pohtiva teksti, jossa tulkitset jompaakumpaa kirjallisuusohjelmaan sisältyvää kokonaisteosta tehtävänannon näkökulmasta. Teokset ovat Minna Canthin </w:t>
      </w:r>
      <w:r w:rsidRPr="008A1CA7">
        <w:rPr>
          <w:rFonts w:ascii="Arial" w:eastAsia="Calibri" w:hAnsi="Arial" w:cs="Arial"/>
          <w:b/>
          <w:i/>
          <w:sz w:val="24"/>
          <w:szCs w:val="24"/>
          <w:lang w:val="fi-FI"/>
        </w:rPr>
        <w:t>Työmiehen vaimo</w:t>
      </w:r>
      <w:r w:rsidRPr="008A1CA7">
        <w:rPr>
          <w:rFonts w:ascii="Arial" w:eastAsia="Calibri" w:hAnsi="Arial" w:cs="Arial"/>
          <w:i/>
          <w:sz w:val="24"/>
          <w:szCs w:val="24"/>
          <w:lang w:val="fi-FI"/>
        </w:rPr>
        <w:t xml:space="preserve"> -näytelmä ja Tommi Kinnusen </w:t>
      </w:r>
      <w:r w:rsidRPr="008A1CA7">
        <w:rPr>
          <w:rFonts w:ascii="Arial" w:eastAsia="Calibri" w:hAnsi="Arial" w:cs="Arial"/>
          <w:b/>
          <w:i/>
          <w:sz w:val="24"/>
          <w:szCs w:val="24"/>
          <w:lang w:val="fi-FI"/>
        </w:rPr>
        <w:t xml:space="preserve">Neljäntienristeys </w:t>
      </w:r>
      <w:r w:rsidRPr="008A1CA7">
        <w:rPr>
          <w:rFonts w:ascii="Arial" w:eastAsia="Calibri" w:hAnsi="Arial" w:cs="Arial"/>
          <w:bCs/>
          <w:i/>
          <w:sz w:val="24"/>
          <w:szCs w:val="24"/>
          <w:lang w:val="fi-FI"/>
        </w:rPr>
        <w:t xml:space="preserve">-romaani. Voit pohdinnassasi hyödyntää myös </w:t>
      </w:r>
      <w:r w:rsidRPr="008A1CA7">
        <w:rPr>
          <w:rFonts w:ascii="Arial" w:eastAsia="Calibri" w:hAnsi="Arial" w:cs="Arial"/>
          <w:i/>
          <w:sz w:val="24"/>
          <w:szCs w:val="24"/>
          <w:lang w:val="fi-FI"/>
        </w:rPr>
        <w:t xml:space="preserve">toista teosta ja tunnilla käsiteltyjä runoja </w:t>
      </w:r>
      <w:r w:rsidRPr="008A1CA7">
        <w:rPr>
          <w:rFonts w:ascii="Arial" w:eastAsia="Calibri" w:hAnsi="Arial" w:cs="Arial"/>
          <w:b/>
          <w:bCs/>
          <w:i/>
          <w:sz w:val="24"/>
          <w:szCs w:val="24"/>
          <w:lang w:val="fi-FI"/>
        </w:rPr>
        <w:t>Katso pohjoista taivasta</w:t>
      </w:r>
      <w:r w:rsidRPr="008A1CA7">
        <w:rPr>
          <w:rFonts w:ascii="Arial" w:eastAsia="Calibri" w:hAnsi="Arial" w:cs="Arial"/>
          <w:i/>
          <w:sz w:val="24"/>
          <w:szCs w:val="24"/>
          <w:lang w:val="fi-FI"/>
        </w:rPr>
        <w:t xml:space="preserve"> -kokoelmasta. Vastauksen sopiva pituus on noin 400 sanaa.</w:t>
      </w:r>
    </w:p>
    <w:p w14:paraId="1B287BB8" w14:textId="77777777" w:rsidR="008A1CA7" w:rsidRPr="008A1CA7" w:rsidRDefault="008A1CA7" w:rsidP="008A1CA7">
      <w:pPr>
        <w:spacing w:after="0" w:line="240" w:lineRule="auto"/>
        <w:ind w:left="2552" w:hanging="2552"/>
        <w:rPr>
          <w:rFonts w:ascii="Arial" w:eastAsia="Cambria" w:hAnsi="Arial" w:cs="Arial"/>
          <w:sz w:val="24"/>
          <w:szCs w:val="24"/>
          <w:lang w:val="fi-FI"/>
        </w:rPr>
      </w:pPr>
      <w:r w:rsidRPr="008A1CA7">
        <w:rPr>
          <w:rFonts w:ascii="Arial" w:eastAsia="Cambria" w:hAnsi="Arial" w:cs="Arial"/>
          <w:sz w:val="24"/>
          <w:szCs w:val="24"/>
          <w:lang w:val="fi-FI"/>
        </w:rPr>
        <w:t>3.</w:t>
      </w:r>
      <w:r w:rsidRPr="008A1CA7">
        <w:rPr>
          <w:rFonts w:ascii="Arial" w:eastAsia="Cambria" w:hAnsi="Arial" w:cs="Arial"/>
          <w:color w:val="000000"/>
          <w:sz w:val="24"/>
          <w:szCs w:val="24"/>
          <w:lang w:val="fi-FI"/>
        </w:rPr>
        <w:t>A</w:t>
      </w:r>
      <w:r w:rsidRPr="008A1CA7">
        <w:rPr>
          <w:rFonts w:ascii="Times New Roman" w:eastAsia="Cambria" w:hAnsi="Times New Roman" w:cs="Times New Roman"/>
          <w:sz w:val="24"/>
          <w:szCs w:val="24"/>
          <w:lang w:val="fi-FI"/>
        </w:rPr>
        <w:t xml:space="preserve"> </w:t>
      </w:r>
      <w:r w:rsidRPr="008A1CA7">
        <w:rPr>
          <w:rFonts w:ascii="Arial" w:eastAsia="Cambria" w:hAnsi="Arial" w:cs="Arial"/>
          <w:i/>
          <w:iCs/>
          <w:sz w:val="24"/>
          <w:szCs w:val="24"/>
          <w:lang w:val="fi-FI"/>
        </w:rPr>
        <w:t>Pohdi parisuhteen merkitystä on opiskelemassasi teoksessa.</w:t>
      </w:r>
      <w:r w:rsidRPr="008A1CA7">
        <w:rPr>
          <w:rFonts w:ascii="Arial" w:eastAsia="Cambria" w:hAnsi="Arial" w:cs="Arial"/>
          <w:sz w:val="24"/>
          <w:szCs w:val="24"/>
          <w:lang w:val="fi-FI"/>
        </w:rPr>
        <w:t xml:space="preserve"> </w:t>
      </w:r>
    </w:p>
    <w:p w14:paraId="7B1EF1A5" w14:textId="77777777" w:rsidR="008A1CA7" w:rsidRPr="008A1CA7" w:rsidRDefault="008A1CA7" w:rsidP="008A1CA7">
      <w:pPr>
        <w:tabs>
          <w:tab w:val="left" w:pos="1276"/>
        </w:tabs>
        <w:spacing w:after="200" w:line="240" w:lineRule="auto"/>
        <w:ind w:left="2552" w:hanging="2552"/>
        <w:rPr>
          <w:rFonts w:ascii="Arial" w:eastAsia="Cambria" w:hAnsi="Arial" w:cs="Arial"/>
          <w:i/>
          <w:iCs/>
          <w:color w:val="000000"/>
          <w:sz w:val="24"/>
          <w:szCs w:val="24"/>
          <w:lang w:val="fi-FI"/>
        </w:rPr>
      </w:pPr>
      <w:r w:rsidRPr="008A1CA7">
        <w:rPr>
          <w:rFonts w:ascii="Arial" w:eastAsia="Cambria" w:hAnsi="Arial" w:cs="Arial"/>
          <w:color w:val="000000"/>
          <w:sz w:val="24"/>
          <w:szCs w:val="24"/>
          <w:lang w:val="fi-FI"/>
        </w:rPr>
        <w:t xml:space="preserve">3.B </w:t>
      </w:r>
      <w:r w:rsidRPr="008A1CA7">
        <w:rPr>
          <w:rFonts w:ascii="Arial" w:eastAsia="Cambria" w:hAnsi="Arial" w:cs="Arial"/>
          <w:i/>
          <w:iCs/>
          <w:color w:val="000000"/>
          <w:sz w:val="24"/>
          <w:szCs w:val="24"/>
          <w:lang w:val="fi-FI"/>
        </w:rPr>
        <w:t>Pohdi, miten aikakausi näkyy opiskelemasi teoksen kuvaamassa perhe-elämässä.</w:t>
      </w:r>
    </w:p>
    <w:p w14:paraId="6D2942CC" w14:textId="77777777" w:rsidR="00955199" w:rsidRDefault="008A1CA7" w:rsidP="006561A2">
      <w:pPr>
        <w:tabs>
          <w:tab w:val="left" w:pos="1276"/>
        </w:tabs>
        <w:spacing w:after="200" w:line="240" w:lineRule="auto"/>
        <w:ind w:left="2552" w:hanging="2552"/>
      </w:pPr>
      <w:r w:rsidRPr="008A1CA7">
        <w:rPr>
          <w:rFonts w:ascii="Arial" w:eastAsia="Calibri" w:hAnsi="Arial" w:cs="Arial"/>
          <w:sz w:val="24"/>
          <w:szCs w:val="24"/>
          <w:lang w:val="fi-FI"/>
        </w:rPr>
        <w:t>Vastauksen arvioinnissa käytetään taulukkoa B.</w:t>
      </w:r>
    </w:p>
    <w:p w14:paraId="62F46FB0" w14:textId="77777777" w:rsidR="00955199" w:rsidRDefault="00955199">
      <w:pPr>
        <w:sectPr w:rsidR="00955199" w:rsidSect="006561A2">
          <w:headerReference w:type="default" r:id="rId21"/>
          <w:pgSz w:w="11906" w:h="16838" w:code="9"/>
          <w:pgMar w:top="1260" w:right="1196" w:bottom="1260" w:left="1350" w:header="709" w:footer="709" w:gutter="0"/>
          <w:pgBorders>
            <w:top w:val="single" w:sz="4" w:space="6" w:color="auto"/>
          </w:pgBorders>
          <w:cols w:space="720"/>
          <w:docGrid w:linePitch="360"/>
        </w:sectPr>
      </w:pPr>
    </w:p>
    <w:p w14:paraId="566D9C36" w14:textId="77777777" w:rsidR="00CB7D5E" w:rsidRPr="00CB7D5E" w:rsidRDefault="00CB7D5E" w:rsidP="00CB7D5E">
      <w:pPr>
        <w:spacing w:after="0" w:line="240" w:lineRule="auto"/>
        <w:ind w:left="1304" w:firstLine="1304"/>
        <w:rPr>
          <w:rFonts w:ascii="Arial" w:eastAsia="Calibri" w:hAnsi="Arial" w:cs="Arial"/>
          <w:b/>
          <w:sz w:val="24"/>
          <w:szCs w:val="24"/>
          <w:lang w:val="fi-FI"/>
        </w:rPr>
      </w:pPr>
      <w:r w:rsidRPr="00CB7D5E">
        <w:rPr>
          <w:rFonts w:ascii="Arial" w:eastAsia="Calibri" w:hAnsi="Arial" w:cs="Arial"/>
          <w:b/>
          <w:sz w:val="24"/>
          <w:szCs w:val="24"/>
          <w:lang w:val="fi-FI"/>
        </w:rPr>
        <w:t>EB-TUTKINNON L1 -KIELEN KIRJALLISEN KOKEEN ARVIOINTIKRITEERIT</w:t>
      </w:r>
    </w:p>
    <w:p w14:paraId="460EA553" w14:textId="77777777" w:rsidR="00CB7D5E" w:rsidRPr="00CB7D5E" w:rsidRDefault="00CB7D5E" w:rsidP="00CB7D5E">
      <w:pPr>
        <w:spacing w:after="0" w:line="240" w:lineRule="auto"/>
        <w:rPr>
          <w:rFonts w:ascii="Arial" w:eastAsia="Calibri" w:hAnsi="Arial" w:cs="Arial"/>
          <w:b/>
          <w:sz w:val="24"/>
          <w:szCs w:val="24"/>
          <w:lang w:val="fi-FI"/>
        </w:rPr>
      </w:pPr>
    </w:p>
    <w:p w14:paraId="3AE93599" w14:textId="77777777" w:rsidR="00CB7D5E" w:rsidRPr="00CB7D5E" w:rsidRDefault="00CB7D5E" w:rsidP="00CB7D5E">
      <w:pPr>
        <w:spacing w:after="0" w:line="240" w:lineRule="auto"/>
        <w:rPr>
          <w:rFonts w:ascii="Arial" w:eastAsia="Calibri" w:hAnsi="Arial" w:cs="Arial"/>
          <w:b/>
          <w:sz w:val="24"/>
          <w:szCs w:val="24"/>
        </w:rPr>
      </w:pPr>
      <w:r w:rsidRPr="00CB7D5E">
        <w:rPr>
          <w:rFonts w:ascii="Arial" w:eastAsia="Calibri" w:hAnsi="Arial" w:cs="Arial"/>
          <w:b/>
          <w:sz w:val="24"/>
          <w:szCs w:val="24"/>
        </w:rPr>
        <w:t xml:space="preserve">Taulukko A: </w:t>
      </w:r>
      <w:r w:rsidRPr="00CB7D5E">
        <w:rPr>
          <w:rFonts w:ascii="Arial" w:eastAsia="Calibri" w:hAnsi="Arial" w:cs="Arial"/>
          <w:b/>
          <w:color w:val="FF0000"/>
          <w:sz w:val="24"/>
          <w:szCs w:val="24"/>
        </w:rPr>
        <w:t>ENNALTA TUNTEMATTOMAT TEKSTIT</w:t>
      </w:r>
      <w:r w:rsidRPr="00CB7D5E">
        <w:rPr>
          <w:rFonts w:ascii="Arial" w:eastAsia="Calibri" w:hAnsi="Arial" w:cs="Arial"/>
          <w:b/>
          <w:sz w:val="24"/>
          <w:szCs w:val="24"/>
        </w:rPr>
        <w:t xml:space="preserve">. </w:t>
      </w:r>
      <w:bookmarkStart w:id="1" w:name="_Hlk43283839"/>
      <w:r w:rsidRPr="00CB7D5E">
        <w:rPr>
          <w:rFonts w:ascii="Arial" w:eastAsia="Calibri" w:hAnsi="Arial" w:cs="Arial"/>
          <w:b/>
          <w:sz w:val="24"/>
          <w:szCs w:val="24"/>
        </w:rPr>
        <w:t>Eurooppalaisen ylioppilastutkinnon kirjallinen koe, L1, Tehtävät 1 ja 2, 2021-</w:t>
      </w:r>
    </w:p>
    <w:bookmarkEnd w:id="1"/>
    <w:p w14:paraId="1FB9FD42" w14:textId="77777777" w:rsidR="00CB7D5E" w:rsidRPr="00CB7D5E" w:rsidRDefault="00CB7D5E" w:rsidP="00CB7D5E">
      <w:pPr>
        <w:spacing w:after="0" w:line="240" w:lineRule="auto"/>
        <w:rPr>
          <w:rFonts w:ascii="Arial" w:eastAsia="Calibri" w:hAnsi="Arial" w:cs="Arial"/>
          <w:b/>
          <w:sz w:val="24"/>
          <w:szCs w:val="24"/>
        </w:rPr>
      </w:pPr>
    </w:p>
    <w:p w14:paraId="3D359C2D" w14:textId="77777777" w:rsidR="00CB7D5E" w:rsidRPr="00CB7D5E" w:rsidRDefault="00CB7D5E" w:rsidP="00CB7D5E">
      <w:pPr>
        <w:spacing w:after="0" w:line="240" w:lineRule="auto"/>
        <w:rPr>
          <w:rFonts w:ascii="Arial" w:eastAsia="Calibri" w:hAnsi="Arial" w:cs="Arial"/>
          <w:sz w:val="24"/>
          <w:szCs w:val="24"/>
        </w:rPr>
      </w:pPr>
    </w:p>
    <w:tbl>
      <w:tblPr>
        <w:tblStyle w:val="Tabel-Gitter1"/>
        <w:tblW w:w="0" w:type="auto"/>
        <w:jc w:val="center"/>
        <w:tblLook w:val="04A0" w:firstRow="1" w:lastRow="0" w:firstColumn="1" w:lastColumn="0" w:noHBand="0" w:noVBand="1"/>
      </w:tblPr>
      <w:tblGrid>
        <w:gridCol w:w="1468"/>
        <w:gridCol w:w="964"/>
        <w:gridCol w:w="5522"/>
        <w:gridCol w:w="6042"/>
      </w:tblGrid>
      <w:tr w:rsidR="00CB7D5E" w:rsidRPr="00CB7D5E" w14:paraId="2C9F7079" w14:textId="77777777" w:rsidTr="00CB7D5E">
        <w:trPr>
          <w:jc w:val="center"/>
        </w:trPr>
        <w:tc>
          <w:tcPr>
            <w:tcW w:w="1468" w:type="dxa"/>
          </w:tcPr>
          <w:p w14:paraId="4CB543F6" w14:textId="77777777" w:rsidR="00CB7D5E" w:rsidRPr="00CB7D5E" w:rsidRDefault="00CB7D5E" w:rsidP="00CB7D5E">
            <w:pPr>
              <w:rPr>
                <w:rFonts w:eastAsia="Calibri"/>
                <w:b/>
                <w:sz w:val="14"/>
                <w:szCs w:val="14"/>
              </w:rPr>
            </w:pPr>
          </w:p>
          <w:p w14:paraId="60FD177F" w14:textId="77777777" w:rsidR="00CB7D5E" w:rsidRPr="00CB7D5E" w:rsidRDefault="00CB7D5E" w:rsidP="00CB7D5E">
            <w:pPr>
              <w:jc w:val="center"/>
              <w:rPr>
                <w:rFonts w:eastAsia="Calibri"/>
                <w:b/>
                <w:sz w:val="16"/>
                <w:szCs w:val="16"/>
              </w:rPr>
            </w:pPr>
            <w:r w:rsidRPr="00CB7D5E">
              <w:rPr>
                <w:rFonts w:eastAsia="Calibri"/>
                <w:b/>
                <w:sz w:val="16"/>
                <w:szCs w:val="16"/>
                <w:lang w:val="fi-FI"/>
              </w:rPr>
              <w:t>Yleinen arvosanan kuvaus</w:t>
            </w:r>
            <w:r w:rsidRPr="00CB7D5E">
              <w:rPr>
                <w:rFonts w:eastAsia="Calibri"/>
                <w:b/>
                <w:sz w:val="16"/>
                <w:szCs w:val="16"/>
              </w:rPr>
              <w:t xml:space="preserve"> /10</w:t>
            </w:r>
          </w:p>
        </w:tc>
        <w:tc>
          <w:tcPr>
            <w:tcW w:w="964" w:type="dxa"/>
          </w:tcPr>
          <w:p w14:paraId="687B48E3" w14:textId="77777777" w:rsidR="00CB7D5E" w:rsidRPr="00CB7D5E" w:rsidRDefault="00CB7D5E" w:rsidP="00CB7D5E">
            <w:pPr>
              <w:jc w:val="center"/>
              <w:rPr>
                <w:rFonts w:eastAsia="Calibri"/>
                <w:b/>
                <w:sz w:val="16"/>
                <w:szCs w:val="16"/>
              </w:rPr>
            </w:pPr>
          </w:p>
          <w:p w14:paraId="5CA81FEE" w14:textId="77777777" w:rsidR="00CB7D5E" w:rsidRPr="00CB7D5E" w:rsidRDefault="00CB7D5E" w:rsidP="00CB7D5E">
            <w:pPr>
              <w:rPr>
                <w:rFonts w:eastAsia="Calibri"/>
                <w:b/>
                <w:sz w:val="16"/>
                <w:szCs w:val="16"/>
              </w:rPr>
            </w:pPr>
            <w:r w:rsidRPr="00CB7D5E">
              <w:rPr>
                <w:rFonts w:eastAsia="Calibri"/>
                <w:b/>
                <w:sz w:val="16"/>
                <w:szCs w:val="16"/>
              </w:rPr>
              <w:t>Pisteet/30</w:t>
            </w:r>
          </w:p>
        </w:tc>
        <w:tc>
          <w:tcPr>
            <w:tcW w:w="5522" w:type="dxa"/>
            <w:vAlign w:val="center"/>
          </w:tcPr>
          <w:p w14:paraId="38DDC3C7" w14:textId="77777777" w:rsidR="00CB7D5E" w:rsidRPr="00CB7D5E" w:rsidRDefault="00CB7D5E" w:rsidP="00CB7D5E">
            <w:pPr>
              <w:rPr>
                <w:rFonts w:eastAsia="Calibri"/>
                <w:b/>
                <w:sz w:val="16"/>
                <w:szCs w:val="16"/>
                <w:lang w:val="fi-FI"/>
              </w:rPr>
            </w:pPr>
            <w:r w:rsidRPr="00CB7D5E">
              <w:rPr>
                <w:rFonts w:eastAsia="Calibri"/>
                <w:b/>
                <w:sz w:val="16"/>
                <w:szCs w:val="16"/>
                <w:lang w:val="fi-FI"/>
              </w:rPr>
              <w:t xml:space="preserve">Ennalta tuntemattoman kaunokirjallisuuden (Tehtävä 1) ja asiatekstin (Tehtävä 2) käsittelyn sisältö ja </w:t>
            </w:r>
            <w:r w:rsidRPr="00CB7D5E">
              <w:rPr>
                <w:rFonts w:eastAsia="Calibri"/>
                <w:b/>
                <w:sz w:val="16"/>
                <w:szCs w:val="16"/>
                <w:u w:val="single"/>
                <w:lang w:val="fi-FI"/>
              </w:rPr>
              <w:t>lukutaidon</w:t>
            </w:r>
            <w:r w:rsidRPr="00CB7D5E">
              <w:rPr>
                <w:rFonts w:eastAsia="Calibri"/>
                <w:b/>
                <w:sz w:val="16"/>
                <w:szCs w:val="16"/>
                <w:lang w:val="fi-FI"/>
              </w:rPr>
              <w:t xml:space="preserve"> kokonaiskuva</w:t>
            </w:r>
          </w:p>
        </w:tc>
        <w:tc>
          <w:tcPr>
            <w:tcW w:w="6042" w:type="dxa"/>
            <w:vAlign w:val="center"/>
          </w:tcPr>
          <w:p w14:paraId="2EAC8CB9" w14:textId="77777777" w:rsidR="00CB7D5E" w:rsidRPr="00CB7D5E" w:rsidRDefault="00CB7D5E" w:rsidP="00CB7D5E">
            <w:pPr>
              <w:jc w:val="center"/>
              <w:rPr>
                <w:rFonts w:eastAsia="Calibri"/>
                <w:b/>
                <w:sz w:val="16"/>
                <w:szCs w:val="16"/>
                <w:lang w:val="fi-FI"/>
              </w:rPr>
            </w:pPr>
            <w:r w:rsidRPr="00CB7D5E">
              <w:rPr>
                <w:rFonts w:eastAsia="Calibri"/>
                <w:b/>
                <w:sz w:val="16"/>
                <w:szCs w:val="16"/>
                <w:u w:val="single"/>
                <w:lang w:val="fi-FI"/>
              </w:rPr>
              <w:t>Kirjallisen</w:t>
            </w:r>
            <w:r w:rsidRPr="00CB7D5E">
              <w:rPr>
                <w:rFonts w:eastAsia="Calibri"/>
                <w:b/>
                <w:sz w:val="16"/>
                <w:szCs w:val="16"/>
                <w:lang w:val="fi-FI"/>
              </w:rPr>
              <w:t xml:space="preserve"> vastauksen rakenne ja kieli</w:t>
            </w:r>
          </w:p>
        </w:tc>
      </w:tr>
      <w:tr w:rsidR="00CB7D5E" w:rsidRPr="00CB7D5E" w14:paraId="3E7AEDF4" w14:textId="77777777" w:rsidTr="00CB7D5E">
        <w:trPr>
          <w:jc w:val="center"/>
        </w:trPr>
        <w:tc>
          <w:tcPr>
            <w:tcW w:w="1468" w:type="dxa"/>
          </w:tcPr>
          <w:p w14:paraId="7BAA8E92" w14:textId="77777777" w:rsidR="00CB7D5E" w:rsidRPr="00CB7D5E" w:rsidRDefault="00CB7D5E" w:rsidP="00CB7D5E">
            <w:pPr>
              <w:rPr>
                <w:rFonts w:eastAsia="Calibri"/>
                <w:sz w:val="20"/>
              </w:rPr>
            </w:pPr>
          </w:p>
          <w:p w14:paraId="592C7538" w14:textId="77777777" w:rsidR="00CB7D5E" w:rsidRPr="00CB7D5E" w:rsidRDefault="00CB7D5E" w:rsidP="00CB7D5E">
            <w:pPr>
              <w:jc w:val="center"/>
              <w:rPr>
                <w:rFonts w:eastAsia="Calibri"/>
                <w:sz w:val="20"/>
              </w:rPr>
            </w:pPr>
            <w:r w:rsidRPr="00CB7D5E">
              <w:rPr>
                <w:rFonts w:eastAsia="Calibri"/>
                <w:sz w:val="20"/>
              </w:rPr>
              <w:t>A</w:t>
            </w:r>
          </w:p>
          <w:p w14:paraId="1999BAB1" w14:textId="77777777" w:rsidR="00CB7D5E" w:rsidRPr="00CB7D5E" w:rsidRDefault="00CB7D5E" w:rsidP="00CB7D5E">
            <w:pPr>
              <w:jc w:val="center"/>
              <w:rPr>
                <w:rFonts w:eastAsia="Calibri"/>
                <w:sz w:val="20"/>
                <w:lang w:val="fi-FI"/>
              </w:rPr>
            </w:pPr>
            <w:r w:rsidRPr="00CB7D5E">
              <w:rPr>
                <w:rFonts w:eastAsia="Calibri"/>
                <w:sz w:val="20"/>
                <w:lang w:val="fi-FI"/>
              </w:rPr>
              <w:t>Erinomainen (suorituksen ei tarvitse olla täydellinen)</w:t>
            </w:r>
          </w:p>
          <w:p w14:paraId="399BC782" w14:textId="77777777" w:rsidR="00CB7D5E" w:rsidRPr="00CB7D5E" w:rsidRDefault="00CB7D5E" w:rsidP="00CB7D5E">
            <w:pPr>
              <w:jc w:val="center"/>
              <w:rPr>
                <w:rFonts w:eastAsia="Calibri"/>
                <w:sz w:val="20"/>
              </w:rPr>
            </w:pPr>
            <w:r w:rsidRPr="00CB7D5E">
              <w:rPr>
                <w:rFonts w:eastAsia="Calibri"/>
                <w:sz w:val="20"/>
              </w:rPr>
              <w:t>10-9.0</w:t>
            </w:r>
          </w:p>
        </w:tc>
        <w:tc>
          <w:tcPr>
            <w:tcW w:w="964" w:type="dxa"/>
          </w:tcPr>
          <w:p w14:paraId="28418A57" w14:textId="77777777" w:rsidR="00CB7D5E" w:rsidRPr="00CB7D5E" w:rsidRDefault="00CB7D5E" w:rsidP="00CB7D5E">
            <w:pPr>
              <w:rPr>
                <w:rFonts w:eastAsia="Calibri"/>
                <w:sz w:val="20"/>
                <w:szCs w:val="20"/>
              </w:rPr>
            </w:pPr>
          </w:p>
          <w:p w14:paraId="7564E359" w14:textId="77777777" w:rsidR="00CB7D5E" w:rsidRPr="00CB7D5E" w:rsidRDefault="00CB7D5E" w:rsidP="00CB7D5E">
            <w:pPr>
              <w:jc w:val="center"/>
              <w:rPr>
                <w:rFonts w:eastAsia="Calibri"/>
                <w:sz w:val="20"/>
                <w:szCs w:val="20"/>
              </w:rPr>
            </w:pPr>
            <w:r w:rsidRPr="00CB7D5E">
              <w:rPr>
                <w:rFonts w:eastAsia="Calibri"/>
                <w:sz w:val="20"/>
                <w:szCs w:val="20"/>
              </w:rPr>
              <w:t>30</w:t>
            </w:r>
          </w:p>
          <w:p w14:paraId="3A72D2EE" w14:textId="77777777" w:rsidR="00CB7D5E" w:rsidRPr="00CB7D5E" w:rsidRDefault="00CB7D5E" w:rsidP="00CB7D5E">
            <w:pPr>
              <w:jc w:val="center"/>
              <w:rPr>
                <w:rFonts w:eastAsia="Calibri"/>
                <w:sz w:val="20"/>
                <w:szCs w:val="20"/>
              </w:rPr>
            </w:pPr>
            <w:r w:rsidRPr="00CB7D5E">
              <w:rPr>
                <w:rFonts w:eastAsia="Calibri"/>
                <w:sz w:val="20"/>
                <w:szCs w:val="20"/>
              </w:rPr>
              <w:t>29</w:t>
            </w:r>
          </w:p>
          <w:p w14:paraId="6212C934" w14:textId="77777777" w:rsidR="00CB7D5E" w:rsidRPr="00CB7D5E" w:rsidRDefault="00CB7D5E" w:rsidP="00CB7D5E">
            <w:pPr>
              <w:jc w:val="center"/>
              <w:rPr>
                <w:rFonts w:eastAsia="Calibri"/>
                <w:sz w:val="20"/>
                <w:szCs w:val="20"/>
              </w:rPr>
            </w:pPr>
            <w:r w:rsidRPr="00CB7D5E">
              <w:rPr>
                <w:rFonts w:eastAsia="Calibri"/>
                <w:sz w:val="20"/>
                <w:szCs w:val="20"/>
              </w:rPr>
              <w:t>28</w:t>
            </w:r>
          </w:p>
          <w:p w14:paraId="05BDBA71" w14:textId="77777777" w:rsidR="00CB7D5E" w:rsidRPr="00CB7D5E" w:rsidRDefault="00CB7D5E" w:rsidP="00CB7D5E">
            <w:pPr>
              <w:jc w:val="center"/>
              <w:rPr>
                <w:rFonts w:eastAsia="Calibri"/>
                <w:sz w:val="20"/>
                <w:szCs w:val="20"/>
              </w:rPr>
            </w:pPr>
            <w:r w:rsidRPr="00CB7D5E">
              <w:rPr>
                <w:rFonts w:eastAsia="Calibri"/>
                <w:sz w:val="20"/>
                <w:szCs w:val="20"/>
              </w:rPr>
              <w:t>27</w:t>
            </w:r>
          </w:p>
        </w:tc>
        <w:tc>
          <w:tcPr>
            <w:tcW w:w="5522" w:type="dxa"/>
          </w:tcPr>
          <w:p w14:paraId="5AA63FC4" w14:textId="77777777" w:rsidR="00CB7D5E" w:rsidRPr="00CB7D5E" w:rsidRDefault="00CB7D5E" w:rsidP="00CB7D5E">
            <w:pPr>
              <w:rPr>
                <w:rFonts w:eastAsia="Calibri"/>
                <w:b/>
                <w:sz w:val="16"/>
                <w:szCs w:val="16"/>
              </w:rPr>
            </w:pPr>
          </w:p>
          <w:p w14:paraId="36E91D51" w14:textId="77777777" w:rsidR="00CB7D5E" w:rsidRPr="00CB7D5E" w:rsidRDefault="00CB7D5E" w:rsidP="00CB7D5E">
            <w:pPr>
              <w:widowControl w:val="0"/>
              <w:autoSpaceDE w:val="0"/>
              <w:autoSpaceDN w:val="0"/>
              <w:adjustRightInd w:val="0"/>
              <w:spacing w:after="240" w:line="220" w:lineRule="atLeast"/>
              <w:rPr>
                <w:rFonts w:eastAsia="Calibri"/>
                <w:b/>
                <w:sz w:val="16"/>
                <w:szCs w:val="16"/>
                <w:lang w:val="fi-FI"/>
              </w:rPr>
            </w:pPr>
            <w:bookmarkStart w:id="2" w:name="_Hlk41406169"/>
            <w:r w:rsidRPr="00CB7D5E">
              <w:rPr>
                <w:rFonts w:eastAsia="Calibri"/>
                <w:b/>
                <w:sz w:val="16"/>
                <w:szCs w:val="16"/>
                <w:lang w:val="fi-FI"/>
              </w:rPr>
              <w:t>Aihetta, teemoja, kieltä ja rakennetta analysoiva, kypsä ja vakuuttava vastaus, jossa aineistoa käsitellään oivaltavasti ja monipuolisesti.</w:t>
            </w:r>
          </w:p>
          <w:bookmarkEnd w:id="2"/>
          <w:p w14:paraId="28168179" w14:textId="77777777" w:rsidR="00CB7D5E" w:rsidRPr="00CB7D5E" w:rsidRDefault="00CB7D5E" w:rsidP="00CB7D5E">
            <w:pPr>
              <w:widowControl w:val="0"/>
              <w:autoSpaceDE w:val="0"/>
              <w:autoSpaceDN w:val="0"/>
              <w:adjustRightInd w:val="0"/>
              <w:spacing w:after="240" w:line="220" w:lineRule="atLeast"/>
              <w:rPr>
                <w:rFonts w:eastAsia="Cambria"/>
                <w:color w:val="000000"/>
                <w:sz w:val="16"/>
                <w:szCs w:val="16"/>
                <w:lang w:val="fi-FI"/>
              </w:rPr>
            </w:pPr>
          </w:p>
        </w:tc>
        <w:tc>
          <w:tcPr>
            <w:tcW w:w="6042" w:type="dxa"/>
          </w:tcPr>
          <w:p w14:paraId="0271B8A8" w14:textId="77777777" w:rsidR="00CB7D5E" w:rsidRPr="00CB7D5E" w:rsidRDefault="00CB7D5E" w:rsidP="00CB7D5E">
            <w:pPr>
              <w:widowControl w:val="0"/>
              <w:autoSpaceDE w:val="0"/>
              <w:autoSpaceDN w:val="0"/>
              <w:adjustRightInd w:val="0"/>
              <w:spacing w:after="240" w:line="220" w:lineRule="atLeast"/>
              <w:rPr>
                <w:rFonts w:eastAsia="Calibri"/>
                <w:b/>
                <w:sz w:val="16"/>
                <w:szCs w:val="16"/>
                <w:lang w:val="fi-FI"/>
              </w:rPr>
            </w:pPr>
          </w:p>
          <w:p w14:paraId="5FC5B343" w14:textId="77777777" w:rsidR="00CB7D5E" w:rsidRPr="00CB7D5E" w:rsidRDefault="00CB7D5E" w:rsidP="00CB7D5E">
            <w:pPr>
              <w:widowControl w:val="0"/>
              <w:autoSpaceDE w:val="0"/>
              <w:autoSpaceDN w:val="0"/>
              <w:adjustRightInd w:val="0"/>
              <w:spacing w:after="240" w:line="220" w:lineRule="atLeast"/>
              <w:rPr>
                <w:rFonts w:eastAsia="Cambria"/>
                <w:color w:val="000000"/>
                <w:sz w:val="16"/>
                <w:szCs w:val="16"/>
                <w:lang w:val="fi-FI"/>
              </w:rPr>
            </w:pPr>
            <w:r w:rsidRPr="00CB7D5E">
              <w:rPr>
                <w:rFonts w:eastAsia="Calibri"/>
                <w:b/>
                <w:sz w:val="16"/>
                <w:szCs w:val="16"/>
                <w:lang w:val="fi-FI"/>
              </w:rPr>
              <w:t>Selkeä, sidosteinen ja jäsennelty vastaus, jonka kieli on vivahteikasta ja täsmällistä.</w:t>
            </w:r>
            <w:r w:rsidRPr="00CB7D5E">
              <w:rPr>
                <w:rFonts w:eastAsia="Cambria"/>
                <w:color w:val="000000"/>
                <w:sz w:val="16"/>
                <w:szCs w:val="16"/>
                <w:lang w:val="fi-FI"/>
              </w:rPr>
              <w:t xml:space="preserve"> </w:t>
            </w:r>
          </w:p>
        </w:tc>
      </w:tr>
      <w:tr w:rsidR="00CB7D5E" w:rsidRPr="00CB7D5E" w14:paraId="2965AE4B" w14:textId="77777777" w:rsidTr="00CB7D5E">
        <w:trPr>
          <w:trHeight w:val="558"/>
          <w:jc w:val="center"/>
        </w:trPr>
        <w:tc>
          <w:tcPr>
            <w:tcW w:w="1468" w:type="dxa"/>
          </w:tcPr>
          <w:p w14:paraId="0D07879B" w14:textId="77777777" w:rsidR="00CB7D5E" w:rsidRPr="00CB7D5E" w:rsidRDefault="00CB7D5E" w:rsidP="00CB7D5E">
            <w:pPr>
              <w:rPr>
                <w:rFonts w:eastAsia="Calibri"/>
                <w:sz w:val="20"/>
              </w:rPr>
            </w:pPr>
          </w:p>
          <w:p w14:paraId="74E9F03D" w14:textId="77777777" w:rsidR="00CB7D5E" w:rsidRPr="00CB7D5E" w:rsidRDefault="00CB7D5E" w:rsidP="00CB7D5E">
            <w:pPr>
              <w:jc w:val="center"/>
              <w:rPr>
                <w:rFonts w:eastAsia="Calibri"/>
                <w:sz w:val="20"/>
              </w:rPr>
            </w:pPr>
            <w:r w:rsidRPr="00CB7D5E">
              <w:rPr>
                <w:rFonts w:eastAsia="Calibri"/>
                <w:sz w:val="20"/>
              </w:rPr>
              <w:t>B</w:t>
            </w:r>
          </w:p>
          <w:p w14:paraId="4DB2576F" w14:textId="77777777" w:rsidR="00CB7D5E" w:rsidRPr="00CB7D5E" w:rsidRDefault="00CB7D5E" w:rsidP="00CB7D5E">
            <w:pPr>
              <w:jc w:val="center"/>
              <w:rPr>
                <w:rFonts w:eastAsia="Calibri"/>
                <w:sz w:val="20"/>
              </w:rPr>
            </w:pPr>
          </w:p>
          <w:p w14:paraId="4DD12027" w14:textId="77777777" w:rsidR="00CB7D5E" w:rsidRPr="00CB7D5E" w:rsidRDefault="00CB7D5E" w:rsidP="00CB7D5E">
            <w:pPr>
              <w:jc w:val="center"/>
              <w:rPr>
                <w:rFonts w:eastAsia="Calibri"/>
                <w:sz w:val="20"/>
                <w:lang w:val="fi-FI"/>
              </w:rPr>
            </w:pPr>
            <w:r w:rsidRPr="00CB7D5E">
              <w:rPr>
                <w:rFonts w:eastAsia="Calibri"/>
                <w:sz w:val="20"/>
                <w:lang w:val="fi-FI"/>
              </w:rPr>
              <w:t>Erittäin hyvä</w:t>
            </w:r>
          </w:p>
          <w:p w14:paraId="6ACB6869" w14:textId="77777777" w:rsidR="00CB7D5E" w:rsidRPr="00CB7D5E" w:rsidRDefault="00CB7D5E" w:rsidP="00CB7D5E">
            <w:pPr>
              <w:jc w:val="center"/>
              <w:rPr>
                <w:rFonts w:eastAsia="Calibri"/>
                <w:sz w:val="20"/>
              </w:rPr>
            </w:pPr>
          </w:p>
          <w:p w14:paraId="187161BC" w14:textId="77777777" w:rsidR="00CB7D5E" w:rsidRPr="00CB7D5E" w:rsidRDefault="00CB7D5E" w:rsidP="00CB7D5E">
            <w:pPr>
              <w:jc w:val="center"/>
              <w:rPr>
                <w:rFonts w:eastAsia="Calibri"/>
                <w:sz w:val="20"/>
              </w:rPr>
            </w:pPr>
            <w:r w:rsidRPr="00CB7D5E">
              <w:rPr>
                <w:rFonts w:eastAsia="Calibri"/>
                <w:sz w:val="20"/>
              </w:rPr>
              <w:t>8.9-8.0</w:t>
            </w:r>
          </w:p>
        </w:tc>
        <w:tc>
          <w:tcPr>
            <w:tcW w:w="964" w:type="dxa"/>
          </w:tcPr>
          <w:p w14:paraId="50BF17D4" w14:textId="77777777" w:rsidR="00CB7D5E" w:rsidRPr="00CB7D5E" w:rsidRDefault="00CB7D5E" w:rsidP="00CB7D5E">
            <w:pPr>
              <w:rPr>
                <w:rFonts w:eastAsia="Calibri"/>
                <w:sz w:val="20"/>
                <w:szCs w:val="20"/>
              </w:rPr>
            </w:pPr>
          </w:p>
          <w:p w14:paraId="4E01F223" w14:textId="77777777" w:rsidR="00CB7D5E" w:rsidRPr="00CB7D5E" w:rsidRDefault="00CB7D5E" w:rsidP="00CB7D5E">
            <w:pPr>
              <w:jc w:val="center"/>
              <w:rPr>
                <w:rFonts w:eastAsia="Calibri"/>
                <w:sz w:val="20"/>
                <w:szCs w:val="20"/>
              </w:rPr>
            </w:pPr>
            <w:r w:rsidRPr="00CB7D5E">
              <w:rPr>
                <w:rFonts w:eastAsia="Calibri"/>
                <w:sz w:val="20"/>
                <w:szCs w:val="20"/>
              </w:rPr>
              <w:t>26</w:t>
            </w:r>
          </w:p>
          <w:p w14:paraId="3BB3058D" w14:textId="77777777" w:rsidR="00CB7D5E" w:rsidRPr="00CB7D5E" w:rsidRDefault="00CB7D5E" w:rsidP="00CB7D5E">
            <w:pPr>
              <w:jc w:val="center"/>
              <w:rPr>
                <w:rFonts w:eastAsia="Calibri"/>
                <w:sz w:val="20"/>
                <w:szCs w:val="20"/>
              </w:rPr>
            </w:pPr>
            <w:r w:rsidRPr="00CB7D5E">
              <w:rPr>
                <w:rFonts w:eastAsia="Calibri"/>
                <w:sz w:val="20"/>
                <w:szCs w:val="20"/>
              </w:rPr>
              <w:t>25</w:t>
            </w:r>
          </w:p>
          <w:p w14:paraId="5DE8CE15" w14:textId="77777777" w:rsidR="00CB7D5E" w:rsidRPr="00CB7D5E" w:rsidRDefault="00CB7D5E" w:rsidP="00CB7D5E">
            <w:pPr>
              <w:jc w:val="center"/>
              <w:rPr>
                <w:rFonts w:eastAsia="Calibri"/>
                <w:sz w:val="20"/>
                <w:szCs w:val="20"/>
              </w:rPr>
            </w:pPr>
            <w:r w:rsidRPr="00CB7D5E">
              <w:rPr>
                <w:rFonts w:eastAsia="Calibri"/>
                <w:sz w:val="20"/>
                <w:szCs w:val="20"/>
              </w:rPr>
              <w:t>24</w:t>
            </w:r>
          </w:p>
        </w:tc>
        <w:tc>
          <w:tcPr>
            <w:tcW w:w="5522" w:type="dxa"/>
          </w:tcPr>
          <w:p w14:paraId="4736EFFE" w14:textId="77777777" w:rsidR="00CB7D5E" w:rsidRPr="00CB7D5E" w:rsidRDefault="00CB7D5E" w:rsidP="00CB7D5E">
            <w:pPr>
              <w:widowControl w:val="0"/>
              <w:autoSpaceDE w:val="0"/>
              <w:autoSpaceDN w:val="0"/>
              <w:adjustRightInd w:val="0"/>
              <w:spacing w:after="240" w:line="220" w:lineRule="atLeast"/>
              <w:rPr>
                <w:rFonts w:eastAsia="Calibri"/>
                <w:b/>
                <w:sz w:val="16"/>
                <w:szCs w:val="16"/>
                <w:lang w:val="fi-FI"/>
              </w:rPr>
            </w:pPr>
          </w:p>
          <w:p w14:paraId="21A1C07D" w14:textId="77777777" w:rsidR="00CB7D5E" w:rsidRPr="00CB7D5E" w:rsidRDefault="00CB7D5E" w:rsidP="00CB7D5E">
            <w:pPr>
              <w:widowControl w:val="0"/>
              <w:autoSpaceDE w:val="0"/>
              <w:autoSpaceDN w:val="0"/>
              <w:adjustRightInd w:val="0"/>
              <w:spacing w:after="240" w:line="220" w:lineRule="atLeast"/>
              <w:rPr>
                <w:rFonts w:eastAsia="Calibri"/>
                <w:b/>
                <w:sz w:val="16"/>
                <w:szCs w:val="16"/>
                <w:lang w:val="fi-FI"/>
              </w:rPr>
            </w:pPr>
            <w:r w:rsidRPr="00CB7D5E">
              <w:rPr>
                <w:rFonts w:eastAsia="Calibri"/>
                <w:b/>
                <w:sz w:val="16"/>
                <w:szCs w:val="16"/>
                <w:lang w:val="fi-FI"/>
              </w:rPr>
              <w:t>Aihetta, teemoja, kieltä ja rakennetta analysoiva, kypsä ja vakuuttava vastaus, jossa aineistoa käsitellään kattavasti.</w:t>
            </w:r>
            <w:r w:rsidRPr="00CB7D5E">
              <w:rPr>
                <w:rFonts w:eastAsia="Cambria"/>
                <w:color w:val="000000"/>
                <w:sz w:val="16"/>
                <w:szCs w:val="16"/>
                <w:lang w:val="fi-FI"/>
              </w:rPr>
              <w:t xml:space="preserve"> </w:t>
            </w:r>
          </w:p>
        </w:tc>
        <w:tc>
          <w:tcPr>
            <w:tcW w:w="6042" w:type="dxa"/>
          </w:tcPr>
          <w:p w14:paraId="55622D63" w14:textId="77777777" w:rsidR="00CB7D5E" w:rsidRPr="00CB7D5E" w:rsidRDefault="00CB7D5E" w:rsidP="00CB7D5E">
            <w:pPr>
              <w:widowControl w:val="0"/>
              <w:autoSpaceDE w:val="0"/>
              <w:autoSpaceDN w:val="0"/>
              <w:adjustRightInd w:val="0"/>
              <w:spacing w:after="240" w:line="220" w:lineRule="atLeast"/>
              <w:rPr>
                <w:rFonts w:eastAsia="Calibri"/>
                <w:b/>
                <w:sz w:val="16"/>
                <w:szCs w:val="16"/>
              </w:rPr>
            </w:pPr>
          </w:p>
          <w:p w14:paraId="32740EB9" w14:textId="77777777" w:rsidR="00CB7D5E" w:rsidRPr="00CB7D5E" w:rsidRDefault="00CB7D5E" w:rsidP="00CB7D5E">
            <w:pPr>
              <w:widowControl w:val="0"/>
              <w:autoSpaceDE w:val="0"/>
              <w:autoSpaceDN w:val="0"/>
              <w:adjustRightInd w:val="0"/>
              <w:spacing w:after="240" w:line="220" w:lineRule="atLeast"/>
              <w:rPr>
                <w:rFonts w:eastAsia="Calibri"/>
                <w:b/>
                <w:sz w:val="16"/>
                <w:szCs w:val="16"/>
              </w:rPr>
            </w:pPr>
            <w:r w:rsidRPr="00CB7D5E">
              <w:rPr>
                <w:rFonts w:eastAsia="Calibri"/>
                <w:b/>
                <w:sz w:val="16"/>
                <w:szCs w:val="16"/>
                <w:lang w:val="fi-FI"/>
              </w:rPr>
              <w:t>Taidokas, eheä ja jäsennelty vastaus.</w:t>
            </w:r>
          </w:p>
        </w:tc>
      </w:tr>
      <w:tr w:rsidR="00CB7D5E" w:rsidRPr="00CB7D5E" w14:paraId="22FB34FB" w14:textId="77777777" w:rsidTr="00CB7D5E">
        <w:trPr>
          <w:jc w:val="center"/>
        </w:trPr>
        <w:tc>
          <w:tcPr>
            <w:tcW w:w="1468" w:type="dxa"/>
          </w:tcPr>
          <w:p w14:paraId="3CDC39FB" w14:textId="77777777" w:rsidR="00CB7D5E" w:rsidRPr="00CB7D5E" w:rsidRDefault="00CB7D5E" w:rsidP="00CB7D5E">
            <w:pPr>
              <w:rPr>
                <w:rFonts w:eastAsia="Calibri"/>
                <w:sz w:val="20"/>
              </w:rPr>
            </w:pPr>
          </w:p>
          <w:p w14:paraId="67A917A4" w14:textId="77777777" w:rsidR="00CB7D5E" w:rsidRPr="00CB7D5E" w:rsidRDefault="00CB7D5E" w:rsidP="00CB7D5E">
            <w:pPr>
              <w:jc w:val="center"/>
              <w:rPr>
                <w:rFonts w:eastAsia="Calibri"/>
                <w:sz w:val="20"/>
              </w:rPr>
            </w:pPr>
            <w:r w:rsidRPr="00CB7D5E">
              <w:rPr>
                <w:rFonts w:eastAsia="Calibri"/>
                <w:sz w:val="20"/>
              </w:rPr>
              <w:t>C</w:t>
            </w:r>
          </w:p>
          <w:p w14:paraId="5CFCD707" w14:textId="77777777" w:rsidR="00CB7D5E" w:rsidRPr="00CB7D5E" w:rsidRDefault="00CB7D5E" w:rsidP="00CB7D5E">
            <w:pPr>
              <w:jc w:val="center"/>
              <w:rPr>
                <w:rFonts w:eastAsia="Calibri"/>
                <w:sz w:val="20"/>
                <w:lang w:val="fi-FI"/>
              </w:rPr>
            </w:pPr>
            <w:r w:rsidRPr="00CB7D5E">
              <w:rPr>
                <w:rFonts w:eastAsia="Calibri"/>
                <w:sz w:val="20"/>
                <w:lang w:val="fi-FI"/>
              </w:rPr>
              <w:t>Hyvä</w:t>
            </w:r>
          </w:p>
          <w:p w14:paraId="6AD20952" w14:textId="77777777" w:rsidR="00CB7D5E" w:rsidRPr="00CB7D5E" w:rsidRDefault="00CB7D5E" w:rsidP="00CB7D5E">
            <w:pPr>
              <w:jc w:val="center"/>
              <w:rPr>
                <w:rFonts w:eastAsia="Calibri"/>
                <w:sz w:val="20"/>
              </w:rPr>
            </w:pPr>
            <w:r w:rsidRPr="00CB7D5E">
              <w:rPr>
                <w:rFonts w:eastAsia="Calibri"/>
                <w:sz w:val="20"/>
              </w:rPr>
              <w:t>7.9-7.0</w:t>
            </w:r>
          </w:p>
        </w:tc>
        <w:tc>
          <w:tcPr>
            <w:tcW w:w="964" w:type="dxa"/>
          </w:tcPr>
          <w:p w14:paraId="16BC9091" w14:textId="77777777" w:rsidR="00CB7D5E" w:rsidRPr="00CB7D5E" w:rsidRDefault="00CB7D5E" w:rsidP="00CB7D5E">
            <w:pPr>
              <w:rPr>
                <w:rFonts w:eastAsia="Calibri"/>
                <w:sz w:val="20"/>
                <w:szCs w:val="20"/>
              </w:rPr>
            </w:pPr>
          </w:p>
          <w:p w14:paraId="5B02D53A" w14:textId="77777777" w:rsidR="00CB7D5E" w:rsidRPr="00CB7D5E" w:rsidRDefault="00CB7D5E" w:rsidP="00CB7D5E">
            <w:pPr>
              <w:jc w:val="center"/>
              <w:rPr>
                <w:rFonts w:eastAsia="Calibri"/>
                <w:sz w:val="20"/>
                <w:szCs w:val="20"/>
              </w:rPr>
            </w:pPr>
            <w:r w:rsidRPr="00CB7D5E">
              <w:rPr>
                <w:rFonts w:eastAsia="Calibri"/>
                <w:sz w:val="20"/>
                <w:szCs w:val="20"/>
              </w:rPr>
              <w:t>23</w:t>
            </w:r>
          </w:p>
          <w:p w14:paraId="16BB0803" w14:textId="77777777" w:rsidR="00CB7D5E" w:rsidRPr="00CB7D5E" w:rsidRDefault="00CB7D5E" w:rsidP="00CB7D5E">
            <w:pPr>
              <w:jc w:val="center"/>
              <w:rPr>
                <w:rFonts w:eastAsia="Calibri"/>
                <w:sz w:val="20"/>
                <w:szCs w:val="20"/>
              </w:rPr>
            </w:pPr>
            <w:r w:rsidRPr="00CB7D5E">
              <w:rPr>
                <w:rFonts w:eastAsia="Calibri"/>
                <w:sz w:val="20"/>
                <w:szCs w:val="20"/>
              </w:rPr>
              <w:t>22</w:t>
            </w:r>
          </w:p>
          <w:p w14:paraId="202F0AD2" w14:textId="77777777" w:rsidR="00CB7D5E" w:rsidRPr="00CB7D5E" w:rsidRDefault="00CB7D5E" w:rsidP="00CB7D5E">
            <w:pPr>
              <w:jc w:val="center"/>
              <w:rPr>
                <w:rFonts w:eastAsia="Calibri"/>
                <w:sz w:val="20"/>
                <w:szCs w:val="20"/>
              </w:rPr>
            </w:pPr>
            <w:r w:rsidRPr="00CB7D5E">
              <w:rPr>
                <w:rFonts w:eastAsia="Calibri"/>
                <w:sz w:val="20"/>
                <w:szCs w:val="20"/>
              </w:rPr>
              <w:t>21</w:t>
            </w:r>
          </w:p>
        </w:tc>
        <w:tc>
          <w:tcPr>
            <w:tcW w:w="5522" w:type="dxa"/>
          </w:tcPr>
          <w:p w14:paraId="47BEE8D0" w14:textId="77777777" w:rsidR="00CB7D5E" w:rsidRPr="00CB7D5E" w:rsidRDefault="00CB7D5E" w:rsidP="00CB7D5E">
            <w:pPr>
              <w:widowControl w:val="0"/>
              <w:autoSpaceDE w:val="0"/>
              <w:autoSpaceDN w:val="0"/>
              <w:adjustRightInd w:val="0"/>
              <w:spacing w:after="240" w:line="220" w:lineRule="atLeast"/>
              <w:rPr>
                <w:rFonts w:eastAsia="Calibri"/>
                <w:b/>
                <w:sz w:val="16"/>
                <w:szCs w:val="16"/>
                <w:lang w:val="fi-FI"/>
              </w:rPr>
            </w:pPr>
          </w:p>
          <w:p w14:paraId="01F65B31" w14:textId="77777777" w:rsidR="00CB7D5E" w:rsidRPr="00CB7D5E" w:rsidRDefault="00CB7D5E" w:rsidP="00CB7D5E">
            <w:pPr>
              <w:widowControl w:val="0"/>
              <w:autoSpaceDE w:val="0"/>
              <w:autoSpaceDN w:val="0"/>
              <w:adjustRightInd w:val="0"/>
              <w:spacing w:after="240" w:line="220" w:lineRule="atLeast"/>
              <w:rPr>
                <w:rFonts w:eastAsia="Cambria"/>
                <w:color w:val="000000"/>
                <w:sz w:val="16"/>
                <w:szCs w:val="16"/>
                <w:lang w:val="fi-FI"/>
              </w:rPr>
            </w:pPr>
            <w:r w:rsidRPr="00CB7D5E">
              <w:rPr>
                <w:rFonts w:eastAsia="Calibri"/>
                <w:b/>
                <w:sz w:val="16"/>
                <w:szCs w:val="16"/>
                <w:lang w:val="fi-FI"/>
              </w:rPr>
              <w:t>Sisältöä, kieltä ja rakennetta analysoiva näkemys tekstistä, vastaus, jossa käsitellään aineiston keskeisiä seikkoja.</w:t>
            </w:r>
          </w:p>
          <w:p w14:paraId="6315224B" w14:textId="77777777" w:rsidR="00CB7D5E" w:rsidRPr="00CB7D5E" w:rsidRDefault="00CB7D5E" w:rsidP="00CB7D5E">
            <w:pPr>
              <w:widowControl w:val="0"/>
              <w:autoSpaceDE w:val="0"/>
              <w:autoSpaceDN w:val="0"/>
              <w:adjustRightInd w:val="0"/>
              <w:spacing w:after="240" w:line="220" w:lineRule="atLeast"/>
              <w:rPr>
                <w:rFonts w:eastAsia="Cambria"/>
                <w:color w:val="000000"/>
                <w:sz w:val="16"/>
                <w:szCs w:val="16"/>
                <w:lang w:val="fi-FI"/>
              </w:rPr>
            </w:pPr>
          </w:p>
        </w:tc>
        <w:tc>
          <w:tcPr>
            <w:tcW w:w="6042" w:type="dxa"/>
          </w:tcPr>
          <w:p w14:paraId="3CD179A1" w14:textId="77777777" w:rsidR="00CB7D5E" w:rsidRPr="00CB7D5E" w:rsidRDefault="00CB7D5E" w:rsidP="00CB7D5E">
            <w:pPr>
              <w:widowControl w:val="0"/>
              <w:autoSpaceDE w:val="0"/>
              <w:autoSpaceDN w:val="0"/>
              <w:adjustRightInd w:val="0"/>
              <w:spacing w:after="240" w:line="220" w:lineRule="atLeast"/>
              <w:rPr>
                <w:rFonts w:eastAsia="Calibri"/>
                <w:b/>
                <w:sz w:val="16"/>
                <w:szCs w:val="16"/>
                <w:lang w:val="fi-FI"/>
              </w:rPr>
            </w:pPr>
          </w:p>
          <w:p w14:paraId="4B33F2EC" w14:textId="77777777" w:rsidR="00CB7D5E" w:rsidRPr="00CB7D5E" w:rsidRDefault="00CB7D5E" w:rsidP="00CB7D5E">
            <w:pPr>
              <w:widowControl w:val="0"/>
              <w:autoSpaceDE w:val="0"/>
              <w:autoSpaceDN w:val="0"/>
              <w:adjustRightInd w:val="0"/>
              <w:spacing w:after="240" w:line="220" w:lineRule="atLeast"/>
              <w:rPr>
                <w:rFonts w:eastAsia="Calibri"/>
                <w:b/>
                <w:sz w:val="16"/>
                <w:szCs w:val="16"/>
                <w:lang w:val="fi-FI"/>
              </w:rPr>
            </w:pPr>
            <w:r w:rsidRPr="00CB7D5E">
              <w:rPr>
                <w:rFonts w:eastAsia="Calibri"/>
                <w:b/>
                <w:sz w:val="16"/>
                <w:szCs w:val="16"/>
                <w:lang w:val="fi-FI"/>
              </w:rPr>
              <w:t>Hallittu, olennaiseen keskittyvä, sujuva vastaus.</w:t>
            </w:r>
          </w:p>
        </w:tc>
      </w:tr>
      <w:tr w:rsidR="00CB7D5E" w:rsidRPr="00CB7D5E" w14:paraId="1E8E27E3" w14:textId="77777777" w:rsidTr="00CB7D5E">
        <w:tblPrEx>
          <w:jc w:val="left"/>
        </w:tblPrEx>
        <w:tc>
          <w:tcPr>
            <w:tcW w:w="1468" w:type="dxa"/>
          </w:tcPr>
          <w:p w14:paraId="1A2C5495" w14:textId="77777777" w:rsidR="00CB7D5E" w:rsidRPr="00CB7D5E" w:rsidRDefault="00CB7D5E" w:rsidP="00CB7D5E">
            <w:pPr>
              <w:rPr>
                <w:rFonts w:eastAsia="Calibri"/>
                <w:sz w:val="20"/>
              </w:rPr>
            </w:pPr>
          </w:p>
          <w:p w14:paraId="31B591FA" w14:textId="77777777" w:rsidR="00CB7D5E" w:rsidRPr="00CB7D5E" w:rsidRDefault="00CB7D5E" w:rsidP="00CB7D5E">
            <w:pPr>
              <w:jc w:val="center"/>
              <w:rPr>
                <w:rFonts w:eastAsia="Calibri"/>
                <w:sz w:val="20"/>
              </w:rPr>
            </w:pPr>
            <w:r w:rsidRPr="00CB7D5E">
              <w:rPr>
                <w:rFonts w:eastAsia="Calibri"/>
                <w:sz w:val="20"/>
              </w:rPr>
              <w:t>D</w:t>
            </w:r>
          </w:p>
          <w:p w14:paraId="1DADDFFD" w14:textId="77777777" w:rsidR="00CB7D5E" w:rsidRPr="00CB7D5E" w:rsidRDefault="00CB7D5E" w:rsidP="00CB7D5E">
            <w:pPr>
              <w:jc w:val="center"/>
              <w:rPr>
                <w:rFonts w:eastAsia="Calibri"/>
                <w:sz w:val="20"/>
                <w:lang w:val="fi-FI"/>
              </w:rPr>
            </w:pPr>
            <w:r w:rsidRPr="00CB7D5E">
              <w:rPr>
                <w:rFonts w:eastAsia="Calibri"/>
                <w:sz w:val="20"/>
                <w:lang w:val="fi-FI"/>
              </w:rPr>
              <w:t>Tyydyttävä</w:t>
            </w:r>
          </w:p>
          <w:p w14:paraId="3276C148" w14:textId="77777777" w:rsidR="00CB7D5E" w:rsidRPr="00CB7D5E" w:rsidRDefault="00CB7D5E" w:rsidP="00CB7D5E">
            <w:pPr>
              <w:jc w:val="center"/>
              <w:rPr>
                <w:rFonts w:eastAsia="Calibri"/>
                <w:sz w:val="20"/>
              </w:rPr>
            </w:pPr>
          </w:p>
          <w:p w14:paraId="10E1AEDE" w14:textId="77777777" w:rsidR="00CB7D5E" w:rsidRPr="00CB7D5E" w:rsidRDefault="00CB7D5E" w:rsidP="00CB7D5E">
            <w:pPr>
              <w:jc w:val="center"/>
              <w:rPr>
                <w:rFonts w:eastAsia="Calibri"/>
                <w:sz w:val="20"/>
              </w:rPr>
            </w:pPr>
            <w:r w:rsidRPr="00CB7D5E">
              <w:rPr>
                <w:rFonts w:eastAsia="Calibri"/>
                <w:sz w:val="20"/>
              </w:rPr>
              <w:t>6.9-6.0</w:t>
            </w:r>
          </w:p>
        </w:tc>
        <w:tc>
          <w:tcPr>
            <w:tcW w:w="964" w:type="dxa"/>
          </w:tcPr>
          <w:p w14:paraId="3CFE279B" w14:textId="77777777" w:rsidR="00CB7D5E" w:rsidRPr="00CB7D5E" w:rsidRDefault="00CB7D5E" w:rsidP="00CB7D5E">
            <w:pPr>
              <w:jc w:val="center"/>
              <w:rPr>
                <w:rFonts w:eastAsia="Calibri"/>
                <w:sz w:val="20"/>
                <w:szCs w:val="20"/>
              </w:rPr>
            </w:pPr>
          </w:p>
          <w:p w14:paraId="7D423E8B" w14:textId="77777777" w:rsidR="00CB7D5E" w:rsidRPr="00CB7D5E" w:rsidRDefault="00CB7D5E" w:rsidP="00CB7D5E">
            <w:pPr>
              <w:jc w:val="center"/>
              <w:rPr>
                <w:rFonts w:eastAsia="Calibri"/>
                <w:sz w:val="20"/>
                <w:szCs w:val="20"/>
              </w:rPr>
            </w:pPr>
            <w:r w:rsidRPr="00CB7D5E">
              <w:rPr>
                <w:rFonts w:eastAsia="Calibri"/>
                <w:sz w:val="20"/>
                <w:szCs w:val="20"/>
              </w:rPr>
              <w:t>20</w:t>
            </w:r>
          </w:p>
          <w:p w14:paraId="71666782" w14:textId="77777777" w:rsidR="00CB7D5E" w:rsidRPr="00CB7D5E" w:rsidRDefault="00CB7D5E" w:rsidP="00CB7D5E">
            <w:pPr>
              <w:jc w:val="center"/>
              <w:rPr>
                <w:rFonts w:eastAsia="Calibri"/>
                <w:sz w:val="20"/>
                <w:szCs w:val="20"/>
              </w:rPr>
            </w:pPr>
            <w:r w:rsidRPr="00CB7D5E">
              <w:rPr>
                <w:rFonts w:eastAsia="Calibri"/>
                <w:sz w:val="20"/>
                <w:szCs w:val="20"/>
              </w:rPr>
              <w:t>19</w:t>
            </w:r>
          </w:p>
          <w:p w14:paraId="009DE0BD" w14:textId="77777777" w:rsidR="00CB7D5E" w:rsidRPr="00CB7D5E" w:rsidRDefault="00CB7D5E" w:rsidP="00CB7D5E">
            <w:pPr>
              <w:jc w:val="center"/>
              <w:rPr>
                <w:rFonts w:eastAsia="Calibri"/>
                <w:sz w:val="20"/>
                <w:szCs w:val="20"/>
              </w:rPr>
            </w:pPr>
            <w:r w:rsidRPr="00CB7D5E">
              <w:rPr>
                <w:rFonts w:eastAsia="Calibri"/>
                <w:sz w:val="20"/>
                <w:szCs w:val="20"/>
              </w:rPr>
              <w:t>18</w:t>
            </w:r>
          </w:p>
        </w:tc>
        <w:tc>
          <w:tcPr>
            <w:tcW w:w="5522" w:type="dxa"/>
          </w:tcPr>
          <w:p w14:paraId="43C36589" w14:textId="77777777" w:rsidR="00CB7D5E" w:rsidRPr="00CB7D5E" w:rsidRDefault="00CB7D5E" w:rsidP="00CB7D5E">
            <w:pPr>
              <w:widowControl w:val="0"/>
              <w:autoSpaceDE w:val="0"/>
              <w:autoSpaceDN w:val="0"/>
              <w:adjustRightInd w:val="0"/>
              <w:spacing w:after="240" w:line="220" w:lineRule="atLeast"/>
              <w:rPr>
                <w:rFonts w:eastAsia="Calibri"/>
                <w:b/>
                <w:sz w:val="16"/>
                <w:szCs w:val="16"/>
              </w:rPr>
            </w:pPr>
          </w:p>
          <w:p w14:paraId="3A1B1F6C" w14:textId="77777777" w:rsidR="00CB7D5E" w:rsidRPr="00CB7D5E" w:rsidRDefault="00CB7D5E" w:rsidP="00CB7D5E">
            <w:pPr>
              <w:widowControl w:val="0"/>
              <w:autoSpaceDE w:val="0"/>
              <w:autoSpaceDN w:val="0"/>
              <w:adjustRightInd w:val="0"/>
              <w:spacing w:after="240" w:line="220" w:lineRule="atLeast"/>
              <w:rPr>
                <w:rFonts w:eastAsia="Calibri"/>
                <w:b/>
                <w:sz w:val="16"/>
                <w:szCs w:val="16"/>
              </w:rPr>
            </w:pPr>
            <w:r w:rsidRPr="00CB7D5E">
              <w:rPr>
                <w:rFonts w:eastAsia="Calibri"/>
                <w:b/>
                <w:sz w:val="16"/>
                <w:szCs w:val="16"/>
              </w:rPr>
              <w:t>Sisältöä, kieltä ja rakennetta analysoiva vastaus, jossa tehdään aineistosta muutamia keskeisiä havaintoja.</w:t>
            </w:r>
          </w:p>
          <w:p w14:paraId="3D9151B2" w14:textId="77777777" w:rsidR="00CB7D5E" w:rsidRPr="00CB7D5E" w:rsidRDefault="00CB7D5E" w:rsidP="00CB7D5E">
            <w:pPr>
              <w:widowControl w:val="0"/>
              <w:autoSpaceDE w:val="0"/>
              <w:autoSpaceDN w:val="0"/>
              <w:adjustRightInd w:val="0"/>
              <w:spacing w:after="240" w:line="220" w:lineRule="atLeast"/>
              <w:rPr>
                <w:rFonts w:eastAsia="Cambria"/>
                <w:color w:val="000000"/>
                <w:sz w:val="16"/>
                <w:szCs w:val="16"/>
                <w:lang w:val="fi-FI"/>
              </w:rPr>
            </w:pPr>
          </w:p>
        </w:tc>
        <w:tc>
          <w:tcPr>
            <w:tcW w:w="6042" w:type="dxa"/>
          </w:tcPr>
          <w:p w14:paraId="0AF7DCE1" w14:textId="77777777" w:rsidR="00CB7D5E" w:rsidRPr="00CB7D5E" w:rsidRDefault="00CB7D5E" w:rsidP="00CB7D5E">
            <w:pPr>
              <w:rPr>
                <w:rFonts w:eastAsia="Calibri"/>
                <w:b/>
                <w:sz w:val="16"/>
                <w:szCs w:val="16"/>
                <w:lang w:val="fi-FI"/>
              </w:rPr>
            </w:pPr>
          </w:p>
          <w:p w14:paraId="61E15497" w14:textId="77777777" w:rsidR="00CB7D5E" w:rsidRPr="00CB7D5E" w:rsidRDefault="00CB7D5E" w:rsidP="00CB7D5E">
            <w:pPr>
              <w:rPr>
                <w:rFonts w:eastAsia="Calibri"/>
                <w:b/>
                <w:sz w:val="16"/>
                <w:szCs w:val="16"/>
              </w:rPr>
            </w:pPr>
            <w:r w:rsidRPr="00CB7D5E">
              <w:rPr>
                <w:rFonts w:eastAsia="Calibri"/>
                <w:b/>
                <w:sz w:val="16"/>
                <w:szCs w:val="16"/>
                <w:lang w:val="fi-FI"/>
              </w:rPr>
              <w:t>Tarkoituksenmukainen, joiltain osin yksipuolinen vastaus.</w:t>
            </w:r>
          </w:p>
          <w:p w14:paraId="1C770F2E" w14:textId="77777777" w:rsidR="00CB7D5E" w:rsidRPr="00CB7D5E" w:rsidRDefault="00CB7D5E" w:rsidP="00CB7D5E">
            <w:pPr>
              <w:widowControl w:val="0"/>
              <w:autoSpaceDE w:val="0"/>
              <w:autoSpaceDN w:val="0"/>
              <w:adjustRightInd w:val="0"/>
              <w:spacing w:after="240" w:line="220" w:lineRule="atLeast"/>
              <w:rPr>
                <w:rFonts w:eastAsia="Calibri"/>
                <w:sz w:val="16"/>
                <w:szCs w:val="16"/>
              </w:rPr>
            </w:pPr>
          </w:p>
        </w:tc>
      </w:tr>
      <w:tr w:rsidR="00CB7D5E" w:rsidRPr="00CB7D5E" w14:paraId="488D4847" w14:textId="77777777" w:rsidTr="00CB7D5E">
        <w:tblPrEx>
          <w:jc w:val="left"/>
        </w:tblPrEx>
        <w:tc>
          <w:tcPr>
            <w:tcW w:w="1468" w:type="dxa"/>
          </w:tcPr>
          <w:p w14:paraId="4E9CF094" w14:textId="77777777" w:rsidR="00CB7D5E" w:rsidRPr="00CB7D5E" w:rsidRDefault="00CB7D5E" w:rsidP="00CB7D5E">
            <w:pPr>
              <w:jc w:val="center"/>
              <w:rPr>
                <w:rFonts w:eastAsia="Calibri"/>
                <w:sz w:val="20"/>
              </w:rPr>
            </w:pPr>
          </w:p>
          <w:p w14:paraId="75C631AF" w14:textId="77777777" w:rsidR="00CB7D5E" w:rsidRPr="00CB7D5E" w:rsidRDefault="00CB7D5E" w:rsidP="00CB7D5E">
            <w:pPr>
              <w:jc w:val="center"/>
              <w:rPr>
                <w:rFonts w:eastAsia="Calibri"/>
                <w:sz w:val="20"/>
              </w:rPr>
            </w:pPr>
            <w:r w:rsidRPr="00CB7D5E">
              <w:rPr>
                <w:rFonts w:eastAsia="Calibri"/>
                <w:sz w:val="20"/>
              </w:rPr>
              <w:t>E</w:t>
            </w:r>
          </w:p>
          <w:p w14:paraId="4F6CF132" w14:textId="77777777" w:rsidR="00CB7D5E" w:rsidRPr="00CB7D5E" w:rsidRDefault="00CB7D5E" w:rsidP="00CB7D5E">
            <w:pPr>
              <w:jc w:val="center"/>
              <w:rPr>
                <w:rFonts w:eastAsia="Calibri"/>
                <w:sz w:val="20"/>
                <w:lang w:val="fi-FI"/>
              </w:rPr>
            </w:pPr>
            <w:r w:rsidRPr="00CB7D5E">
              <w:rPr>
                <w:rFonts w:eastAsia="Calibri"/>
                <w:sz w:val="20"/>
                <w:lang w:val="fi-FI"/>
              </w:rPr>
              <w:t>Välttävä</w:t>
            </w:r>
          </w:p>
          <w:p w14:paraId="216DF74A" w14:textId="77777777" w:rsidR="00CB7D5E" w:rsidRPr="00CB7D5E" w:rsidRDefault="00CB7D5E" w:rsidP="00CB7D5E">
            <w:pPr>
              <w:jc w:val="center"/>
              <w:rPr>
                <w:rFonts w:eastAsia="Calibri"/>
                <w:sz w:val="20"/>
              </w:rPr>
            </w:pPr>
            <w:r w:rsidRPr="00CB7D5E">
              <w:rPr>
                <w:rFonts w:eastAsia="Calibri"/>
                <w:sz w:val="20"/>
              </w:rPr>
              <w:t>5.9-5.0</w:t>
            </w:r>
          </w:p>
        </w:tc>
        <w:tc>
          <w:tcPr>
            <w:tcW w:w="964" w:type="dxa"/>
          </w:tcPr>
          <w:p w14:paraId="12B4897C" w14:textId="77777777" w:rsidR="00CB7D5E" w:rsidRPr="00CB7D5E" w:rsidRDefault="00CB7D5E" w:rsidP="00CB7D5E">
            <w:pPr>
              <w:rPr>
                <w:rFonts w:eastAsia="Calibri"/>
                <w:sz w:val="20"/>
                <w:szCs w:val="20"/>
              </w:rPr>
            </w:pPr>
          </w:p>
          <w:p w14:paraId="330B04FB" w14:textId="77777777" w:rsidR="00CB7D5E" w:rsidRPr="00CB7D5E" w:rsidRDefault="00CB7D5E" w:rsidP="00CB7D5E">
            <w:pPr>
              <w:jc w:val="center"/>
              <w:rPr>
                <w:rFonts w:eastAsia="Calibri"/>
                <w:sz w:val="20"/>
                <w:szCs w:val="20"/>
              </w:rPr>
            </w:pPr>
            <w:r w:rsidRPr="00CB7D5E">
              <w:rPr>
                <w:rFonts w:eastAsia="Calibri"/>
                <w:sz w:val="20"/>
                <w:szCs w:val="20"/>
              </w:rPr>
              <w:t>17</w:t>
            </w:r>
          </w:p>
          <w:p w14:paraId="48CAEE18" w14:textId="77777777" w:rsidR="00CB7D5E" w:rsidRPr="00CB7D5E" w:rsidRDefault="00CB7D5E" w:rsidP="00CB7D5E">
            <w:pPr>
              <w:jc w:val="center"/>
              <w:rPr>
                <w:rFonts w:eastAsia="Calibri"/>
                <w:sz w:val="20"/>
                <w:szCs w:val="20"/>
              </w:rPr>
            </w:pPr>
            <w:r w:rsidRPr="00CB7D5E">
              <w:rPr>
                <w:rFonts w:eastAsia="Calibri"/>
                <w:sz w:val="20"/>
                <w:szCs w:val="20"/>
              </w:rPr>
              <w:t>16</w:t>
            </w:r>
          </w:p>
          <w:p w14:paraId="2C1CF18D" w14:textId="77777777" w:rsidR="00CB7D5E" w:rsidRPr="00CB7D5E" w:rsidRDefault="00CB7D5E" w:rsidP="00CB7D5E">
            <w:pPr>
              <w:jc w:val="center"/>
              <w:rPr>
                <w:rFonts w:eastAsia="Calibri"/>
                <w:sz w:val="20"/>
                <w:szCs w:val="20"/>
              </w:rPr>
            </w:pPr>
            <w:r w:rsidRPr="00CB7D5E">
              <w:rPr>
                <w:rFonts w:eastAsia="Calibri"/>
                <w:sz w:val="20"/>
                <w:szCs w:val="20"/>
              </w:rPr>
              <w:t>15</w:t>
            </w:r>
          </w:p>
        </w:tc>
        <w:tc>
          <w:tcPr>
            <w:tcW w:w="5522" w:type="dxa"/>
          </w:tcPr>
          <w:p w14:paraId="6D6B7819" w14:textId="77777777" w:rsidR="00CB7D5E" w:rsidRPr="00CB7D5E" w:rsidRDefault="00CB7D5E" w:rsidP="00CB7D5E">
            <w:pPr>
              <w:rPr>
                <w:rFonts w:eastAsia="Calibri"/>
                <w:sz w:val="16"/>
                <w:szCs w:val="16"/>
              </w:rPr>
            </w:pPr>
          </w:p>
          <w:p w14:paraId="4EEB5B08" w14:textId="77777777" w:rsidR="00CB7D5E" w:rsidRPr="00CB7D5E" w:rsidRDefault="00CB7D5E" w:rsidP="00CB7D5E">
            <w:pPr>
              <w:widowControl w:val="0"/>
              <w:autoSpaceDE w:val="0"/>
              <w:autoSpaceDN w:val="0"/>
              <w:adjustRightInd w:val="0"/>
              <w:spacing w:after="240" w:line="220" w:lineRule="atLeast"/>
              <w:rPr>
                <w:rFonts w:eastAsia="Calibri"/>
                <w:b/>
                <w:sz w:val="16"/>
                <w:szCs w:val="16"/>
                <w:lang w:val="fi-FI"/>
              </w:rPr>
            </w:pPr>
            <w:r w:rsidRPr="00CB7D5E">
              <w:rPr>
                <w:rFonts w:eastAsia="Calibri"/>
                <w:b/>
                <w:sz w:val="16"/>
                <w:szCs w:val="16"/>
                <w:lang w:val="fi-FI"/>
              </w:rPr>
              <w:t>Sisältöä, kieltä ja rakennetta analysoiva vastaus, jossa aineistoa käsitellään pinnallisesti ja suppeasti.</w:t>
            </w:r>
          </w:p>
          <w:p w14:paraId="361016CD" w14:textId="77777777" w:rsidR="00CB7D5E" w:rsidRPr="00CB7D5E" w:rsidRDefault="00CB7D5E" w:rsidP="00CB7D5E">
            <w:pPr>
              <w:widowControl w:val="0"/>
              <w:autoSpaceDE w:val="0"/>
              <w:autoSpaceDN w:val="0"/>
              <w:adjustRightInd w:val="0"/>
              <w:spacing w:after="240" w:line="220" w:lineRule="atLeast"/>
              <w:rPr>
                <w:rFonts w:eastAsia="Calibri"/>
                <w:b/>
                <w:sz w:val="16"/>
                <w:szCs w:val="16"/>
                <w:lang w:val="fi-FI"/>
              </w:rPr>
            </w:pPr>
          </w:p>
        </w:tc>
        <w:tc>
          <w:tcPr>
            <w:tcW w:w="6042" w:type="dxa"/>
          </w:tcPr>
          <w:p w14:paraId="22478899" w14:textId="77777777" w:rsidR="00CB7D5E" w:rsidRPr="00CB7D5E" w:rsidRDefault="00CB7D5E" w:rsidP="00CB7D5E">
            <w:pPr>
              <w:rPr>
                <w:rFonts w:eastAsia="Calibri"/>
                <w:sz w:val="16"/>
                <w:szCs w:val="16"/>
              </w:rPr>
            </w:pPr>
          </w:p>
          <w:p w14:paraId="2D500C0E" w14:textId="77777777" w:rsidR="00CB7D5E" w:rsidRPr="00CB7D5E" w:rsidRDefault="00CB7D5E" w:rsidP="00CB7D5E">
            <w:pPr>
              <w:rPr>
                <w:rFonts w:eastAsia="Calibri"/>
                <w:b/>
                <w:sz w:val="16"/>
                <w:szCs w:val="16"/>
              </w:rPr>
            </w:pPr>
            <w:r w:rsidRPr="00CB7D5E">
              <w:rPr>
                <w:rFonts w:eastAsia="Calibri"/>
                <w:b/>
                <w:bCs/>
                <w:sz w:val="16"/>
                <w:szCs w:val="16"/>
                <w:lang w:val="fi-FI"/>
              </w:rPr>
              <w:t>Niukka ja paikoin vaikeaselkoinen vastaus.</w:t>
            </w:r>
          </w:p>
          <w:p w14:paraId="72EB50F2" w14:textId="77777777" w:rsidR="00CB7D5E" w:rsidRPr="00CB7D5E" w:rsidRDefault="00CB7D5E" w:rsidP="00CB7D5E">
            <w:pPr>
              <w:widowControl w:val="0"/>
              <w:autoSpaceDE w:val="0"/>
              <w:autoSpaceDN w:val="0"/>
              <w:adjustRightInd w:val="0"/>
              <w:spacing w:after="240" w:line="220" w:lineRule="atLeast"/>
              <w:rPr>
                <w:rFonts w:eastAsia="Calibri"/>
                <w:b/>
                <w:sz w:val="16"/>
                <w:szCs w:val="16"/>
              </w:rPr>
            </w:pPr>
          </w:p>
        </w:tc>
      </w:tr>
      <w:tr w:rsidR="00CB7D5E" w:rsidRPr="00CB7D5E" w14:paraId="7AF22E48" w14:textId="77777777" w:rsidTr="00CB7D5E">
        <w:tblPrEx>
          <w:jc w:val="left"/>
        </w:tblPrEx>
        <w:trPr>
          <w:trHeight w:val="2162"/>
        </w:trPr>
        <w:tc>
          <w:tcPr>
            <w:tcW w:w="1468" w:type="dxa"/>
          </w:tcPr>
          <w:p w14:paraId="6F1AA913" w14:textId="77777777" w:rsidR="00CB7D5E" w:rsidRPr="00CB7D5E" w:rsidRDefault="00CB7D5E" w:rsidP="00CB7D5E">
            <w:pPr>
              <w:jc w:val="center"/>
              <w:rPr>
                <w:rFonts w:eastAsia="Calibri"/>
                <w:sz w:val="20"/>
              </w:rPr>
            </w:pPr>
          </w:p>
          <w:p w14:paraId="6CD54392" w14:textId="77777777" w:rsidR="00CB7D5E" w:rsidRPr="00CB7D5E" w:rsidRDefault="00CB7D5E" w:rsidP="00CB7D5E">
            <w:pPr>
              <w:jc w:val="center"/>
              <w:rPr>
                <w:rFonts w:eastAsia="Calibri"/>
                <w:b/>
                <w:sz w:val="20"/>
              </w:rPr>
            </w:pPr>
            <w:r w:rsidRPr="00CB7D5E">
              <w:rPr>
                <w:rFonts w:eastAsia="Calibri"/>
                <w:sz w:val="20"/>
              </w:rPr>
              <w:t>F*</w:t>
            </w:r>
          </w:p>
          <w:p w14:paraId="4C8E3A0A" w14:textId="77777777" w:rsidR="00CB7D5E" w:rsidRPr="00CB7D5E" w:rsidRDefault="00CB7D5E" w:rsidP="00CB7D5E">
            <w:pPr>
              <w:jc w:val="center"/>
              <w:rPr>
                <w:rFonts w:eastAsia="Calibri"/>
                <w:sz w:val="20"/>
                <w:lang w:val="fi-FI"/>
              </w:rPr>
            </w:pPr>
            <w:r w:rsidRPr="00CB7D5E">
              <w:rPr>
                <w:rFonts w:eastAsia="Calibri"/>
                <w:sz w:val="20"/>
                <w:lang w:val="fi-FI"/>
              </w:rPr>
              <w:t>Heikko</w:t>
            </w:r>
          </w:p>
          <w:p w14:paraId="0755712C" w14:textId="77777777" w:rsidR="00CB7D5E" w:rsidRPr="00CB7D5E" w:rsidRDefault="00CB7D5E" w:rsidP="00CB7D5E">
            <w:pPr>
              <w:jc w:val="center"/>
              <w:rPr>
                <w:rFonts w:eastAsia="Calibri"/>
                <w:sz w:val="20"/>
              </w:rPr>
            </w:pPr>
            <w:r w:rsidRPr="00CB7D5E">
              <w:rPr>
                <w:rFonts w:eastAsia="Calibri"/>
                <w:sz w:val="20"/>
              </w:rPr>
              <w:t>4.9-3.0</w:t>
            </w:r>
          </w:p>
        </w:tc>
        <w:tc>
          <w:tcPr>
            <w:tcW w:w="964" w:type="dxa"/>
          </w:tcPr>
          <w:p w14:paraId="73E348CC" w14:textId="77777777" w:rsidR="00CB7D5E" w:rsidRPr="00CB7D5E" w:rsidRDefault="00CB7D5E" w:rsidP="00CB7D5E">
            <w:pPr>
              <w:rPr>
                <w:rFonts w:eastAsia="Calibri"/>
                <w:sz w:val="20"/>
                <w:szCs w:val="20"/>
              </w:rPr>
            </w:pPr>
          </w:p>
          <w:p w14:paraId="716CB391" w14:textId="77777777" w:rsidR="00CB7D5E" w:rsidRPr="00CB7D5E" w:rsidRDefault="00CB7D5E" w:rsidP="00CB7D5E">
            <w:pPr>
              <w:rPr>
                <w:rFonts w:eastAsia="Calibri"/>
                <w:sz w:val="20"/>
                <w:szCs w:val="20"/>
              </w:rPr>
            </w:pPr>
            <w:r w:rsidRPr="00CB7D5E">
              <w:rPr>
                <w:rFonts w:eastAsia="Calibri"/>
                <w:sz w:val="20"/>
                <w:szCs w:val="20"/>
              </w:rPr>
              <w:t>14, 13</w:t>
            </w:r>
          </w:p>
          <w:p w14:paraId="7231AC72" w14:textId="77777777" w:rsidR="00CB7D5E" w:rsidRPr="00CB7D5E" w:rsidRDefault="00CB7D5E" w:rsidP="00CB7D5E">
            <w:pPr>
              <w:jc w:val="center"/>
              <w:rPr>
                <w:rFonts w:eastAsia="Calibri"/>
                <w:sz w:val="20"/>
                <w:szCs w:val="20"/>
              </w:rPr>
            </w:pPr>
            <w:r w:rsidRPr="00CB7D5E">
              <w:rPr>
                <w:rFonts w:eastAsia="Calibri"/>
                <w:sz w:val="20"/>
                <w:szCs w:val="20"/>
              </w:rPr>
              <w:t>12, 11</w:t>
            </w:r>
          </w:p>
          <w:p w14:paraId="76B18B78" w14:textId="77777777" w:rsidR="00CB7D5E" w:rsidRPr="00CB7D5E" w:rsidRDefault="00CB7D5E" w:rsidP="00CB7D5E">
            <w:pPr>
              <w:jc w:val="center"/>
              <w:rPr>
                <w:rFonts w:eastAsia="Calibri"/>
                <w:sz w:val="20"/>
                <w:szCs w:val="20"/>
              </w:rPr>
            </w:pPr>
            <w:r w:rsidRPr="00CB7D5E">
              <w:rPr>
                <w:rFonts w:eastAsia="Calibri"/>
                <w:sz w:val="20"/>
                <w:szCs w:val="20"/>
              </w:rPr>
              <w:t>10, 9</w:t>
            </w:r>
          </w:p>
        </w:tc>
        <w:tc>
          <w:tcPr>
            <w:tcW w:w="5522" w:type="dxa"/>
          </w:tcPr>
          <w:p w14:paraId="144076C1" w14:textId="77777777" w:rsidR="00CB7D5E" w:rsidRPr="00CB7D5E" w:rsidRDefault="00CB7D5E" w:rsidP="00CB7D5E">
            <w:pPr>
              <w:widowControl w:val="0"/>
              <w:autoSpaceDE w:val="0"/>
              <w:autoSpaceDN w:val="0"/>
              <w:adjustRightInd w:val="0"/>
              <w:spacing w:after="240" w:line="220" w:lineRule="atLeast"/>
              <w:rPr>
                <w:rFonts w:ascii="Calibri" w:eastAsia="Cambria" w:hAnsi="Calibri" w:cs="Calibri"/>
                <w:color w:val="000000"/>
                <w:sz w:val="16"/>
                <w:szCs w:val="16"/>
                <w:lang w:val="fi-FI"/>
              </w:rPr>
            </w:pPr>
          </w:p>
          <w:p w14:paraId="08187CD8" w14:textId="77777777" w:rsidR="00CB7D5E" w:rsidRPr="00CB7D5E" w:rsidRDefault="00CB7D5E" w:rsidP="00CB7D5E">
            <w:pPr>
              <w:widowControl w:val="0"/>
              <w:autoSpaceDE w:val="0"/>
              <w:autoSpaceDN w:val="0"/>
              <w:adjustRightInd w:val="0"/>
              <w:spacing w:after="240" w:line="220" w:lineRule="atLeast"/>
              <w:rPr>
                <w:rFonts w:eastAsia="Calibri"/>
                <w:b/>
                <w:sz w:val="16"/>
                <w:szCs w:val="16"/>
                <w:lang w:val="fi-FI"/>
              </w:rPr>
            </w:pPr>
            <w:r w:rsidRPr="00CB7D5E">
              <w:rPr>
                <w:rFonts w:eastAsia="Calibri"/>
                <w:b/>
                <w:sz w:val="16"/>
                <w:szCs w:val="16"/>
                <w:lang w:val="fi-FI"/>
              </w:rPr>
              <w:t>Aineistoa puutteellisesti analysoiva vastaus.</w:t>
            </w:r>
          </w:p>
          <w:p w14:paraId="2E7A1CD2" w14:textId="77777777" w:rsidR="00CB7D5E" w:rsidRPr="00CB7D5E" w:rsidRDefault="00CB7D5E" w:rsidP="00CB7D5E">
            <w:pPr>
              <w:widowControl w:val="0"/>
              <w:autoSpaceDE w:val="0"/>
              <w:autoSpaceDN w:val="0"/>
              <w:adjustRightInd w:val="0"/>
              <w:spacing w:after="240" w:line="220" w:lineRule="atLeast"/>
              <w:rPr>
                <w:rFonts w:ascii="Times" w:eastAsia="MS Mincho" w:hAnsi="Times" w:cs="Times"/>
                <w:color w:val="000000"/>
                <w:sz w:val="16"/>
                <w:szCs w:val="16"/>
                <w:lang w:val="fi-FI" w:eastAsia="fi-FI"/>
              </w:rPr>
            </w:pPr>
          </w:p>
        </w:tc>
        <w:tc>
          <w:tcPr>
            <w:tcW w:w="6042" w:type="dxa"/>
          </w:tcPr>
          <w:p w14:paraId="1DB08087" w14:textId="77777777" w:rsidR="00CB7D5E" w:rsidRPr="00CB7D5E" w:rsidRDefault="00CB7D5E" w:rsidP="00CB7D5E">
            <w:pPr>
              <w:widowControl w:val="0"/>
              <w:autoSpaceDE w:val="0"/>
              <w:autoSpaceDN w:val="0"/>
              <w:adjustRightInd w:val="0"/>
              <w:spacing w:after="240" w:line="220" w:lineRule="atLeast"/>
              <w:rPr>
                <w:rFonts w:ascii="Calibri" w:eastAsia="Cambria" w:hAnsi="Calibri" w:cs="Calibri"/>
                <w:color w:val="000000"/>
                <w:sz w:val="16"/>
                <w:szCs w:val="16"/>
                <w:lang w:val="fi-FI"/>
              </w:rPr>
            </w:pPr>
          </w:p>
          <w:p w14:paraId="173F8586" w14:textId="77777777" w:rsidR="00CB7D5E" w:rsidRPr="00CB7D5E" w:rsidRDefault="00CB7D5E" w:rsidP="00CB7D5E">
            <w:pPr>
              <w:widowControl w:val="0"/>
              <w:autoSpaceDE w:val="0"/>
              <w:autoSpaceDN w:val="0"/>
              <w:adjustRightInd w:val="0"/>
              <w:spacing w:after="240" w:line="220" w:lineRule="atLeast"/>
              <w:rPr>
                <w:rFonts w:eastAsia="Calibri"/>
                <w:b/>
                <w:sz w:val="16"/>
                <w:szCs w:val="16"/>
              </w:rPr>
            </w:pPr>
            <w:r w:rsidRPr="00CB7D5E">
              <w:rPr>
                <w:rFonts w:eastAsia="Cambria"/>
                <w:b/>
                <w:bCs/>
                <w:color w:val="000000"/>
                <w:sz w:val="16"/>
                <w:szCs w:val="16"/>
                <w:lang w:val="fi-FI"/>
              </w:rPr>
              <w:t>Heikosti tehtävään vastaava ja vaikeaselkoinen vastaus.</w:t>
            </w:r>
            <w:r w:rsidRPr="00CB7D5E">
              <w:rPr>
                <w:rFonts w:ascii="Calibri" w:eastAsia="Cambria" w:hAnsi="Calibri" w:cs="Calibri"/>
                <w:color w:val="000000"/>
                <w:sz w:val="16"/>
                <w:szCs w:val="16"/>
                <w:lang w:val="fi-FI"/>
              </w:rPr>
              <w:t xml:space="preserve"> </w:t>
            </w:r>
          </w:p>
        </w:tc>
      </w:tr>
      <w:tr w:rsidR="00CB7D5E" w:rsidRPr="00CB7D5E" w14:paraId="568B6474" w14:textId="77777777" w:rsidTr="00CB7D5E">
        <w:tblPrEx>
          <w:jc w:val="left"/>
        </w:tblPrEx>
        <w:tc>
          <w:tcPr>
            <w:tcW w:w="1468" w:type="dxa"/>
          </w:tcPr>
          <w:p w14:paraId="37E680BC" w14:textId="77777777" w:rsidR="00CB7D5E" w:rsidRPr="00CB7D5E" w:rsidRDefault="00CB7D5E" w:rsidP="00CB7D5E">
            <w:pPr>
              <w:jc w:val="center"/>
              <w:rPr>
                <w:rFonts w:eastAsia="Calibri"/>
                <w:sz w:val="20"/>
              </w:rPr>
            </w:pPr>
          </w:p>
          <w:p w14:paraId="20E57A73" w14:textId="77777777" w:rsidR="00CB7D5E" w:rsidRPr="00CB7D5E" w:rsidRDefault="00CB7D5E" w:rsidP="00CB7D5E">
            <w:pPr>
              <w:jc w:val="center"/>
              <w:rPr>
                <w:rFonts w:eastAsia="Calibri"/>
                <w:sz w:val="20"/>
                <w:lang w:val="fi-FI"/>
              </w:rPr>
            </w:pPr>
            <w:r w:rsidRPr="00CB7D5E">
              <w:rPr>
                <w:rFonts w:eastAsia="Calibri"/>
                <w:sz w:val="20"/>
                <w:lang w:val="fi-FI"/>
              </w:rPr>
              <w:t>FX</w:t>
            </w:r>
            <w:r w:rsidRPr="00CB7D5E">
              <w:rPr>
                <w:rFonts w:eastAsia="Calibri"/>
                <w:b/>
                <w:sz w:val="20"/>
                <w:lang w:val="fi-FI"/>
              </w:rPr>
              <w:t>*</w:t>
            </w:r>
          </w:p>
          <w:p w14:paraId="1E975290" w14:textId="77777777" w:rsidR="00CB7D5E" w:rsidRPr="00CB7D5E" w:rsidRDefault="00CB7D5E" w:rsidP="00CB7D5E">
            <w:pPr>
              <w:jc w:val="center"/>
              <w:rPr>
                <w:rFonts w:eastAsia="Calibri"/>
                <w:sz w:val="20"/>
                <w:lang w:val="fi-FI"/>
              </w:rPr>
            </w:pPr>
            <w:r w:rsidRPr="00CB7D5E">
              <w:rPr>
                <w:rFonts w:eastAsia="Calibri"/>
                <w:sz w:val="20"/>
                <w:lang w:val="fi-FI"/>
              </w:rPr>
              <w:t>Erittäin heikko</w:t>
            </w:r>
          </w:p>
          <w:p w14:paraId="2E472E6A" w14:textId="77777777" w:rsidR="00CB7D5E" w:rsidRPr="00CB7D5E" w:rsidRDefault="00CB7D5E" w:rsidP="00CB7D5E">
            <w:pPr>
              <w:jc w:val="center"/>
              <w:rPr>
                <w:rFonts w:eastAsia="Calibri"/>
                <w:sz w:val="20"/>
              </w:rPr>
            </w:pPr>
          </w:p>
          <w:p w14:paraId="7BCC52A6" w14:textId="77777777" w:rsidR="00CB7D5E" w:rsidRPr="00CB7D5E" w:rsidRDefault="00CB7D5E" w:rsidP="00CB7D5E">
            <w:pPr>
              <w:jc w:val="center"/>
              <w:rPr>
                <w:rFonts w:eastAsia="Calibri"/>
                <w:sz w:val="20"/>
              </w:rPr>
            </w:pPr>
            <w:r w:rsidRPr="00CB7D5E">
              <w:rPr>
                <w:rFonts w:eastAsia="Calibri"/>
                <w:sz w:val="20"/>
              </w:rPr>
              <w:t>2.9-0</w:t>
            </w:r>
          </w:p>
        </w:tc>
        <w:tc>
          <w:tcPr>
            <w:tcW w:w="964" w:type="dxa"/>
          </w:tcPr>
          <w:p w14:paraId="688BA8B5" w14:textId="77777777" w:rsidR="00CB7D5E" w:rsidRPr="00CB7D5E" w:rsidRDefault="00CB7D5E" w:rsidP="00CB7D5E">
            <w:pPr>
              <w:rPr>
                <w:rFonts w:eastAsia="Calibri"/>
                <w:sz w:val="20"/>
                <w:szCs w:val="20"/>
              </w:rPr>
            </w:pPr>
          </w:p>
          <w:p w14:paraId="50D41214" w14:textId="77777777" w:rsidR="00CB7D5E" w:rsidRPr="00CB7D5E" w:rsidRDefault="00CB7D5E" w:rsidP="00CB7D5E">
            <w:pPr>
              <w:jc w:val="center"/>
              <w:rPr>
                <w:rFonts w:eastAsia="Calibri"/>
                <w:sz w:val="20"/>
                <w:szCs w:val="20"/>
              </w:rPr>
            </w:pPr>
            <w:r w:rsidRPr="00CB7D5E">
              <w:rPr>
                <w:rFonts w:eastAsia="Calibri"/>
                <w:sz w:val="20"/>
                <w:szCs w:val="20"/>
              </w:rPr>
              <w:t>8, 7, 6</w:t>
            </w:r>
          </w:p>
          <w:p w14:paraId="72C65970" w14:textId="77777777" w:rsidR="00CB7D5E" w:rsidRPr="00CB7D5E" w:rsidRDefault="00CB7D5E" w:rsidP="00CB7D5E">
            <w:pPr>
              <w:jc w:val="center"/>
              <w:rPr>
                <w:rFonts w:eastAsia="Calibri"/>
                <w:sz w:val="20"/>
                <w:szCs w:val="20"/>
              </w:rPr>
            </w:pPr>
            <w:r w:rsidRPr="00CB7D5E">
              <w:rPr>
                <w:rFonts w:eastAsia="Calibri"/>
                <w:sz w:val="20"/>
                <w:szCs w:val="20"/>
              </w:rPr>
              <w:t>5, 4, 3</w:t>
            </w:r>
          </w:p>
          <w:p w14:paraId="3E62052A" w14:textId="77777777" w:rsidR="00CB7D5E" w:rsidRPr="00CB7D5E" w:rsidRDefault="00CB7D5E" w:rsidP="00CB7D5E">
            <w:pPr>
              <w:jc w:val="center"/>
              <w:rPr>
                <w:rFonts w:eastAsia="Calibri"/>
                <w:sz w:val="20"/>
                <w:szCs w:val="20"/>
              </w:rPr>
            </w:pPr>
            <w:r w:rsidRPr="00CB7D5E">
              <w:rPr>
                <w:rFonts w:eastAsia="Calibri"/>
                <w:sz w:val="20"/>
                <w:szCs w:val="20"/>
              </w:rPr>
              <w:t>2, 1, 0</w:t>
            </w:r>
          </w:p>
          <w:p w14:paraId="516CF040" w14:textId="77777777" w:rsidR="00CB7D5E" w:rsidRPr="00CB7D5E" w:rsidRDefault="00CB7D5E" w:rsidP="00CB7D5E">
            <w:pPr>
              <w:jc w:val="center"/>
              <w:rPr>
                <w:rFonts w:eastAsia="Calibri"/>
                <w:sz w:val="20"/>
                <w:szCs w:val="20"/>
              </w:rPr>
            </w:pPr>
          </w:p>
          <w:p w14:paraId="5B49B8D7" w14:textId="77777777" w:rsidR="00CB7D5E" w:rsidRPr="00CB7D5E" w:rsidRDefault="00CB7D5E" w:rsidP="00CB7D5E">
            <w:pPr>
              <w:jc w:val="center"/>
              <w:rPr>
                <w:rFonts w:eastAsia="Calibri"/>
                <w:sz w:val="20"/>
                <w:szCs w:val="20"/>
              </w:rPr>
            </w:pPr>
            <w:r w:rsidRPr="00CB7D5E">
              <w:rPr>
                <w:rFonts w:eastAsia="Calibri"/>
                <w:sz w:val="20"/>
                <w:szCs w:val="20"/>
              </w:rPr>
              <w:t>0</w:t>
            </w:r>
          </w:p>
        </w:tc>
        <w:tc>
          <w:tcPr>
            <w:tcW w:w="5522" w:type="dxa"/>
          </w:tcPr>
          <w:p w14:paraId="3644F808" w14:textId="77777777" w:rsidR="00CB7D5E" w:rsidRPr="00CB7D5E" w:rsidRDefault="00CB7D5E" w:rsidP="00CB7D5E">
            <w:pPr>
              <w:widowControl w:val="0"/>
              <w:autoSpaceDE w:val="0"/>
              <w:autoSpaceDN w:val="0"/>
              <w:adjustRightInd w:val="0"/>
              <w:spacing w:after="240" w:line="220" w:lineRule="atLeast"/>
              <w:rPr>
                <w:rFonts w:eastAsia="Calibri"/>
                <w:b/>
                <w:sz w:val="16"/>
                <w:szCs w:val="16"/>
              </w:rPr>
            </w:pPr>
          </w:p>
          <w:p w14:paraId="0EEC2247" w14:textId="77777777" w:rsidR="00CB7D5E" w:rsidRPr="00CB7D5E" w:rsidRDefault="00CB7D5E" w:rsidP="00CB7D5E">
            <w:pPr>
              <w:widowControl w:val="0"/>
              <w:autoSpaceDE w:val="0"/>
              <w:autoSpaceDN w:val="0"/>
              <w:adjustRightInd w:val="0"/>
              <w:spacing w:after="240" w:line="220" w:lineRule="atLeast"/>
              <w:rPr>
                <w:rFonts w:eastAsia="Calibri"/>
                <w:b/>
                <w:sz w:val="16"/>
                <w:szCs w:val="16"/>
                <w:lang w:val="fi-FI"/>
              </w:rPr>
            </w:pPr>
            <w:r w:rsidRPr="00CB7D5E">
              <w:rPr>
                <w:rFonts w:eastAsia="Calibri"/>
                <w:b/>
                <w:sz w:val="16"/>
                <w:szCs w:val="16"/>
              </w:rPr>
              <w:t>Aineiston</w:t>
            </w:r>
            <w:r w:rsidRPr="00CB7D5E">
              <w:rPr>
                <w:rFonts w:eastAsia="Calibri"/>
                <w:b/>
                <w:sz w:val="16"/>
                <w:szCs w:val="16"/>
                <w:lang w:val="fi-FI"/>
              </w:rPr>
              <w:t xml:space="preserve"> kokonaisuutta ja yksityiskohtia erittäin puutteellisesti esittelevä vastaus.</w:t>
            </w:r>
          </w:p>
        </w:tc>
        <w:tc>
          <w:tcPr>
            <w:tcW w:w="6042" w:type="dxa"/>
          </w:tcPr>
          <w:p w14:paraId="13EBA954" w14:textId="77777777" w:rsidR="00CB7D5E" w:rsidRPr="00CB7D5E" w:rsidRDefault="00CB7D5E" w:rsidP="00CB7D5E">
            <w:pPr>
              <w:rPr>
                <w:rFonts w:eastAsia="Calibri"/>
                <w:b/>
                <w:sz w:val="16"/>
                <w:szCs w:val="16"/>
              </w:rPr>
            </w:pPr>
          </w:p>
          <w:p w14:paraId="52CBC372" w14:textId="77777777" w:rsidR="00CB7D5E" w:rsidRPr="00CB7D5E" w:rsidRDefault="00CB7D5E" w:rsidP="00CB7D5E">
            <w:pPr>
              <w:rPr>
                <w:rFonts w:eastAsia="Calibri"/>
                <w:b/>
                <w:sz w:val="16"/>
                <w:szCs w:val="16"/>
              </w:rPr>
            </w:pPr>
            <w:r w:rsidRPr="00CB7D5E">
              <w:rPr>
                <w:rFonts w:eastAsia="Calibri"/>
                <w:b/>
                <w:sz w:val="16"/>
                <w:szCs w:val="16"/>
                <w:lang w:val="fi-FI"/>
              </w:rPr>
              <w:t>Erittäin heikko, vaikeasti hahmotettava vastaus</w:t>
            </w:r>
          </w:p>
          <w:p w14:paraId="6E15D4A3" w14:textId="77777777" w:rsidR="00CB7D5E" w:rsidRPr="00CB7D5E" w:rsidRDefault="00CB7D5E" w:rsidP="00CB7D5E">
            <w:pPr>
              <w:widowControl w:val="0"/>
              <w:autoSpaceDE w:val="0"/>
              <w:autoSpaceDN w:val="0"/>
              <w:adjustRightInd w:val="0"/>
              <w:spacing w:after="240" w:line="220" w:lineRule="atLeast"/>
              <w:rPr>
                <w:rFonts w:ascii="Times" w:eastAsia="Cambria" w:hAnsi="Times" w:cs="Times"/>
                <w:color w:val="000000"/>
                <w:sz w:val="16"/>
                <w:szCs w:val="16"/>
                <w:lang w:val="fi-FI"/>
              </w:rPr>
            </w:pPr>
          </w:p>
        </w:tc>
      </w:tr>
    </w:tbl>
    <w:p w14:paraId="3C999E11" w14:textId="77777777" w:rsidR="00CB7D5E" w:rsidRDefault="00CB7D5E" w:rsidP="00CB7D5E">
      <w:pPr>
        <w:rPr>
          <w:rFonts w:eastAsia="Calibri"/>
          <w:sz w:val="20"/>
        </w:rPr>
        <w:sectPr w:rsidR="00CB7D5E" w:rsidSect="00B96C36">
          <w:pgSz w:w="16840" w:h="11900" w:orient="landscape"/>
          <w:pgMar w:top="1134" w:right="1417" w:bottom="1134" w:left="1417" w:header="708" w:footer="708" w:gutter="0"/>
          <w:cols w:space="708"/>
          <w:docGrid w:linePitch="360"/>
        </w:sectPr>
      </w:pPr>
    </w:p>
    <w:p w14:paraId="6C51C98A" w14:textId="77777777" w:rsidR="00CB7D5E" w:rsidRPr="00CB7D5E" w:rsidRDefault="00CB7D5E" w:rsidP="00CB7D5E">
      <w:pPr>
        <w:spacing w:after="0" w:line="240" w:lineRule="auto"/>
        <w:rPr>
          <w:rFonts w:ascii="Arial" w:eastAsia="Calibri" w:hAnsi="Arial" w:cs="Arial"/>
          <w:b/>
          <w:sz w:val="24"/>
          <w:szCs w:val="24"/>
        </w:rPr>
      </w:pPr>
      <w:r w:rsidRPr="00CB7D5E">
        <w:rPr>
          <w:rFonts w:ascii="Arial" w:eastAsia="Calibri" w:hAnsi="Arial" w:cs="Arial"/>
          <w:b/>
          <w:sz w:val="24"/>
          <w:szCs w:val="24"/>
        </w:rPr>
        <w:t xml:space="preserve">Taulukko B: </w:t>
      </w:r>
      <w:r w:rsidRPr="00CB7D5E">
        <w:rPr>
          <w:rFonts w:ascii="Arial" w:eastAsia="Calibri" w:hAnsi="Arial" w:cs="Arial"/>
          <w:b/>
          <w:color w:val="FF0000"/>
          <w:sz w:val="24"/>
          <w:szCs w:val="24"/>
        </w:rPr>
        <w:t>OPISKELLUT TEKSTIT JA TEEMAT</w:t>
      </w:r>
      <w:r w:rsidRPr="00CB7D5E">
        <w:rPr>
          <w:rFonts w:ascii="Arial" w:eastAsia="Calibri" w:hAnsi="Arial" w:cs="Arial"/>
          <w:b/>
          <w:sz w:val="24"/>
          <w:szCs w:val="24"/>
        </w:rPr>
        <w:t>. Eurooppalaisen ylioppilastutkinnon kirjallinen koe, L1, Tehtävä 3, 2021-</w:t>
      </w:r>
    </w:p>
    <w:p w14:paraId="18ADAB65" w14:textId="77777777" w:rsidR="00CB7D5E" w:rsidRPr="00CB7D5E" w:rsidRDefault="00CB7D5E" w:rsidP="00CB7D5E">
      <w:pPr>
        <w:spacing w:after="0" w:line="240" w:lineRule="auto"/>
        <w:rPr>
          <w:rFonts w:ascii="Arial" w:eastAsia="Calibri" w:hAnsi="Arial" w:cs="Arial"/>
          <w:b/>
          <w:sz w:val="24"/>
          <w:szCs w:val="24"/>
        </w:rPr>
      </w:pPr>
    </w:p>
    <w:tbl>
      <w:tblPr>
        <w:tblStyle w:val="Tabel-Gitter1"/>
        <w:tblW w:w="0" w:type="auto"/>
        <w:jc w:val="center"/>
        <w:tblLook w:val="04A0" w:firstRow="1" w:lastRow="0" w:firstColumn="1" w:lastColumn="0" w:noHBand="0" w:noVBand="1"/>
      </w:tblPr>
      <w:tblGrid>
        <w:gridCol w:w="1446"/>
        <w:gridCol w:w="20"/>
        <w:gridCol w:w="1206"/>
        <w:gridCol w:w="8"/>
        <w:gridCol w:w="5970"/>
        <w:gridCol w:w="115"/>
        <w:gridCol w:w="5231"/>
      </w:tblGrid>
      <w:tr w:rsidR="00CB7D5E" w:rsidRPr="00CB7D5E" w14:paraId="00B04446" w14:textId="77777777" w:rsidTr="00194567">
        <w:trPr>
          <w:jc w:val="center"/>
        </w:trPr>
        <w:tc>
          <w:tcPr>
            <w:tcW w:w="1466" w:type="dxa"/>
            <w:gridSpan w:val="2"/>
          </w:tcPr>
          <w:p w14:paraId="599509B2" w14:textId="77777777" w:rsidR="00CB7D5E" w:rsidRPr="00CB7D5E" w:rsidRDefault="00CB7D5E" w:rsidP="00CB7D5E">
            <w:pPr>
              <w:rPr>
                <w:rFonts w:eastAsia="Calibri"/>
                <w:b/>
                <w:sz w:val="14"/>
                <w:szCs w:val="14"/>
                <w:lang w:val="fi-FI"/>
              </w:rPr>
            </w:pPr>
          </w:p>
          <w:p w14:paraId="45A1E0DC" w14:textId="77777777" w:rsidR="00CB7D5E" w:rsidRPr="00CB7D5E" w:rsidRDefault="00CB7D5E" w:rsidP="00194567">
            <w:pPr>
              <w:jc w:val="center"/>
              <w:rPr>
                <w:rFonts w:eastAsia="Calibri"/>
                <w:sz w:val="16"/>
                <w:szCs w:val="16"/>
                <w:lang w:val="fi-FI"/>
              </w:rPr>
            </w:pPr>
            <w:r w:rsidRPr="00CB7D5E">
              <w:rPr>
                <w:rFonts w:eastAsia="Calibri"/>
                <w:b/>
                <w:sz w:val="16"/>
                <w:szCs w:val="16"/>
                <w:lang w:val="fi-FI"/>
              </w:rPr>
              <w:t>Yleinen arvosanan kuvaus /10</w:t>
            </w:r>
          </w:p>
        </w:tc>
        <w:tc>
          <w:tcPr>
            <w:tcW w:w="1206" w:type="dxa"/>
          </w:tcPr>
          <w:p w14:paraId="6E3C20AD" w14:textId="77777777" w:rsidR="00CB7D5E" w:rsidRPr="00CB7D5E" w:rsidRDefault="00CB7D5E" w:rsidP="00CB7D5E">
            <w:pPr>
              <w:jc w:val="center"/>
              <w:rPr>
                <w:rFonts w:eastAsia="Calibri"/>
                <w:b/>
                <w:sz w:val="16"/>
                <w:szCs w:val="16"/>
              </w:rPr>
            </w:pPr>
          </w:p>
          <w:p w14:paraId="13BE7500" w14:textId="77777777" w:rsidR="00CB7D5E" w:rsidRPr="00CB7D5E" w:rsidRDefault="00CB7D5E" w:rsidP="00CB7D5E">
            <w:pPr>
              <w:jc w:val="center"/>
              <w:rPr>
                <w:rFonts w:eastAsia="Calibri"/>
                <w:b/>
                <w:sz w:val="16"/>
                <w:szCs w:val="16"/>
              </w:rPr>
            </w:pPr>
          </w:p>
          <w:p w14:paraId="0C9B4710" w14:textId="77777777" w:rsidR="00CB7D5E" w:rsidRPr="00CB7D5E" w:rsidRDefault="00CB7D5E" w:rsidP="00CB7D5E">
            <w:pPr>
              <w:jc w:val="center"/>
              <w:rPr>
                <w:rFonts w:eastAsia="Calibri"/>
                <w:b/>
                <w:sz w:val="16"/>
                <w:szCs w:val="16"/>
              </w:rPr>
            </w:pPr>
            <w:r w:rsidRPr="00CB7D5E">
              <w:rPr>
                <w:rFonts w:eastAsia="Calibri"/>
                <w:b/>
                <w:sz w:val="16"/>
                <w:szCs w:val="16"/>
              </w:rPr>
              <w:t>Pisteet /40</w:t>
            </w:r>
          </w:p>
        </w:tc>
        <w:tc>
          <w:tcPr>
            <w:tcW w:w="6093" w:type="dxa"/>
            <w:gridSpan w:val="3"/>
            <w:vAlign w:val="center"/>
          </w:tcPr>
          <w:p w14:paraId="3C01DDEB" w14:textId="77777777" w:rsidR="00CB7D5E" w:rsidRPr="00CB7D5E" w:rsidRDefault="00CB7D5E" w:rsidP="00CB7D5E">
            <w:pPr>
              <w:rPr>
                <w:rFonts w:eastAsia="Calibri"/>
                <w:b/>
                <w:sz w:val="16"/>
                <w:szCs w:val="16"/>
                <w:lang w:val="fi-FI"/>
              </w:rPr>
            </w:pPr>
            <w:r w:rsidRPr="00CB7D5E">
              <w:rPr>
                <w:rFonts w:eastAsia="Calibri"/>
                <w:b/>
                <w:sz w:val="16"/>
                <w:szCs w:val="16"/>
                <w:u w:val="single"/>
                <w:lang w:val="fi-FI"/>
              </w:rPr>
              <w:t>Lukutaidon</w:t>
            </w:r>
            <w:r w:rsidRPr="00CB7D5E">
              <w:rPr>
                <w:rFonts w:eastAsia="Calibri"/>
                <w:b/>
                <w:sz w:val="16"/>
                <w:szCs w:val="16"/>
                <w:lang w:val="fi-FI"/>
              </w:rPr>
              <w:t xml:space="preserve"> kokonaiskuva: opiskellut tekstit ja teemat</w:t>
            </w:r>
            <w:r w:rsidRPr="00CB7D5E">
              <w:rPr>
                <w:rFonts w:eastAsia="Calibri"/>
                <w:b/>
                <w:sz w:val="16"/>
                <w:szCs w:val="16"/>
              </w:rPr>
              <w:t xml:space="preserve">  </w:t>
            </w:r>
          </w:p>
        </w:tc>
        <w:tc>
          <w:tcPr>
            <w:tcW w:w="5231" w:type="dxa"/>
            <w:vAlign w:val="center"/>
          </w:tcPr>
          <w:p w14:paraId="2EAB678C" w14:textId="77777777" w:rsidR="00CB7D5E" w:rsidRPr="00CB7D5E" w:rsidRDefault="00CB7D5E" w:rsidP="00CB7D5E">
            <w:pPr>
              <w:jc w:val="center"/>
              <w:rPr>
                <w:rFonts w:eastAsia="Calibri"/>
                <w:b/>
                <w:sz w:val="16"/>
                <w:szCs w:val="16"/>
                <w:lang w:val="en-US"/>
              </w:rPr>
            </w:pPr>
            <w:r w:rsidRPr="00CB7D5E">
              <w:rPr>
                <w:rFonts w:eastAsia="Calibri"/>
                <w:b/>
                <w:sz w:val="16"/>
                <w:szCs w:val="16"/>
                <w:u w:val="single"/>
                <w:lang w:val="en-US"/>
              </w:rPr>
              <w:t xml:space="preserve">Kirjoitustaidon </w:t>
            </w:r>
            <w:r w:rsidRPr="00CB7D5E">
              <w:rPr>
                <w:rFonts w:eastAsia="Calibri"/>
                <w:b/>
                <w:sz w:val="16"/>
                <w:szCs w:val="16"/>
                <w:lang w:val="en-US"/>
              </w:rPr>
              <w:t>kokonaiskuva</w:t>
            </w:r>
          </w:p>
        </w:tc>
      </w:tr>
      <w:tr w:rsidR="00CB7D5E" w:rsidRPr="00CB7D5E" w14:paraId="2EB3FB27" w14:textId="77777777" w:rsidTr="00194567">
        <w:trPr>
          <w:trHeight w:val="3220"/>
          <w:jc w:val="center"/>
        </w:trPr>
        <w:tc>
          <w:tcPr>
            <w:tcW w:w="1466" w:type="dxa"/>
            <w:gridSpan w:val="2"/>
          </w:tcPr>
          <w:p w14:paraId="0537DFD0" w14:textId="77777777" w:rsidR="00CB7D5E" w:rsidRPr="00CB7D5E" w:rsidRDefault="00CB7D5E" w:rsidP="00CB7D5E">
            <w:pPr>
              <w:rPr>
                <w:rFonts w:eastAsia="Calibri"/>
                <w:sz w:val="20"/>
              </w:rPr>
            </w:pPr>
          </w:p>
          <w:p w14:paraId="4B91F2BF" w14:textId="77777777" w:rsidR="00CB7D5E" w:rsidRPr="00CB7D5E" w:rsidRDefault="00CB7D5E" w:rsidP="00CB7D5E">
            <w:pPr>
              <w:jc w:val="center"/>
              <w:rPr>
                <w:rFonts w:eastAsia="Calibri"/>
                <w:sz w:val="20"/>
              </w:rPr>
            </w:pPr>
            <w:r w:rsidRPr="00CB7D5E">
              <w:rPr>
                <w:rFonts w:eastAsia="Calibri"/>
                <w:sz w:val="20"/>
              </w:rPr>
              <w:t>A</w:t>
            </w:r>
          </w:p>
          <w:p w14:paraId="391A79F6" w14:textId="77777777" w:rsidR="00CB7D5E" w:rsidRPr="00CB7D5E" w:rsidRDefault="00CB7D5E" w:rsidP="00CB7D5E">
            <w:pPr>
              <w:jc w:val="center"/>
              <w:rPr>
                <w:rFonts w:eastAsia="Calibri"/>
                <w:sz w:val="20"/>
                <w:lang w:val="fi-FI"/>
              </w:rPr>
            </w:pPr>
            <w:r w:rsidRPr="00CB7D5E">
              <w:rPr>
                <w:rFonts w:eastAsia="Calibri"/>
                <w:sz w:val="20"/>
                <w:lang w:val="fi-FI"/>
              </w:rPr>
              <w:t xml:space="preserve">Erinomainen </w:t>
            </w:r>
          </w:p>
          <w:p w14:paraId="47C5B486" w14:textId="77777777" w:rsidR="00CB7D5E" w:rsidRPr="00CB7D5E" w:rsidRDefault="00CB7D5E" w:rsidP="00CB7D5E">
            <w:pPr>
              <w:jc w:val="center"/>
              <w:rPr>
                <w:rFonts w:eastAsia="Calibri"/>
                <w:sz w:val="20"/>
                <w:lang w:val="fi-FI"/>
              </w:rPr>
            </w:pPr>
            <w:r w:rsidRPr="00CB7D5E">
              <w:rPr>
                <w:rFonts w:eastAsia="Calibri"/>
                <w:sz w:val="20"/>
                <w:lang w:val="fi-FI"/>
              </w:rPr>
              <w:t xml:space="preserve"> (suorituksen ei tarvitse olla täydellinen)</w:t>
            </w:r>
          </w:p>
          <w:p w14:paraId="06AB5093" w14:textId="77777777" w:rsidR="00CB7D5E" w:rsidRPr="00CB7D5E" w:rsidRDefault="00CB7D5E" w:rsidP="00CB7D5E">
            <w:pPr>
              <w:jc w:val="center"/>
              <w:rPr>
                <w:rFonts w:eastAsia="Calibri"/>
                <w:sz w:val="20"/>
              </w:rPr>
            </w:pPr>
          </w:p>
          <w:p w14:paraId="753ECD59" w14:textId="77777777" w:rsidR="00CB7D5E" w:rsidRPr="00CB7D5E" w:rsidRDefault="00CB7D5E" w:rsidP="00CB7D5E">
            <w:pPr>
              <w:jc w:val="center"/>
              <w:rPr>
                <w:rFonts w:eastAsia="Calibri"/>
                <w:sz w:val="20"/>
              </w:rPr>
            </w:pPr>
            <w:r w:rsidRPr="00CB7D5E">
              <w:rPr>
                <w:rFonts w:eastAsia="Calibri"/>
                <w:sz w:val="20"/>
              </w:rPr>
              <w:t>10-9.0</w:t>
            </w:r>
          </w:p>
        </w:tc>
        <w:tc>
          <w:tcPr>
            <w:tcW w:w="1206" w:type="dxa"/>
          </w:tcPr>
          <w:p w14:paraId="0558C725" w14:textId="77777777" w:rsidR="00CB7D5E" w:rsidRPr="00CB7D5E" w:rsidRDefault="00CB7D5E" w:rsidP="00CB7D5E">
            <w:pPr>
              <w:rPr>
                <w:rFonts w:eastAsia="Calibri"/>
                <w:sz w:val="20"/>
                <w:szCs w:val="20"/>
              </w:rPr>
            </w:pPr>
          </w:p>
          <w:p w14:paraId="39DC9B00" w14:textId="77777777" w:rsidR="00CB7D5E" w:rsidRPr="00CB7D5E" w:rsidRDefault="00CB7D5E" w:rsidP="00CB7D5E">
            <w:pPr>
              <w:jc w:val="center"/>
              <w:rPr>
                <w:rFonts w:eastAsia="Calibri"/>
                <w:sz w:val="20"/>
                <w:szCs w:val="20"/>
              </w:rPr>
            </w:pPr>
            <w:r w:rsidRPr="00CB7D5E">
              <w:rPr>
                <w:rFonts w:eastAsia="Calibri"/>
                <w:sz w:val="20"/>
                <w:szCs w:val="20"/>
              </w:rPr>
              <w:t>40</w:t>
            </w:r>
          </w:p>
          <w:p w14:paraId="5F33308E" w14:textId="77777777" w:rsidR="00CB7D5E" w:rsidRPr="00CB7D5E" w:rsidRDefault="00CB7D5E" w:rsidP="00CB7D5E">
            <w:pPr>
              <w:jc w:val="center"/>
              <w:rPr>
                <w:rFonts w:eastAsia="Calibri"/>
                <w:sz w:val="20"/>
                <w:szCs w:val="20"/>
              </w:rPr>
            </w:pPr>
            <w:r w:rsidRPr="00CB7D5E">
              <w:rPr>
                <w:rFonts w:eastAsia="Calibri"/>
                <w:sz w:val="20"/>
                <w:szCs w:val="20"/>
              </w:rPr>
              <w:t>39</w:t>
            </w:r>
          </w:p>
          <w:p w14:paraId="49DAA475" w14:textId="77777777" w:rsidR="00CB7D5E" w:rsidRPr="00CB7D5E" w:rsidRDefault="00CB7D5E" w:rsidP="00CB7D5E">
            <w:pPr>
              <w:jc w:val="center"/>
              <w:rPr>
                <w:rFonts w:eastAsia="Calibri"/>
                <w:sz w:val="20"/>
                <w:szCs w:val="20"/>
              </w:rPr>
            </w:pPr>
            <w:r w:rsidRPr="00CB7D5E">
              <w:rPr>
                <w:rFonts w:eastAsia="Calibri"/>
                <w:sz w:val="20"/>
                <w:szCs w:val="20"/>
              </w:rPr>
              <w:t>38</w:t>
            </w:r>
          </w:p>
          <w:p w14:paraId="63E3F36B" w14:textId="77777777" w:rsidR="00CB7D5E" w:rsidRPr="00CB7D5E" w:rsidRDefault="00CB7D5E" w:rsidP="00CB7D5E">
            <w:pPr>
              <w:jc w:val="center"/>
              <w:rPr>
                <w:rFonts w:eastAsia="Calibri"/>
                <w:sz w:val="20"/>
                <w:szCs w:val="20"/>
              </w:rPr>
            </w:pPr>
            <w:r w:rsidRPr="00CB7D5E">
              <w:rPr>
                <w:rFonts w:eastAsia="Calibri"/>
                <w:sz w:val="20"/>
                <w:szCs w:val="20"/>
              </w:rPr>
              <w:t>37</w:t>
            </w:r>
          </w:p>
          <w:p w14:paraId="3AFE44AF" w14:textId="77777777" w:rsidR="00CB7D5E" w:rsidRPr="00CB7D5E" w:rsidRDefault="00CB7D5E" w:rsidP="00CB7D5E">
            <w:pPr>
              <w:jc w:val="center"/>
              <w:rPr>
                <w:rFonts w:eastAsia="Calibri"/>
                <w:sz w:val="20"/>
                <w:szCs w:val="20"/>
              </w:rPr>
            </w:pPr>
            <w:r w:rsidRPr="00CB7D5E">
              <w:rPr>
                <w:rFonts w:eastAsia="Calibri"/>
                <w:sz w:val="20"/>
                <w:szCs w:val="20"/>
              </w:rPr>
              <w:t>36</w:t>
            </w:r>
          </w:p>
        </w:tc>
        <w:tc>
          <w:tcPr>
            <w:tcW w:w="6093" w:type="dxa"/>
            <w:gridSpan w:val="3"/>
          </w:tcPr>
          <w:p w14:paraId="479DCE3B" w14:textId="77777777" w:rsidR="00CB7D5E" w:rsidRPr="00CB7D5E" w:rsidRDefault="00CB7D5E" w:rsidP="00CB7D5E">
            <w:pPr>
              <w:widowControl w:val="0"/>
              <w:autoSpaceDE w:val="0"/>
              <w:autoSpaceDN w:val="0"/>
              <w:adjustRightInd w:val="0"/>
              <w:spacing w:after="240" w:line="220" w:lineRule="atLeast"/>
              <w:rPr>
                <w:rFonts w:eastAsia="Calibri"/>
                <w:b/>
                <w:sz w:val="16"/>
                <w:szCs w:val="16"/>
                <w:lang w:val="fi-FI"/>
              </w:rPr>
            </w:pPr>
          </w:p>
          <w:p w14:paraId="0BFD936A" w14:textId="77777777" w:rsidR="00CB7D5E" w:rsidRPr="00CB7D5E" w:rsidRDefault="00CB7D5E" w:rsidP="00CB7D5E">
            <w:pPr>
              <w:widowControl w:val="0"/>
              <w:autoSpaceDE w:val="0"/>
              <w:autoSpaceDN w:val="0"/>
              <w:adjustRightInd w:val="0"/>
              <w:spacing w:after="240" w:line="220" w:lineRule="atLeast"/>
              <w:rPr>
                <w:rFonts w:eastAsia="Calibri"/>
                <w:b/>
                <w:sz w:val="16"/>
                <w:szCs w:val="16"/>
                <w:lang w:val="fi-FI"/>
              </w:rPr>
            </w:pPr>
            <w:r w:rsidRPr="00CB7D5E">
              <w:rPr>
                <w:rFonts w:eastAsia="Calibri"/>
                <w:b/>
                <w:sz w:val="16"/>
                <w:szCs w:val="16"/>
                <w:lang w:val="fi-FI"/>
              </w:rPr>
              <w:t>Aihetta, teemoja, kieltä ja rakennetta tulkitseva, kypsä ja vakuuttava essee, jossa aineistoa käsitellään oivaltavasti ja monipuolisesti.</w:t>
            </w:r>
          </w:p>
          <w:p w14:paraId="1A0D0527" w14:textId="77777777" w:rsidR="00CB7D5E" w:rsidRPr="00CB7D5E" w:rsidRDefault="00CB7D5E" w:rsidP="00CB7D5E">
            <w:pPr>
              <w:numPr>
                <w:ilvl w:val="0"/>
                <w:numId w:val="9"/>
              </w:numPr>
              <w:contextualSpacing/>
              <w:rPr>
                <w:rFonts w:eastAsia="Calibri"/>
                <w:color w:val="FF0000"/>
                <w:sz w:val="16"/>
                <w:szCs w:val="16"/>
                <w:lang w:val="fi-FI"/>
              </w:rPr>
            </w:pPr>
          </w:p>
        </w:tc>
        <w:tc>
          <w:tcPr>
            <w:tcW w:w="5231" w:type="dxa"/>
          </w:tcPr>
          <w:p w14:paraId="008B7320" w14:textId="77777777" w:rsidR="00CB7D5E" w:rsidRPr="00CB7D5E" w:rsidRDefault="00CB7D5E" w:rsidP="00CB7D5E">
            <w:pPr>
              <w:rPr>
                <w:rFonts w:eastAsia="Calibri"/>
                <w:b/>
                <w:sz w:val="16"/>
                <w:szCs w:val="16"/>
                <w:lang w:val="fi-FI"/>
              </w:rPr>
            </w:pPr>
          </w:p>
          <w:p w14:paraId="00CC50D2" w14:textId="77777777" w:rsidR="00CB7D5E" w:rsidRPr="00CB7D5E" w:rsidRDefault="00CB7D5E" w:rsidP="00CB7D5E">
            <w:pPr>
              <w:rPr>
                <w:rFonts w:eastAsia="Calibri"/>
                <w:b/>
                <w:sz w:val="16"/>
                <w:szCs w:val="16"/>
              </w:rPr>
            </w:pPr>
            <w:r w:rsidRPr="00CB7D5E">
              <w:rPr>
                <w:rFonts w:eastAsia="Calibri"/>
                <w:b/>
                <w:sz w:val="16"/>
                <w:szCs w:val="16"/>
                <w:lang w:val="fi-FI"/>
              </w:rPr>
              <w:t>Selkeä, sidosteinen ja jäsennelty essee, jonka kieli on vivahteikasta ja täsmällistä.</w:t>
            </w:r>
          </w:p>
          <w:p w14:paraId="394532A0" w14:textId="77777777" w:rsidR="00CB7D5E" w:rsidRPr="00CB7D5E" w:rsidRDefault="00CB7D5E" w:rsidP="00CB7D5E">
            <w:pPr>
              <w:rPr>
                <w:rFonts w:eastAsia="Calibri"/>
                <w:color w:val="FF0000"/>
                <w:sz w:val="16"/>
                <w:szCs w:val="16"/>
                <w:lang w:val="fi-FI"/>
              </w:rPr>
            </w:pPr>
          </w:p>
        </w:tc>
      </w:tr>
      <w:tr w:rsidR="00CB7D5E" w:rsidRPr="00CB7D5E" w14:paraId="49069620" w14:textId="77777777" w:rsidTr="00194567">
        <w:trPr>
          <w:trHeight w:val="130"/>
          <w:jc w:val="center"/>
        </w:trPr>
        <w:tc>
          <w:tcPr>
            <w:tcW w:w="1466" w:type="dxa"/>
            <w:gridSpan w:val="2"/>
          </w:tcPr>
          <w:p w14:paraId="49B6DC49" w14:textId="77777777" w:rsidR="00CB7D5E" w:rsidRPr="00CB7D5E" w:rsidRDefault="00CB7D5E" w:rsidP="00CB7D5E">
            <w:pPr>
              <w:rPr>
                <w:rFonts w:eastAsia="Calibri"/>
                <w:sz w:val="20"/>
              </w:rPr>
            </w:pPr>
          </w:p>
          <w:p w14:paraId="072DC38D" w14:textId="77777777" w:rsidR="00CB7D5E" w:rsidRPr="00CB7D5E" w:rsidRDefault="00CB7D5E" w:rsidP="00CB7D5E">
            <w:pPr>
              <w:jc w:val="center"/>
              <w:rPr>
                <w:rFonts w:eastAsia="Calibri"/>
                <w:sz w:val="20"/>
              </w:rPr>
            </w:pPr>
            <w:r w:rsidRPr="00CB7D5E">
              <w:rPr>
                <w:rFonts w:eastAsia="Calibri"/>
                <w:sz w:val="20"/>
              </w:rPr>
              <w:t>B</w:t>
            </w:r>
          </w:p>
          <w:p w14:paraId="01B3A256" w14:textId="77777777" w:rsidR="00CB7D5E" w:rsidRPr="00CB7D5E" w:rsidRDefault="00CB7D5E" w:rsidP="00CB7D5E">
            <w:pPr>
              <w:jc w:val="center"/>
              <w:rPr>
                <w:rFonts w:eastAsia="Calibri"/>
                <w:sz w:val="20"/>
                <w:lang w:val="fi-FI"/>
              </w:rPr>
            </w:pPr>
            <w:r w:rsidRPr="00CB7D5E">
              <w:rPr>
                <w:rFonts w:eastAsia="Calibri"/>
                <w:sz w:val="20"/>
                <w:lang w:val="fi-FI"/>
              </w:rPr>
              <w:t>Erittäin hyvä</w:t>
            </w:r>
          </w:p>
          <w:p w14:paraId="636773DD" w14:textId="77777777" w:rsidR="00CB7D5E" w:rsidRPr="00CB7D5E" w:rsidRDefault="00CB7D5E" w:rsidP="00CB7D5E">
            <w:pPr>
              <w:rPr>
                <w:rFonts w:eastAsia="Calibri"/>
                <w:sz w:val="20"/>
              </w:rPr>
            </w:pPr>
          </w:p>
          <w:p w14:paraId="12D4CF17" w14:textId="77777777" w:rsidR="00CB7D5E" w:rsidRPr="00CB7D5E" w:rsidRDefault="00CB7D5E" w:rsidP="00CB7D5E">
            <w:pPr>
              <w:jc w:val="center"/>
              <w:rPr>
                <w:rFonts w:eastAsia="Calibri"/>
                <w:sz w:val="20"/>
              </w:rPr>
            </w:pPr>
            <w:r w:rsidRPr="00CB7D5E">
              <w:rPr>
                <w:rFonts w:eastAsia="Calibri"/>
                <w:sz w:val="20"/>
              </w:rPr>
              <w:t>8.9-8.0</w:t>
            </w:r>
          </w:p>
        </w:tc>
        <w:tc>
          <w:tcPr>
            <w:tcW w:w="1206" w:type="dxa"/>
          </w:tcPr>
          <w:p w14:paraId="09195BC2" w14:textId="77777777" w:rsidR="00CB7D5E" w:rsidRPr="00CB7D5E" w:rsidRDefault="00CB7D5E" w:rsidP="00CB7D5E">
            <w:pPr>
              <w:rPr>
                <w:rFonts w:eastAsia="Calibri"/>
                <w:sz w:val="20"/>
                <w:szCs w:val="20"/>
              </w:rPr>
            </w:pPr>
          </w:p>
          <w:p w14:paraId="2CE1D002" w14:textId="77777777" w:rsidR="00CB7D5E" w:rsidRPr="00CB7D5E" w:rsidRDefault="00CB7D5E" w:rsidP="00CB7D5E">
            <w:pPr>
              <w:jc w:val="center"/>
              <w:rPr>
                <w:rFonts w:eastAsia="Calibri"/>
                <w:sz w:val="20"/>
                <w:szCs w:val="20"/>
              </w:rPr>
            </w:pPr>
            <w:r w:rsidRPr="00CB7D5E">
              <w:rPr>
                <w:rFonts w:eastAsia="Calibri"/>
                <w:sz w:val="20"/>
                <w:szCs w:val="20"/>
              </w:rPr>
              <w:t>35</w:t>
            </w:r>
          </w:p>
          <w:p w14:paraId="6DF5AED8" w14:textId="77777777" w:rsidR="00CB7D5E" w:rsidRPr="00CB7D5E" w:rsidRDefault="00CB7D5E" w:rsidP="00CB7D5E">
            <w:pPr>
              <w:jc w:val="center"/>
              <w:rPr>
                <w:rFonts w:eastAsia="Calibri"/>
                <w:sz w:val="20"/>
                <w:szCs w:val="20"/>
              </w:rPr>
            </w:pPr>
            <w:r w:rsidRPr="00CB7D5E">
              <w:rPr>
                <w:rFonts w:eastAsia="Calibri"/>
                <w:sz w:val="20"/>
                <w:szCs w:val="20"/>
              </w:rPr>
              <w:t>34</w:t>
            </w:r>
          </w:p>
          <w:p w14:paraId="054197AC" w14:textId="77777777" w:rsidR="00CB7D5E" w:rsidRPr="00CB7D5E" w:rsidRDefault="00CB7D5E" w:rsidP="00CB7D5E">
            <w:pPr>
              <w:jc w:val="center"/>
              <w:rPr>
                <w:rFonts w:eastAsia="Calibri"/>
                <w:sz w:val="20"/>
                <w:szCs w:val="20"/>
              </w:rPr>
            </w:pPr>
            <w:r w:rsidRPr="00CB7D5E">
              <w:rPr>
                <w:rFonts w:eastAsia="Calibri"/>
                <w:sz w:val="20"/>
                <w:szCs w:val="20"/>
              </w:rPr>
              <w:t>33</w:t>
            </w:r>
          </w:p>
          <w:p w14:paraId="4064570F" w14:textId="77777777" w:rsidR="00CB7D5E" w:rsidRPr="00CB7D5E" w:rsidRDefault="00CB7D5E" w:rsidP="00CB7D5E">
            <w:pPr>
              <w:jc w:val="center"/>
              <w:rPr>
                <w:rFonts w:eastAsia="Calibri"/>
                <w:sz w:val="20"/>
                <w:szCs w:val="20"/>
              </w:rPr>
            </w:pPr>
            <w:r w:rsidRPr="00CB7D5E">
              <w:rPr>
                <w:rFonts w:eastAsia="Calibri"/>
                <w:sz w:val="20"/>
                <w:szCs w:val="20"/>
              </w:rPr>
              <w:t>32</w:t>
            </w:r>
          </w:p>
        </w:tc>
        <w:tc>
          <w:tcPr>
            <w:tcW w:w="6093" w:type="dxa"/>
            <w:gridSpan w:val="3"/>
          </w:tcPr>
          <w:p w14:paraId="646CAF6A" w14:textId="77777777" w:rsidR="00CB7D5E" w:rsidRPr="00CB7D5E" w:rsidRDefault="00CB7D5E" w:rsidP="00CB7D5E">
            <w:pPr>
              <w:ind w:left="360"/>
              <w:rPr>
                <w:rFonts w:eastAsia="Calibri"/>
                <w:sz w:val="16"/>
                <w:szCs w:val="16"/>
                <w:lang w:val="fi-FI"/>
              </w:rPr>
            </w:pPr>
          </w:p>
          <w:p w14:paraId="389274F6" w14:textId="77777777" w:rsidR="00CB7D5E" w:rsidRPr="00CB7D5E" w:rsidRDefault="00CB7D5E" w:rsidP="00CB7D5E">
            <w:pPr>
              <w:widowControl w:val="0"/>
              <w:autoSpaceDE w:val="0"/>
              <w:autoSpaceDN w:val="0"/>
              <w:adjustRightInd w:val="0"/>
              <w:spacing w:after="240" w:line="220" w:lineRule="atLeast"/>
              <w:rPr>
                <w:rFonts w:eastAsia="Calibri"/>
                <w:b/>
                <w:sz w:val="16"/>
                <w:szCs w:val="16"/>
                <w:lang w:val="fi-FI"/>
              </w:rPr>
            </w:pPr>
            <w:r w:rsidRPr="00CB7D5E">
              <w:rPr>
                <w:rFonts w:eastAsia="Calibri"/>
                <w:b/>
                <w:sz w:val="16"/>
                <w:szCs w:val="16"/>
                <w:lang w:val="fi-FI"/>
              </w:rPr>
              <w:t>Aihetta, teemoja, kieltä ja rakennetta tulkitseva, kypsä ja vakuuttava essee, jossa aineistoa käsitellään kattavasti.</w:t>
            </w:r>
          </w:p>
        </w:tc>
        <w:tc>
          <w:tcPr>
            <w:tcW w:w="5231" w:type="dxa"/>
          </w:tcPr>
          <w:p w14:paraId="659DDA15" w14:textId="77777777" w:rsidR="00CB7D5E" w:rsidRPr="00CB7D5E" w:rsidRDefault="00CB7D5E" w:rsidP="00CB7D5E">
            <w:pPr>
              <w:rPr>
                <w:rFonts w:eastAsia="Calibri"/>
                <w:sz w:val="16"/>
                <w:szCs w:val="16"/>
              </w:rPr>
            </w:pPr>
          </w:p>
          <w:p w14:paraId="73C433DD" w14:textId="77777777" w:rsidR="00CB7D5E" w:rsidRPr="00CB7D5E" w:rsidRDefault="00CB7D5E" w:rsidP="00CB7D5E">
            <w:pPr>
              <w:widowControl w:val="0"/>
              <w:autoSpaceDE w:val="0"/>
              <w:autoSpaceDN w:val="0"/>
              <w:adjustRightInd w:val="0"/>
              <w:spacing w:after="240" w:line="220" w:lineRule="atLeast"/>
              <w:rPr>
                <w:rFonts w:eastAsia="Calibri"/>
                <w:b/>
                <w:sz w:val="16"/>
                <w:szCs w:val="16"/>
                <w:lang w:val="fi-FI"/>
              </w:rPr>
            </w:pPr>
            <w:r w:rsidRPr="00CB7D5E">
              <w:rPr>
                <w:rFonts w:eastAsia="Calibri"/>
                <w:b/>
                <w:sz w:val="16"/>
                <w:szCs w:val="16"/>
                <w:lang w:val="fi-FI"/>
              </w:rPr>
              <w:t>Taidokas, eheä ja jäsennelty essee.</w:t>
            </w:r>
          </w:p>
        </w:tc>
      </w:tr>
      <w:tr w:rsidR="00CB7D5E" w:rsidRPr="00CB7D5E" w14:paraId="716A8AE0" w14:textId="77777777" w:rsidTr="00194567">
        <w:trPr>
          <w:trHeight w:val="2690"/>
          <w:jc w:val="center"/>
        </w:trPr>
        <w:tc>
          <w:tcPr>
            <w:tcW w:w="1466" w:type="dxa"/>
            <w:gridSpan w:val="2"/>
          </w:tcPr>
          <w:p w14:paraId="1CBA38BF" w14:textId="77777777" w:rsidR="00CB7D5E" w:rsidRPr="00CB7D5E" w:rsidRDefault="00CB7D5E" w:rsidP="00CB7D5E">
            <w:pPr>
              <w:rPr>
                <w:rFonts w:eastAsia="Calibri"/>
                <w:sz w:val="20"/>
              </w:rPr>
            </w:pPr>
          </w:p>
          <w:p w14:paraId="2F1FB92D" w14:textId="77777777" w:rsidR="00CB7D5E" w:rsidRPr="00CB7D5E" w:rsidRDefault="00CB7D5E" w:rsidP="00CB7D5E">
            <w:pPr>
              <w:jc w:val="center"/>
              <w:rPr>
                <w:rFonts w:eastAsia="Calibri"/>
                <w:sz w:val="20"/>
              </w:rPr>
            </w:pPr>
            <w:r w:rsidRPr="00CB7D5E">
              <w:rPr>
                <w:rFonts w:eastAsia="Calibri"/>
                <w:sz w:val="20"/>
              </w:rPr>
              <w:t>C</w:t>
            </w:r>
          </w:p>
          <w:p w14:paraId="6F0FB941" w14:textId="77777777" w:rsidR="00CB7D5E" w:rsidRPr="00CB7D5E" w:rsidRDefault="00CB7D5E" w:rsidP="00CB7D5E">
            <w:pPr>
              <w:jc w:val="center"/>
              <w:rPr>
                <w:rFonts w:eastAsia="Calibri"/>
                <w:sz w:val="20"/>
                <w:lang w:val="fi-FI"/>
              </w:rPr>
            </w:pPr>
            <w:r w:rsidRPr="00CB7D5E">
              <w:rPr>
                <w:rFonts w:eastAsia="Calibri"/>
                <w:sz w:val="20"/>
                <w:lang w:val="fi-FI"/>
              </w:rPr>
              <w:t>Hyvä</w:t>
            </w:r>
          </w:p>
          <w:p w14:paraId="4942DE83" w14:textId="77777777" w:rsidR="00CB7D5E" w:rsidRPr="00CB7D5E" w:rsidRDefault="00CB7D5E" w:rsidP="00CB7D5E">
            <w:pPr>
              <w:jc w:val="center"/>
              <w:rPr>
                <w:rFonts w:eastAsia="Calibri"/>
                <w:sz w:val="20"/>
              </w:rPr>
            </w:pPr>
          </w:p>
          <w:p w14:paraId="255F10A6" w14:textId="77777777" w:rsidR="00CB7D5E" w:rsidRPr="00CB7D5E" w:rsidRDefault="00CB7D5E" w:rsidP="00194567">
            <w:pPr>
              <w:jc w:val="center"/>
              <w:rPr>
                <w:rFonts w:eastAsia="Calibri"/>
                <w:sz w:val="20"/>
              </w:rPr>
            </w:pPr>
            <w:r w:rsidRPr="00CB7D5E">
              <w:rPr>
                <w:rFonts w:eastAsia="Calibri"/>
                <w:sz w:val="20"/>
              </w:rPr>
              <w:t>7.9-7.0</w:t>
            </w:r>
          </w:p>
        </w:tc>
        <w:tc>
          <w:tcPr>
            <w:tcW w:w="1206" w:type="dxa"/>
          </w:tcPr>
          <w:p w14:paraId="4B0E679A" w14:textId="77777777" w:rsidR="00CB7D5E" w:rsidRPr="00CB7D5E" w:rsidRDefault="00CB7D5E" w:rsidP="00CB7D5E">
            <w:pPr>
              <w:rPr>
                <w:rFonts w:eastAsia="Calibri"/>
                <w:sz w:val="20"/>
                <w:szCs w:val="20"/>
              </w:rPr>
            </w:pPr>
          </w:p>
          <w:p w14:paraId="02A95ABD" w14:textId="77777777" w:rsidR="00CB7D5E" w:rsidRPr="00CB7D5E" w:rsidRDefault="00CB7D5E" w:rsidP="00CB7D5E">
            <w:pPr>
              <w:jc w:val="center"/>
              <w:rPr>
                <w:rFonts w:eastAsia="Calibri"/>
                <w:sz w:val="20"/>
                <w:szCs w:val="20"/>
              </w:rPr>
            </w:pPr>
            <w:r w:rsidRPr="00CB7D5E">
              <w:rPr>
                <w:rFonts w:eastAsia="Calibri"/>
                <w:sz w:val="20"/>
                <w:szCs w:val="20"/>
              </w:rPr>
              <w:t>31</w:t>
            </w:r>
          </w:p>
          <w:p w14:paraId="360AA554" w14:textId="77777777" w:rsidR="00CB7D5E" w:rsidRPr="00CB7D5E" w:rsidRDefault="00CB7D5E" w:rsidP="00CB7D5E">
            <w:pPr>
              <w:jc w:val="center"/>
              <w:rPr>
                <w:rFonts w:eastAsia="Calibri"/>
                <w:sz w:val="20"/>
                <w:szCs w:val="20"/>
              </w:rPr>
            </w:pPr>
            <w:r w:rsidRPr="00CB7D5E">
              <w:rPr>
                <w:rFonts w:eastAsia="Calibri"/>
                <w:sz w:val="20"/>
                <w:szCs w:val="20"/>
              </w:rPr>
              <w:t>30</w:t>
            </w:r>
          </w:p>
          <w:p w14:paraId="517568D9" w14:textId="77777777" w:rsidR="00CB7D5E" w:rsidRPr="00CB7D5E" w:rsidRDefault="00CB7D5E" w:rsidP="00CB7D5E">
            <w:pPr>
              <w:jc w:val="center"/>
              <w:rPr>
                <w:rFonts w:eastAsia="Calibri"/>
                <w:sz w:val="20"/>
                <w:szCs w:val="20"/>
              </w:rPr>
            </w:pPr>
            <w:r w:rsidRPr="00CB7D5E">
              <w:rPr>
                <w:rFonts w:eastAsia="Calibri"/>
                <w:sz w:val="20"/>
                <w:szCs w:val="20"/>
              </w:rPr>
              <w:t>29</w:t>
            </w:r>
          </w:p>
          <w:p w14:paraId="20443BCE" w14:textId="77777777" w:rsidR="00CB7D5E" w:rsidRPr="00CB7D5E" w:rsidRDefault="00CB7D5E" w:rsidP="00194567">
            <w:pPr>
              <w:jc w:val="center"/>
              <w:rPr>
                <w:rFonts w:eastAsia="Calibri"/>
                <w:sz w:val="20"/>
                <w:szCs w:val="20"/>
              </w:rPr>
            </w:pPr>
            <w:r w:rsidRPr="00CB7D5E">
              <w:rPr>
                <w:rFonts w:eastAsia="Calibri"/>
                <w:sz w:val="20"/>
                <w:szCs w:val="20"/>
              </w:rPr>
              <w:t>28</w:t>
            </w:r>
          </w:p>
        </w:tc>
        <w:tc>
          <w:tcPr>
            <w:tcW w:w="6093" w:type="dxa"/>
            <w:gridSpan w:val="3"/>
          </w:tcPr>
          <w:p w14:paraId="74B701AF" w14:textId="77777777" w:rsidR="00CB7D5E" w:rsidRPr="00CB7D5E" w:rsidRDefault="00CB7D5E" w:rsidP="00CB7D5E">
            <w:pPr>
              <w:widowControl w:val="0"/>
              <w:autoSpaceDE w:val="0"/>
              <w:autoSpaceDN w:val="0"/>
              <w:adjustRightInd w:val="0"/>
              <w:spacing w:after="240" w:line="220" w:lineRule="atLeast"/>
              <w:rPr>
                <w:rFonts w:eastAsia="Calibri"/>
                <w:b/>
                <w:sz w:val="16"/>
                <w:szCs w:val="16"/>
                <w:lang w:val="fi-FI"/>
              </w:rPr>
            </w:pPr>
          </w:p>
          <w:p w14:paraId="2BC88B17" w14:textId="77777777" w:rsidR="00CB7D5E" w:rsidRPr="00CB7D5E" w:rsidRDefault="00CB7D5E" w:rsidP="00CB7D5E">
            <w:pPr>
              <w:widowControl w:val="0"/>
              <w:autoSpaceDE w:val="0"/>
              <w:autoSpaceDN w:val="0"/>
              <w:adjustRightInd w:val="0"/>
              <w:spacing w:after="240" w:line="220" w:lineRule="atLeast"/>
              <w:rPr>
                <w:rFonts w:eastAsia="Calibri"/>
                <w:b/>
                <w:sz w:val="16"/>
                <w:szCs w:val="16"/>
                <w:lang w:val="fi-FI"/>
              </w:rPr>
            </w:pPr>
            <w:r w:rsidRPr="00CB7D5E">
              <w:rPr>
                <w:rFonts w:eastAsia="Calibri"/>
                <w:b/>
                <w:sz w:val="16"/>
                <w:szCs w:val="16"/>
                <w:lang w:val="fi-FI"/>
              </w:rPr>
              <w:t>Sisältöä, kieltä ja rakennetta tulkitseva essee, jossa käsitellään aineiston keskeisiä seikkoja.</w:t>
            </w:r>
          </w:p>
        </w:tc>
        <w:tc>
          <w:tcPr>
            <w:tcW w:w="5231" w:type="dxa"/>
          </w:tcPr>
          <w:p w14:paraId="478CB637" w14:textId="77777777" w:rsidR="00CB7D5E" w:rsidRPr="00CB7D5E" w:rsidRDefault="00CB7D5E" w:rsidP="00CB7D5E">
            <w:pPr>
              <w:rPr>
                <w:rFonts w:eastAsia="Calibri"/>
                <w:b/>
                <w:sz w:val="16"/>
                <w:szCs w:val="16"/>
                <w:lang w:val="fi-FI"/>
              </w:rPr>
            </w:pPr>
          </w:p>
          <w:p w14:paraId="7C37330B" w14:textId="77777777" w:rsidR="00CB7D5E" w:rsidRPr="00CB7D5E" w:rsidRDefault="00CB7D5E" w:rsidP="00CB7D5E">
            <w:pPr>
              <w:rPr>
                <w:rFonts w:eastAsia="Calibri"/>
                <w:b/>
                <w:sz w:val="16"/>
                <w:szCs w:val="16"/>
              </w:rPr>
            </w:pPr>
            <w:r w:rsidRPr="00CB7D5E">
              <w:rPr>
                <w:rFonts w:eastAsia="Calibri"/>
                <w:b/>
                <w:sz w:val="16"/>
                <w:szCs w:val="16"/>
                <w:lang w:val="fi-FI"/>
              </w:rPr>
              <w:t>Hallittu, olennaiseen keskittyvä, sujuva essee.</w:t>
            </w:r>
          </w:p>
          <w:p w14:paraId="6CAE2FBE" w14:textId="77777777" w:rsidR="00CB7D5E" w:rsidRPr="00CB7D5E" w:rsidRDefault="00CB7D5E" w:rsidP="00CB7D5E">
            <w:pPr>
              <w:ind w:left="360"/>
              <w:rPr>
                <w:rFonts w:eastAsia="Calibri"/>
                <w:sz w:val="16"/>
                <w:szCs w:val="16"/>
              </w:rPr>
            </w:pPr>
          </w:p>
        </w:tc>
      </w:tr>
      <w:tr w:rsidR="00CB7D5E" w:rsidRPr="00CB7D5E" w14:paraId="7AE10BBA" w14:textId="77777777" w:rsidTr="007F7F7E">
        <w:trPr>
          <w:jc w:val="center"/>
        </w:trPr>
        <w:tc>
          <w:tcPr>
            <w:tcW w:w="1446" w:type="dxa"/>
          </w:tcPr>
          <w:p w14:paraId="1F5EA126" w14:textId="77777777" w:rsidR="00CB7D5E" w:rsidRPr="00CB7D5E" w:rsidRDefault="00CB7D5E" w:rsidP="00CB7D5E">
            <w:pPr>
              <w:rPr>
                <w:rFonts w:eastAsia="Calibri"/>
                <w:sz w:val="20"/>
              </w:rPr>
            </w:pPr>
          </w:p>
          <w:p w14:paraId="0C58E654" w14:textId="77777777" w:rsidR="00CB7D5E" w:rsidRPr="00CB7D5E" w:rsidRDefault="00CB7D5E" w:rsidP="00CB7D5E">
            <w:pPr>
              <w:jc w:val="center"/>
              <w:rPr>
                <w:rFonts w:eastAsia="Calibri"/>
                <w:sz w:val="20"/>
              </w:rPr>
            </w:pPr>
            <w:r w:rsidRPr="00CB7D5E">
              <w:rPr>
                <w:rFonts w:eastAsia="Calibri"/>
                <w:sz w:val="20"/>
              </w:rPr>
              <w:t>D</w:t>
            </w:r>
          </w:p>
          <w:p w14:paraId="4988EED8" w14:textId="77777777" w:rsidR="00CB7D5E" w:rsidRPr="00CB7D5E" w:rsidRDefault="00CB7D5E" w:rsidP="00CB7D5E">
            <w:pPr>
              <w:jc w:val="center"/>
              <w:rPr>
                <w:rFonts w:eastAsia="Calibri"/>
                <w:sz w:val="20"/>
                <w:lang w:val="fi-FI"/>
              </w:rPr>
            </w:pPr>
            <w:r w:rsidRPr="00CB7D5E">
              <w:rPr>
                <w:rFonts w:eastAsia="Calibri"/>
                <w:sz w:val="20"/>
                <w:lang w:val="fi-FI"/>
              </w:rPr>
              <w:t>Tyydyttävä</w:t>
            </w:r>
          </w:p>
          <w:p w14:paraId="253FB581" w14:textId="77777777" w:rsidR="00CB7D5E" w:rsidRPr="00CB7D5E" w:rsidRDefault="00CB7D5E" w:rsidP="00CB7D5E">
            <w:pPr>
              <w:jc w:val="center"/>
              <w:rPr>
                <w:rFonts w:eastAsia="Calibri"/>
                <w:sz w:val="20"/>
              </w:rPr>
            </w:pPr>
          </w:p>
          <w:p w14:paraId="1822D1F5" w14:textId="77777777" w:rsidR="00CB7D5E" w:rsidRPr="00CB7D5E" w:rsidRDefault="00CB7D5E" w:rsidP="00CB7D5E">
            <w:pPr>
              <w:jc w:val="center"/>
              <w:rPr>
                <w:rFonts w:eastAsia="Calibri"/>
                <w:sz w:val="20"/>
              </w:rPr>
            </w:pPr>
            <w:r w:rsidRPr="00CB7D5E">
              <w:rPr>
                <w:rFonts w:eastAsia="Calibri"/>
                <w:sz w:val="20"/>
              </w:rPr>
              <w:t>6.9-6.0</w:t>
            </w:r>
          </w:p>
          <w:p w14:paraId="0ADD7169" w14:textId="77777777" w:rsidR="00CB7D5E" w:rsidRPr="00CB7D5E" w:rsidRDefault="00CB7D5E" w:rsidP="00CB7D5E">
            <w:pPr>
              <w:jc w:val="center"/>
              <w:rPr>
                <w:rFonts w:eastAsia="Calibri"/>
                <w:sz w:val="20"/>
              </w:rPr>
            </w:pPr>
          </w:p>
        </w:tc>
        <w:tc>
          <w:tcPr>
            <w:tcW w:w="1234" w:type="dxa"/>
            <w:gridSpan w:val="3"/>
          </w:tcPr>
          <w:p w14:paraId="6C546E9B" w14:textId="77777777" w:rsidR="00CB7D5E" w:rsidRPr="00CB7D5E" w:rsidRDefault="00CB7D5E" w:rsidP="00CB7D5E">
            <w:pPr>
              <w:rPr>
                <w:rFonts w:eastAsia="Calibri"/>
                <w:sz w:val="20"/>
                <w:szCs w:val="20"/>
              </w:rPr>
            </w:pPr>
          </w:p>
          <w:p w14:paraId="7E24299D" w14:textId="77777777" w:rsidR="00CB7D5E" w:rsidRPr="00CB7D5E" w:rsidRDefault="00CB7D5E" w:rsidP="00CB7D5E">
            <w:pPr>
              <w:jc w:val="center"/>
              <w:rPr>
                <w:rFonts w:eastAsia="Calibri"/>
                <w:sz w:val="20"/>
                <w:szCs w:val="20"/>
              </w:rPr>
            </w:pPr>
            <w:r w:rsidRPr="00CB7D5E">
              <w:rPr>
                <w:rFonts w:eastAsia="Calibri"/>
                <w:sz w:val="20"/>
                <w:szCs w:val="20"/>
              </w:rPr>
              <w:t>27</w:t>
            </w:r>
          </w:p>
          <w:p w14:paraId="4C5D6F3C" w14:textId="77777777" w:rsidR="00CB7D5E" w:rsidRPr="00CB7D5E" w:rsidRDefault="00CB7D5E" w:rsidP="00CB7D5E">
            <w:pPr>
              <w:jc w:val="center"/>
              <w:rPr>
                <w:rFonts w:eastAsia="Calibri"/>
                <w:sz w:val="20"/>
                <w:szCs w:val="20"/>
              </w:rPr>
            </w:pPr>
            <w:r w:rsidRPr="00CB7D5E">
              <w:rPr>
                <w:rFonts w:eastAsia="Calibri"/>
                <w:sz w:val="20"/>
                <w:szCs w:val="20"/>
              </w:rPr>
              <w:t>26</w:t>
            </w:r>
          </w:p>
          <w:p w14:paraId="37812CBC" w14:textId="77777777" w:rsidR="00CB7D5E" w:rsidRPr="00CB7D5E" w:rsidRDefault="00CB7D5E" w:rsidP="00CB7D5E">
            <w:pPr>
              <w:jc w:val="center"/>
              <w:rPr>
                <w:rFonts w:eastAsia="Calibri"/>
                <w:sz w:val="20"/>
                <w:szCs w:val="20"/>
              </w:rPr>
            </w:pPr>
            <w:r w:rsidRPr="00CB7D5E">
              <w:rPr>
                <w:rFonts w:eastAsia="Calibri"/>
                <w:sz w:val="20"/>
                <w:szCs w:val="20"/>
              </w:rPr>
              <w:t>25</w:t>
            </w:r>
          </w:p>
          <w:p w14:paraId="719DFD43" w14:textId="77777777" w:rsidR="00CB7D5E" w:rsidRPr="00CB7D5E" w:rsidRDefault="00CB7D5E" w:rsidP="00CB7D5E">
            <w:pPr>
              <w:jc w:val="center"/>
              <w:rPr>
                <w:rFonts w:eastAsia="Calibri"/>
                <w:sz w:val="20"/>
                <w:szCs w:val="20"/>
              </w:rPr>
            </w:pPr>
            <w:r w:rsidRPr="00CB7D5E">
              <w:rPr>
                <w:rFonts w:eastAsia="Calibri"/>
                <w:sz w:val="20"/>
                <w:szCs w:val="20"/>
              </w:rPr>
              <w:t>24</w:t>
            </w:r>
          </w:p>
          <w:p w14:paraId="5509F2CB" w14:textId="77777777" w:rsidR="00CB7D5E" w:rsidRPr="00CB7D5E" w:rsidRDefault="00CB7D5E" w:rsidP="00CB7D5E">
            <w:pPr>
              <w:jc w:val="center"/>
              <w:rPr>
                <w:rFonts w:eastAsia="Calibri"/>
                <w:sz w:val="20"/>
                <w:szCs w:val="20"/>
              </w:rPr>
            </w:pPr>
          </w:p>
        </w:tc>
        <w:tc>
          <w:tcPr>
            <w:tcW w:w="5970" w:type="dxa"/>
          </w:tcPr>
          <w:p w14:paraId="79B42E88" w14:textId="77777777" w:rsidR="00CB7D5E" w:rsidRPr="00CB7D5E" w:rsidRDefault="00CB7D5E" w:rsidP="00CB7D5E">
            <w:pPr>
              <w:rPr>
                <w:rFonts w:eastAsia="Calibri"/>
                <w:b/>
                <w:sz w:val="16"/>
                <w:szCs w:val="16"/>
                <w:lang w:val="fi-FI"/>
              </w:rPr>
            </w:pPr>
          </w:p>
          <w:p w14:paraId="106A20FA" w14:textId="77777777" w:rsidR="00CB7D5E" w:rsidRPr="00CB7D5E" w:rsidRDefault="00CB7D5E" w:rsidP="00CB7D5E">
            <w:pPr>
              <w:widowControl w:val="0"/>
              <w:autoSpaceDE w:val="0"/>
              <w:autoSpaceDN w:val="0"/>
              <w:adjustRightInd w:val="0"/>
              <w:spacing w:after="240" w:line="220" w:lineRule="atLeast"/>
              <w:rPr>
                <w:rFonts w:eastAsia="Calibri"/>
                <w:b/>
                <w:sz w:val="16"/>
                <w:szCs w:val="16"/>
              </w:rPr>
            </w:pPr>
            <w:r w:rsidRPr="00CB7D5E">
              <w:rPr>
                <w:rFonts w:eastAsia="Calibri"/>
                <w:b/>
                <w:sz w:val="16"/>
                <w:szCs w:val="16"/>
                <w:lang w:val="fi-FI"/>
              </w:rPr>
              <w:t xml:space="preserve">Sisältöä, kieltä ja rakennetta tulkitseva essee, </w:t>
            </w:r>
            <w:r w:rsidRPr="00CB7D5E">
              <w:rPr>
                <w:rFonts w:eastAsia="Calibri"/>
                <w:b/>
                <w:sz w:val="16"/>
                <w:szCs w:val="16"/>
              </w:rPr>
              <w:t>jossa tehdään aineistosta muutamia keskeisiä havaintoja.</w:t>
            </w:r>
          </w:p>
          <w:p w14:paraId="527FDD2D" w14:textId="77777777" w:rsidR="00CB7D5E" w:rsidRPr="00CB7D5E" w:rsidRDefault="00CB7D5E" w:rsidP="00CB7D5E">
            <w:pPr>
              <w:rPr>
                <w:rFonts w:eastAsia="Calibri"/>
                <w:sz w:val="16"/>
                <w:szCs w:val="16"/>
              </w:rPr>
            </w:pPr>
          </w:p>
        </w:tc>
        <w:tc>
          <w:tcPr>
            <w:tcW w:w="5346" w:type="dxa"/>
            <w:gridSpan w:val="2"/>
          </w:tcPr>
          <w:p w14:paraId="0E54F6B2" w14:textId="77777777" w:rsidR="00CB7D5E" w:rsidRPr="00CB7D5E" w:rsidRDefault="00CB7D5E" w:rsidP="00CB7D5E">
            <w:pPr>
              <w:ind w:left="360"/>
              <w:rPr>
                <w:rFonts w:eastAsia="Calibri"/>
                <w:b/>
                <w:sz w:val="16"/>
                <w:szCs w:val="16"/>
              </w:rPr>
            </w:pPr>
          </w:p>
          <w:p w14:paraId="6C88BAFE" w14:textId="77777777" w:rsidR="00CB7D5E" w:rsidRPr="00CB7D5E" w:rsidRDefault="00CB7D5E" w:rsidP="00CB7D5E">
            <w:pPr>
              <w:rPr>
                <w:rFonts w:eastAsia="Calibri"/>
                <w:b/>
                <w:sz w:val="16"/>
                <w:szCs w:val="16"/>
                <w:lang w:val="fi-FI"/>
              </w:rPr>
            </w:pPr>
            <w:r w:rsidRPr="00CB7D5E">
              <w:rPr>
                <w:rFonts w:eastAsia="Calibri"/>
                <w:b/>
                <w:sz w:val="16"/>
                <w:szCs w:val="16"/>
                <w:lang w:val="fi-FI"/>
              </w:rPr>
              <w:t>Tarkoituksenmukainen, joiltain osin yksipuolinen essee.</w:t>
            </w:r>
          </w:p>
          <w:p w14:paraId="547A822E" w14:textId="77777777" w:rsidR="00CB7D5E" w:rsidRPr="00CB7D5E" w:rsidRDefault="00CB7D5E" w:rsidP="00CB7D5E">
            <w:pPr>
              <w:rPr>
                <w:rFonts w:eastAsia="Calibri"/>
                <w:sz w:val="16"/>
                <w:szCs w:val="16"/>
                <w:lang w:val="fi-FI"/>
              </w:rPr>
            </w:pPr>
          </w:p>
        </w:tc>
      </w:tr>
      <w:tr w:rsidR="00CB7D5E" w:rsidRPr="00CB7D5E" w14:paraId="6631B7A6" w14:textId="77777777" w:rsidTr="007F7F7E">
        <w:trPr>
          <w:jc w:val="center"/>
        </w:trPr>
        <w:tc>
          <w:tcPr>
            <w:tcW w:w="1446" w:type="dxa"/>
          </w:tcPr>
          <w:p w14:paraId="268BE9CA" w14:textId="77777777" w:rsidR="00CB7D5E" w:rsidRPr="00CB7D5E" w:rsidRDefault="00CB7D5E" w:rsidP="00CB7D5E">
            <w:pPr>
              <w:jc w:val="center"/>
              <w:rPr>
                <w:rFonts w:eastAsia="Calibri"/>
                <w:sz w:val="20"/>
              </w:rPr>
            </w:pPr>
          </w:p>
          <w:p w14:paraId="6094B0BD" w14:textId="77777777" w:rsidR="00CB7D5E" w:rsidRPr="00CB7D5E" w:rsidRDefault="00CB7D5E" w:rsidP="00CB7D5E">
            <w:pPr>
              <w:jc w:val="center"/>
              <w:rPr>
                <w:rFonts w:eastAsia="Calibri"/>
                <w:sz w:val="20"/>
              </w:rPr>
            </w:pPr>
            <w:r w:rsidRPr="00CB7D5E">
              <w:rPr>
                <w:rFonts w:eastAsia="Calibri"/>
                <w:sz w:val="20"/>
              </w:rPr>
              <w:t>E</w:t>
            </w:r>
          </w:p>
          <w:p w14:paraId="434D3201" w14:textId="77777777" w:rsidR="00CB7D5E" w:rsidRPr="00CB7D5E" w:rsidRDefault="00CB7D5E" w:rsidP="00CB7D5E">
            <w:pPr>
              <w:jc w:val="center"/>
              <w:rPr>
                <w:rFonts w:eastAsia="Calibri"/>
                <w:sz w:val="20"/>
                <w:lang w:val="fi-FI"/>
              </w:rPr>
            </w:pPr>
            <w:r w:rsidRPr="00CB7D5E">
              <w:rPr>
                <w:rFonts w:eastAsia="Calibri"/>
                <w:sz w:val="20"/>
                <w:lang w:val="fi-FI"/>
              </w:rPr>
              <w:t>Välttävä</w:t>
            </w:r>
          </w:p>
          <w:p w14:paraId="0384270F" w14:textId="77777777" w:rsidR="00CB7D5E" w:rsidRPr="00CB7D5E" w:rsidRDefault="00CB7D5E" w:rsidP="00CB7D5E">
            <w:pPr>
              <w:jc w:val="center"/>
              <w:rPr>
                <w:rFonts w:eastAsia="Calibri"/>
                <w:sz w:val="20"/>
              </w:rPr>
            </w:pPr>
          </w:p>
          <w:p w14:paraId="7FDB23FE" w14:textId="77777777" w:rsidR="00CB7D5E" w:rsidRPr="00CB7D5E" w:rsidRDefault="00CB7D5E" w:rsidP="00CB7D5E">
            <w:pPr>
              <w:jc w:val="center"/>
              <w:rPr>
                <w:rFonts w:eastAsia="Calibri"/>
                <w:sz w:val="20"/>
              </w:rPr>
            </w:pPr>
            <w:r w:rsidRPr="00CB7D5E">
              <w:rPr>
                <w:rFonts w:eastAsia="Calibri"/>
                <w:sz w:val="20"/>
              </w:rPr>
              <w:t>5.9-5.0</w:t>
            </w:r>
          </w:p>
        </w:tc>
        <w:tc>
          <w:tcPr>
            <w:tcW w:w="1234" w:type="dxa"/>
            <w:gridSpan w:val="3"/>
          </w:tcPr>
          <w:p w14:paraId="1500B44C" w14:textId="77777777" w:rsidR="00CB7D5E" w:rsidRPr="00CB7D5E" w:rsidRDefault="00CB7D5E" w:rsidP="00CB7D5E">
            <w:pPr>
              <w:rPr>
                <w:rFonts w:eastAsia="Calibri"/>
                <w:sz w:val="20"/>
                <w:szCs w:val="20"/>
              </w:rPr>
            </w:pPr>
          </w:p>
          <w:p w14:paraId="5711862C" w14:textId="77777777" w:rsidR="00CB7D5E" w:rsidRPr="00CB7D5E" w:rsidRDefault="00CB7D5E" w:rsidP="00CB7D5E">
            <w:pPr>
              <w:jc w:val="center"/>
              <w:rPr>
                <w:rFonts w:eastAsia="Calibri"/>
                <w:sz w:val="20"/>
                <w:szCs w:val="20"/>
              </w:rPr>
            </w:pPr>
          </w:p>
          <w:p w14:paraId="56553986" w14:textId="77777777" w:rsidR="00CB7D5E" w:rsidRPr="00CB7D5E" w:rsidRDefault="00CB7D5E" w:rsidP="00CB7D5E">
            <w:pPr>
              <w:jc w:val="center"/>
              <w:rPr>
                <w:rFonts w:eastAsia="Calibri"/>
                <w:sz w:val="20"/>
                <w:szCs w:val="20"/>
              </w:rPr>
            </w:pPr>
            <w:r w:rsidRPr="00CB7D5E">
              <w:rPr>
                <w:rFonts w:eastAsia="Calibri"/>
                <w:sz w:val="20"/>
                <w:szCs w:val="20"/>
              </w:rPr>
              <w:t>23</w:t>
            </w:r>
          </w:p>
          <w:p w14:paraId="1E8CA6F8" w14:textId="77777777" w:rsidR="00CB7D5E" w:rsidRPr="00CB7D5E" w:rsidRDefault="00CB7D5E" w:rsidP="00CB7D5E">
            <w:pPr>
              <w:jc w:val="center"/>
              <w:rPr>
                <w:rFonts w:eastAsia="Calibri"/>
                <w:sz w:val="20"/>
                <w:szCs w:val="20"/>
              </w:rPr>
            </w:pPr>
            <w:r w:rsidRPr="00CB7D5E">
              <w:rPr>
                <w:rFonts w:eastAsia="Calibri"/>
                <w:sz w:val="20"/>
                <w:szCs w:val="20"/>
              </w:rPr>
              <w:t>22</w:t>
            </w:r>
          </w:p>
          <w:p w14:paraId="14EE310B" w14:textId="77777777" w:rsidR="00CB7D5E" w:rsidRPr="00CB7D5E" w:rsidRDefault="00CB7D5E" w:rsidP="00CB7D5E">
            <w:pPr>
              <w:jc w:val="center"/>
              <w:rPr>
                <w:rFonts w:eastAsia="Calibri"/>
                <w:sz w:val="20"/>
                <w:szCs w:val="20"/>
              </w:rPr>
            </w:pPr>
            <w:r w:rsidRPr="00CB7D5E">
              <w:rPr>
                <w:rFonts w:eastAsia="Calibri"/>
                <w:sz w:val="20"/>
                <w:szCs w:val="20"/>
              </w:rPr>
              <w:t>21</w:t>
            </w:r>
          </w:p>
          <w:p w14:paraId="10DC2846" w14:textId="77777777" w:rsidR="00CB7D5E" w:rsidRPr="00CB7D5E" w:rsidRDefault="00CB7D5E" w:rsidP="00CB7D5E">
            <w:pPr>
              <w:jc w:val="center"/>
              <w:rPr>
                <w:rFonts w:eastAsia="Calibri"/>
                <w:sz w:val="20"/>
                <w:szCs w:val="20"/>
              </w:rPr>
            </w:pPr>
            <w:r w:rsidRPr="00CB7D5E">
              <w:rPr>
                <w:rFonts w:eastAsia="Calibri"/>
                <w:sz w:val="20"/>
                <w:szCs w:val="20"/>
              </w:rPr>
              <w:t>20</w:t>
            </w:r>
          </w:p>
          <w:p w14:paraId="6901BE86" w14:textId="77777777" w:rsidR="00CB7D5E" w:rsidRPr="00CB7D5E" w:rsidRDefault="00CB7D5E" w:rsidP="00CB7D5E">
            <w:pPr>
              <w:jc w:val="center"/>
              <w:rPr>
                <w:rFonts w:eastAsia="Calibri"/>
                <w:sz w:val="20"/>
                <w:szCs w:val="20"/>
              </w:rPr>
            </w:pPr>
          </w:p>
        </w:tc>
        <w:tc>
          <w:tcPr>
            <w:tcW w:w="5970" w:type="dxa"/>
          </w:tcPr>
          <w:p w14:paraId="02F70442" w14:textId="77777777" w:rsidR="00CB7D5E" w:rsidRPr="00CB7D5E" w:rsidRDefault="00CB7D5E" w:rsidP="00CB7D5E">
            <w:pPr>
              <w:widowControl w:val="0"/>
              <w:autoSpaceDE w:val="0"/>
              <w:autoSpaceDN w:val="0"/>
              <w:adjustRightInd w:val="0"/>
              <w:spacing w:after="240" w:line="220" w:lineRule="atLeast"/>
              <w:rPr>
                <w:rFonts w:eastAsia="Calibri"/>
                <w:b/>
                <w:sz w:val="16"/>
                <w:szCs w:val="16"/>
                <w:lang w:val="fi-FI"/>
              </w:rPr>
            </w:pPr>
          </w:p>
          <w:p w14:paraId="596B08D4" w14:textId="77777777" w:rsidR="00CB7D5E" w:rsidRPr="00CB7D5E" w:rsidRDefault="00CB7D5E" w:rsidP="00CB7D5E">
            <w:pPr>
              <w:widowControl w:val="0"/>
              <w:autoSpaceDE w:val="0"/>
              <w:autoSpaceDN w:val="0"/>
              <w:adjustRightInd w:val="0"/>
              <w:spacing w:after="240" w:line="220" w:lineRule="atLeast"/>
              <w:rPr>
                <w:rFonts w:eastAsia="Calibri"/>
                <w:b/>
                <w:color w:val="FF0000"/>
                <w:sz w:val="16"/>
                <w:szCs w:val="16"/>
                <w:lang w:val="fi-FI"/>
              </w:rPr>
            </w:pPr>
            <w:r w:rsidRPr="00CB7D5E">
              <w:rPr>
                <w:rFonts w:eastAsia="Calibri"/>
                <w:b/>
                <w:sz w:val="16"/>
                <w:szCs w:val="16"/>
                <w:lang w:val="fi-FI"/>
              </w:rPr>
              <w:t>Sisältöä, kieltä ja rakennetta tulkitseva essee, jossa aineistoa käsitellään pinnallisesti ja suppeasti.</w:t>
            </w:r>
          </w:p>
          <w:p w14:paraId="7A3E9757" w14:textId="77777777" w:rsidR="00CB7D5E" w:rsidRPr="00CB7D5E" w:rsidRDefault="00CB7D5E" w:rsidP="00CB7D5E">
            <w:pPr>
              <w:rPr>
                <w:rFonts w:eastAsia="Calibri"/>
                <w:sz w:val="16"/>
                <w:szCs w:val="16"/>
                <w:lang w:val="fi-FI"/>
              </w:rPr>
            </w:pPr>
            <w:r w:rsidRPr="00CB7D5E">
              <w:rPr>
                <w:rFonts w:eastAsia="Calibri"/>
                <w:sz w:val="16"/>
                <w:szCs w:val="16"/>
                <w:lang w:val="fi-FI"/>
              </w:rPr>
              <w:t>.</w:t>
            </w:r>
          </w:p>
          <w:p w14:paraId="4E40CBC8" w14:textId="77777777" w:rsidR="00CB7D5E" w:rsidRPr="00CB7D5E" w:rsidRDefault="00CB7D5E" w:rsidP="00CB7D5E">
            <w:pPr>
              <w:rPr>
                <w:rFonts w:eastAsia="Calibri"/>
                <w:b/>
                <w:sz w:val="16"/>
                <w:szCs w:val="16"/>
              </w:rPr>
            </w:pPr>
          </w:p>
        </w:tc>
        <w:tc>
          <w:tcPr>
            <w:tcW w:w="5346" w:type="dxa"/>
            <w:gridSpan w:val="2"/>
          </w:tcPr>
          <w:p w14:paraId="26D69625" w14:textId="77777777" w:rsidR="00CB7D5E" w:rsidRPr="00CB7D5E" w:rsidRDefault="00CB7D5E" w:rsidP="00CB7D5E">
            <w:pPr>
              <w:ind w:left="360"/>
              <w:rPr>
                <w:rFonts w:eastAsia="Calibri"/>
                <w:sz w:val="16"/>
                <w:szCs w:val="16"/>
              </w:rPr>
            </w:pPr>
          </w:p>
          <w:p w14:paraId="114ABECB" w14:textId="77777777" w:rsidR="00CB7D5E" w:rsidRPr="00CB7D5E" w:rsidRDefault="00CB7D5E" w:rsidP="00CB7D5E">
            <w:pPr>
              <w:rPr>
                <w:rFonts w:eastAsia="Calibri"/>
                <w:b/>
                <w:bCs/>
                <w:sz w:val="16"/>
                <w:szCs w:val="16"/>
                <w:lang w:val="fi-FI"/>
              </w:rPr>
            </w:pPr>
            <w:r w:rsidRPr="00CB7D5E">
              <w:rPr>
                <w:rFonts w:eastAsia="Calibri"/>
                <w:b/>
                <w:bCs/>
                <w:sz w:val="16"/>
                <w:szCs w:val="16"/>
                <w:lang w:val="fi-FI"/>
              </w:rPr>
              <w:t>Niukka ja paikoin vaikeaselkoinen essee.</w:t>
            </w:r>
          </w:p>
          <w:p w14:paraId="7B8631CE" w14:textId="77777777" w:rsidR="00CB7D5E" w:rsidRPr="00CB7D5E" w:rsidRDefault="00CB7D5E" w:rsidP="00CB7D5E">
            <w:pPr>
              <w:rPr>
                <w:rFonts w:eastAsia="Calibri"/>
                <w:sz w:val="16"/>
                <w:szCs w:val="16"/>
                <w:lang w:val="fi-FI"/>
              </w:rPr>
            </w:pPr>
          </w:p>
        </w:tc>
      </w:tr>
      <w:tr w:rsidR="00CB7D5E" w:rsidRPr="00CB7D5E" w14:paraId="762792AF" w14:textId="77777777" w:rsidTr="007F7F7E">
        <w:trPr>
          <w:trHeight w:val="272"/>
          <w:jc w:val="center"/>
        </w:trPr>
        <w:tc>
          <w:tcPr>
            <w:tcW w:w="1446" w:type="dxa"/>
          </w:tcPr>
          <w:p w14:paraId="1C5F5969" w14:textId="77777777" w:rsidR="00CB7D5E" w:rsidRPr="00CB7D5E" w:rsidRDefault="00CB7D5E" w:rsidP="00CB7D5E">
            <w:pPr>
              <w:jc w:val="center"/>
              <w:rPr>
                <w:rFonts w:eastAsia="Calibri"/>
                <w:sz w:val="20"/>
                <w:lang w:val="fi-FI"/>
              </w:rPr>
            </w:pPr>
          </w:p>
          <w:p w14:paraId="10F5DF86" w14:textId="77777777" w:rsidR="00CB7D5E" w:rsidRPr="00CB7D5E" w:rsidRDefault="00CB7D5E" w:rsidP="00CB7D5E">
            <w:pPr>
              <w:jc w:val="center"/>
              <w:rPr>
                <w:rFonts w:eastAsia="Calibri"/>
                <w:b/>
                <w:sz w:val="20"/>
                <w:lang w:val="fi-FI"/>
              </w:rPr>
            </w:pPr>
            <w:r w:rsidRPr="00CB7D5E">
              <w:rPr>
                <w:rFonts w:eastAsia="Calibri"/>
                <w:sz w:val="20"/>
                <w:lang w:val="fi-FI"/>
              </w:rPr>
              <w:t>F</w:t>
            </w:r>
          </w:p>
          <w:p w14:paraId="438CCB01" w14:textId="77777777" w:rsidR="00CB7D5E" w:rsidRPr="00CB7D5E" w:rsidRDefault="00CB7D5E" w:rsidP="00CB7D5E">
            <w:pPr>
              <w:jc w:val="center"/>
              <w:rPr>
                <w:rFonts w:eastAsia="Calibri"/>
                <w:sz w:val="20"/>
                <w:lang w:val="fi-FI"/>
              </w:rPr>
            </w:pPr>
            <w:r w:rsidRPr="00CB7D5E">
              <w:rPr>
                <w:rFonts w:eastAsia="Calibri"/>
                <w:sz w:val="20"/>
                <w:lang w:val="fi-FI"/>
              </w:rPr>
              <w:t>Heikko</w:t>
            </w:r>
          </w:p>
          <w:p w14:paraId="0B54CF77" w14:textId="77777777" w:rsidR="00CB7D5E" w:rsidRPr="00CB7D5E" w:rsidRDefault="00CB7D5E" w:rsidP="00CB7D5E">
            <w:pPr>
              <w:jc w:val="center"/>
              <w:rPr>
                <w:rFonts w:eastAsia="Calibri"/>
                <w:sz w:val="20"/>
                <w:lang w:val="fi-FI"/>
              </w:rPr>
            </w:pPr>
          </w:p>
          <w:p w14:paraId="4FA7C380" w14:textId="77777777" w:rsidR="00CB7D5E" w:rsidRPr="00CB7D5E" w:rsidRDefault="00CB7D5E" w:rsidP="00CB7D5E">
            <w:pPr>
              <w:jc w:val="center"/>
              <w:rPr>
                <w:rFonts w:eastAsia="Calibri"/>
                <w:sz w:val="20"/>
                <w:lang w:val="fi-FI"/>
              </w:rPr>
            </w:pPr>
            <w:r w:rsidRPr="00CB7D5E">
              <w:rPr>
                <w:rFonts w:eastAsia="Calibri"/>
                <w:sz w:val="20"/>
                <w:lang w:val="fi-FI"/>
              </w:rPr>
              <w:t>4.9-3.0</w:t>
            </w:r>
          </w:p>
        </w:tc>
        <w:tc>
          <w:tcPr>
            <w:tcW w:w="1234" w:type="dxa"/>
            <w:gridSpan w:val="3"/>
          </w:tcPr>
          <w:p w14:paraId="7203D2F9" w14:textId="77777777" w:rsidR="00CB7D5E" w:rsidRPr="00CB7D5E" w:rsidRDefault="00CB7D5E" w:rsidP="00CB7D5E">
            <w:pPr>
              <w:rPr>
                <w:rFonts w:eastAsia="Calibri"/>
                <w:sz w:val="20"/>
                <w:szCs w:val="20"/>
              </w:rPr>
            </w:pPr>
          </w:p>
          <w:p w14:paraId="17C1939E" w14:textId="77777777" w:rsidR="00CB7D5E" w:rsidRPr="00CB7D5E" w:rsidRDefault="00CB7D5E" w:rsidP="00CB7D5E">
            <w:pPr>
              <w:rPr>
                <w:rFonts w:eastAsia="Calibri"/>
                <w:sz w:val="20"/>
                <w:szCs w:val="20"/>
              </w:rPr>
            </w:pPr>
            <w:r w:rsidRPr="00CB7D5E">
              <w:rPr>
                <w:rFonts w:eastAsia="Calibri"/>
                <w:sz w:val="20"/>
                <w:szCs w:val="20"/>
              </w:rPr>
              <w:t xml:space="preserve">  19,18,17</w:t>
            </w:r>
          </w:p>
          <w:p w14:paraId="7848E34B" w14:textId="77777777" w:rsidR="00CB7D5E" w:rsidRPr="00CB7D5E" w:rsidRDefault="00CB7D5E" w:rsidP="00CB7D5E">
            <w:pPr>
              <w:rPr>
                <w:rFonts w:eastAsia="Calibri"/>
                <w:sz w:val="20"/>
                <w:szCs w:val="20"/>
              </w:rPr>
            </w:pPr>
            <w:r w:rsidRPr="00CB7D5E">
              <w:rPr>
                <w:rFonts w:eastAsia="Calibri"/>
                <w:sz w:val="20"/>
                <w:szCs w:val="20"/>
              </w:rPr>
              <w:t xml:space="preserve">  16,15,14</w:t>
            </w:r>
          </w:p>
          <w:p w14:paraId="1F44BEB7" w14:textId="77777777" w:rsidR="00CB7D5E" w:rsidRPr="00CB7D5E" w:rsidRDefault="00CB7D5E" w:rsidP="00CB7D5E">
            <w:pPr>
              <w:rPr>
                <w:rFonts w:eastAsia="Calibri"/>
                <w:sz w:val="20"/>
                <w:szCs w:val="20"/>
              </w:rPr>
            </w:pPr>
            <w:r w:rsidRPr="00CB7D5E">
              <w:rPr>
                <w:rFonts w:eastAsia="Calibri"/>
                <w:sz w:val="20"/>
                <w:szCs w:val="20"/>
              </w:rPr>
              <w:t xml:space="preserve">  13,12,11</w:t>
            </w:r>
          </w:p>
        </w:tc>
        <w:tc>
          <w:tcPr>
            <w:tcW w:w="5970" w:type="dxa"/>
          </w:tcPr>
          <w:p w14:paraId="2B553FBC" w14:textId="77777777" w:rsidR="00CB7D5E" w:rsidRPr="00CB7D5E" w:rsidRDefault="00CB7D5E" w:rsidP="00CB7D5E">
            <w:pPr>
              <w:rPr>
                <w:rFonts w:eastAsia="Calibri"/>
                <w:b/>
                <w:sz w:val="16"/>
                <w:szCs w:val="16"/>
              </w:rPr>
            </w:pPr>
          </w:p>
          <w:p w14:paraId="007ACD31" w14:textId="77777777" w:rsidR="00CB7D5E" w:rsidRPr="00CB7D5E" w:rsidRDefault="00CB7D5E" w:rsidP="00CB7D5E">
            <w:pPr>
              <w:widowControl w:val="0"/>
              <w:autoSpaceDE w:val="0"/>
              <w:autoSpaceDN w:val="0"/>
              <w:adjustRightInd w:val="0"/>
              <w:spacing w:after="240" w:line="220" w:lineRule="atLeast"/>
              <w:rPr>
                <w:rFonts w:eastAsia="Calibri"/>
                <w:b/>
                <w:sz w:val="16"/>
                <w:szCs w:val="16"/>
                <w:lang w:val="fi-FI"/>
              </w:rPr>
            </w:pPr>
            <w:r w:rsidRPr="00CB7D5E">
              <w:rPr>
                <w:rFonts w:eastAsia="Calibri"/>
                <w:b/>
                <w:sz w:val="16"/>
                <w:szCs w:val="16"/>
                <w:lang w:val="fi-FI"/>
              </w:rPr>
              <w:t>Aineistoa puutteellisesti tulkitseva essee.</w:t>
            </w:r>
          </w:p>
        </w:tc>
        <w:tc>
          <w:tcPr>
            <w:tcW w:w="5346" w:type="dxa"/>
            <w:gridSpan w:val="2"/>
          </w:tcPr>
          <w:p w14:paraId="021E85A1" w14:textId="77777777" w:rsidR="00CB7D5E" w:rsidRPr="00CB7D5E" w:rsidRDefault="00CB7D5E" w:rsidP="00CB7D5E">
            <w:pPr>
              <w:rPr>
                <w:rFonts w:eastAsia="Calibri"/>
                <w:sz w:val="16"/>
                <w:szCs w:val="16"/>
                <w:lang w:val="fi-FI"/>
              </w:rPr>
            </w:pPr>
          </w:p>
          <w:p w14:paraId="67F92723" w14:textId="77777777" w:rsidR="00CB7D5E" w:rsidRPr="00CB7D5E" w:rsidRDefault="00CB7D5E" w:rsidP="00CB7D5E">
            <w:pPr>
              <w:widowControl w:val="0"/>
              <w:autoSpaceDE w:val="0"/>
              <w:autoSpaceDN w:val="0"/>
              <w:adjustRightInd w:val="0"/>
              <w:spacing w:after="240" w:line="220" w:lineRule="atLeast"/>
              <w:rPr>
                <w:rFonts w:ascii="Calibri" w:eastAsia="Cambria" w:hAnsi="Calibri" w:cs="Calibri"/>
                <w:b/>
                <w:bCs/>
                <w:color w:val="000000"/>
                <w:sz w:val="18"/>
                <w:szCs w:val="18"/>
                <w:lang w:val="fi-FI"/>
              </w:rPr>
            </w:pPr>
            <w:r w:rsidRPr="00CB7D5E">
              <w:rPr>
                <w:rFonts w:eastAsia="Cambria"/>
                <w:b/>
                <w:bCs/>
                <w:color w:val="000000"/>
                <w:sz w:val="18"/>
                <w:szCs w:val="18"/>
                <w:lang w:val="fi-FI"/>
              </w:rPr>
              <w:t>Heikosti tehtävään vastaava ja vaikeaselkoinen essee.</w:t>
            </w:r>
          </w:p>
          <w:tbl>
            <w:tblPr>
              <w:tblW w:w="0" w:type="auto"/>
              <w:tblBorders>
                <w:top w:val="nil"/>
                <w:left w:val="nil"/>
                <w:bottom w:val="nil"/>
                <w:right w:val="nil"/>
              </w:tblBorders>
              <w:tblLook w:val="0000" w:firstRow="0" w:lastRow="0" w:firstColumn="0" w:lastColumn="0" w:noHBand="0" w:noVBand="0"/>
            </w:tblPr>
            <w:tblGrid>
              <w:gridCol w:w="222"/>
            </w:tblGrid>
            <w:tr w:rsidR="00CB7D5E" w:rsidRPr="00CB7D5E" w14:paraId="4FB911D2" w14:textId="77777777" w:rsidTr="00B96C36">
              <w:trPr>
                <w:trHeight w:val="710"/>
              </w:trPr>
              <w:tc>
                <w:tcPr>
                  <w:tcW w:w="0" w:type="auto"/>
                </w:tcPr>
                <w:p w14:paraId="5C5F5126" w14:textId="77777777" w:rsidR="00CB7D5E" w:rsidRPr="00CB7D5E" w:rsidRDefault="00CB7D5E" w:rsidP="00CB7D5E">
                  <w:pPr>
                    <w:autoSpaceDE w:val="0"/>
                    <w:autoSpaceDN w:val="0"/>
                    <w:adjustRightInd w:val="0"/>
                    <w:spacing w:after="0" w:line="240" w:lineRule="auto"/>
                    <w:rPr>
                      <w:rFonts w:ascii="Calibri" w:eastAsia="MS Mincho" w:hAnsi="Calibri" w:cs="Calibri"/>
                      <w:color w:val="000000"/>
                      <w:sz w:val="20"/>
                      <w:szCs w:val="20"/>
                      <w:lang w:val="fi-FI" w:eastAsia="fi-FI"/>
                    </w:rPr>
                  </w:pPr>
                </w:p>
              </w:tc>
            </w:tr>
          </w:tbl>
          <w:p w14:paraId="09ED782A" w14:textId="77777777" w:rsidR="00CB7D5E" w:rsidRPr="00CB7D5E" w:rsidRDefault="00CB7D5E" w:rsidP="00CB7D5E">
            <w:pPr>
              <w:rPr>
                <w:rFonts w:eastAsia="Calibri"/>
                <w:b/>
                <w:sz w:val="16"/>
                <w:szCs w:val="16"/>
              </w:rPr>
            </w:pPr>
          </w:p>
        </w:tc>
      </w:tr>
      <w:tr w:rsidR="00CB7D5E" w:rsidRPr="00CB7D5E" w14:paraId="3D8B36DF" w14:textId="77777777" w:rsidTr="007F7F7E">
        <w:trPr>
          <w:trHeight w:val="1979"/>
          <w:jc w:val="center"/>
        </w:trPr>
        <w:tc>
          <w:tcPr>
            <w:tcW w:w="1446" w:type="dxa"/>
          </w:tcPr>
          <w:p w14:paraId="673342F3" w14:textId="77777777" w:rsidR="00CB7D5E" w:rsidRPr="00CB7D5E" w:rsidRDefault="00CB7D5E" w:rsidP="00CB7D5E">
            <w:pPr>
              <w:jc w:val="center"/>
              <w:rPr>
                <w:rFonts w:eastAsia="Calibri"/>
                <w:sz w:val="20"/>
              </w:rPr>
            </w:pPr>
          </w:p>
          <w:p w14:paraId="349C5C63" w14:textId="77777777" w:rsidR="00CB7D5E" w:rsidRPr="00CB7D5E" w:rsidRDefault="00CB7D5E" w:rsidP="00CB7D5E">
            <w:pPr>
              <w:jc w:val="center"/>
              <w:rPr>
                <w:rFonts w:eastAsia="Calibri"/>
                <w:b/>
                <w:sz w:val="20"/>
                <w:lang w:val="fi-FI"/>
              </w:rPr>
            </w:pPr>
            <w:r w:rsidRPr="00CB7D5E">
              <w:rPr>
                <w:rFonts w:eastAsia="Calibri"/>
                <w:sz w:val="20"/>
                <w:lang w:val="fi-FI"/>
              </w:rPr>
              <w:t>FX</w:t>
            </w:r>
          </w:p>
          <w:p w14:paraId="6D912252" w14:textId="77777777" w:rsidR="00CB7D5E" w:rsidRPr="00CB7D5E" w:rsidRDefault="00CB7D5E" w:rsidP="00CB7D5E">
            <w:pPr>
              <w:jc w:val="center"/>
              <w:rPr>
                <w:rFonts w:eastAsia="Calibri"/>
                <w:sz w:val="20"/>
                <w:lang w:val="fi-FI"/>
              </w:rPr>
            </w:pPr>
            <w:r w:rsidRPr="00CB7D5E">
              <w:rPr>
                <w:rFonts w:eastAsia="Calibri"/>
                <w:sz w:val="20"/>
                <w:lang w:val="fi-FI"/>
              </w:rPr>
              <w:t>Erittäin heikko</w:t>
            </w:r>
          </w:p>
          <w:p w14:paraId="73DE9441" w14:textId="77777777" w:rsidR="00CB7D5E" w:rsidRPr="00CB7D5E" w:rsidRDefault="00CB7D5E" w:rsidP="007F7F7E">
            <w:pPr>
              <w:jc w:val="center"/>
              <w:rPr>
                <w:rFonts w:eastAsia="Calibri"/>
                <w:sz w:val="20"/>
              </w:rPr>
            </w:pPr>
            <w:r w:rsidRPr="00CB7D5E">
              <w:rPr>
                <w:rFonts w:eastAsia="Calibri"/>
                <w:sz w:val="20"/>
              </w:rPr>
              <w:t>2.9-0</w:t>
            </w:r>
          </w:p>
        </w:tc>
        <w:tc>
          <w:tcPr>
            <w:tcW w:w="1234" w:type="dxa"/>
            <w:gridSpan w:val="3"/>
          </w:tcPr>
          <w:p w14:paraId="3CEA742E" w14:textId="77777777" w:rsidR="00CB7D5E" w:rsidRPr="00CB7D5E" w:rsidRDefault="00CB7D5E" w:rsidP="00CB7D5E">
            <w:pPr>
              <w:spacing w:after="120"/>
              <w:jc w:val="center"/>
              <w:rPr>
                <w:rFonts w:eastAsia="Calibri"/>
                <w:sz w:val="20"/>
                <w:szCs w:val="20"/>
              </w:rPr>
            </w:pPr>
          </w:p>
          <w:p w14:paraId="0977D837" w14:textId="77777777" w:rsidR="00CB7D5E" w:rsidRPr="00CB7D5E" w:rsidRDefault="00CB7D5E" w:rsidP="00CB7D5E">
            <w:pPr>
              <w:spacing w:after="120"/>
              <w:jc w:val="center"/>
              <w:rPr>
                <w:rFonts w:eastAsia="Calibri"/>
                <w:sz w:val="20"/>
                <w:szCs w:val="20"/>
              </w:rPr>
            </w:pPr>
          </w:p>
          <w:p w14:paraId="55AE5EBE" w14:textId="77777777" w:rsidR="00CB7D5E" w:rsidRPr="00CB7D5E" w:rsidRDefault="00CB7D5E" w:rsidP="00CB7D5E">
            <w:pPr>
              <w:rPr>
                <w:rFonts w:eastAsia="Calibri"/>
                <w:sz w:val="20"/>
                <w:szCs w:val="20"/>
              </w:rPr>
            </w:pPr>
            <w:r w:rsidRPr="00CB7D5E">
              <w:rPr>
                <w:rFonts w:eastAsia="Calibri"/>
                <w:sz w:val="20"/>
                <w:szCs w:val="20"/>
              </w:rPr>
              <w:t xml:space="preserve">  10, 9, 8</w:t>
            </w:r>
          </w:p>
          <w:p w14:paraId="1D7571AC" w14:textId="77777777" w:rsidR="00CB7D5E" w:rsidRPr="00CB7D5E" w:rsidRDefault="00CB7D5E" w:rsidP="00CB7D5E">
            <w:pPr>
              <w:jc w:val="center"/>
              <w:rPr>
                <w:rFonts w:eastAsia="Calibri"/>
                <w:sz w:val="20"/>
                <w:szCs w:val="20"/>
              </w:rPr>
            </w:pPr>
            <w:r w:rsidRPr="00CB7D5E">
              <w:rPr>
                <w:rFonts w:eastAsia="Calibri"/>
                <w:sz w:val="20"/>
                <w:szCs w:val="20"/>
              </w:rPr>
              <w:t>7, 6, 5, 4</w:t>
            </w:r>
          </w:p>
          <w:p w14:paraId="3D96945F" w14:textId="77777777" w:rsidR="00CB7D5E" w:rsidRPr="00CB7D5E" w:rsidRDefault="00CB7D5E" w:rsidP="00CB7D5E">
            <w:pPr>
              <w:jc w:val="center"/>
              <w:rPr>
                <w:rFonts w:eastAsia="Calibri"/>
                <w:sz w:val="20"/>
                <w:szCs w:val="20"/>
              </w:rPr>
            </w:pPr>
            <w:r w:rsidRPr="00CB7D5E">
              <w:rPr>
                <w:rFonts w:eastAsia="Calibri"/>
                <w:sz w:val="20"/>
                <w:szCs w:val="20"/>
              </w:rPr>
              <w:t>3, 2, 1, 0</w:t>
            </w:r>
          </w:p>
        </w:tc>
        <w:tc>
          <w:tcPr>
            <w:tcW w:w="5970" w:type="dxa"/>
          </w:tcPr>
          <w:p w14:paraId="54C6E5E4" w14:textId="77777777" w:rsidR="00CB7D5E" w:rsidRPr="00CB7D5E" w:rsidRDefault="00CB7D5E" w:rsidP="00CB7D5E">
            <w:pPr>
              <w:rPr>
                <w:rFonts w:eastAsia="Calibri"/>
                <w:b/>
                <w:sz w:val="16"/>
                <w:szCs w:val="16"/>
                <w:lang w:val="fi-FI"/>
              </w:rPr>
            </w:pPr>
          </w:p>
          <w:p w14:paraId="6D6E2C73" w14:textId="77777777" w:rsidR="00CB7D5E" w:rsidRPr="00CB7D5E" w:rsidRDefault="00CB7D5E" w:rsidP="00CB7D5E">
            <w:pPr>
              <w:widowControl w:val="0"/>
              <w:autoSpaceDE w:val="0"/>
              <w:autoSpaceDN w:val="0"/>
              <w:adjustRightInd w:val="0"/>
              <w:spacing w:after="240" w:line="220" w:lineRule="atLeast"/>
              <w:rPr>
                <w:rFonts w:eastAsia="Calibri"/>
                <w:b/>
                <w:sz w:val="16"/>
                <w:szCs w:val="16"/>
                <w:lang w:val="fi-FI"/>
              </w:rPr>
            </w:pPr>
            <w:r w:rsidRPr="00CB7D5E">
              <w:rPr>
                <w:rFonts w:eastAsia="Calibri"/>
                <w:b/>
                <w:sz w:val="16"/>
                <w:szCs w:val="16"/>
              </w:rPr>
              <w:t>Aineiston</w:t>
            </w:r>
            <w:r w:rsidRPr="00CB7D5E">
              <w:rPr>
                <w:rFonts w:eastAsia="Calibri"/>
                <w:b/>
                <w:color w:val="FF0000"/>
                <w:sz w:val="16"/>
                <w:szCs w:val="16"/>
                <w:lang w:val="fi-FI"/>
              </w:rPr>
              <w:t xml:space="preserve"> </w:t>
            </w:r>
            <w:r w:rsidRPr="00CB7D5E">
              <w:rPr>
                <w:rFonts w:eastAsia="Calibri"/>
                <w:b/>
                <w:sz w:val="16"/>
                <w:szCs w:val="16"/>
                <w:lang w:val="fi-FI"/>
              </w:rPr>
              <w:t>kokonaisuutta ja yksityiskohtia erittäin puutteellisesti esittelevä essee.</w:t>
            </w:r>
          </w:p>
        </w:tc>
        <w:tc>
          <w:tcPr>
            <w:tcW w:w="5346" w:type="dxa"/>
            <w:gridSpan w:val="2"/>
          </w:tcPr>
          <w:p w14:paraId="36AC22B3" w14:textId="77777777" w:rsidR="00CB7D5E" w:rsidRPr="00CB7D5E" w:rsidRDefault="00CB7D5E" w:rsidP="00CB7D5E">
            <w:pPr>
              <w:rPr>
                <w:rFonts w:eastAsia="Calibri"/>
                <w:b/>
                <w:sz w:val="16"/>
                <w:szCs w:val="16"/>
                <w:lang w:val="fi-FI"/>
              </w:rPr>
            </w:pPr>
          </w:p>
          <w:p w14:paraId="04BC0EAA" w14:textId="77777777" w:rsidR="00CB7D5E" w:rsidRPr="00CB7D5E" w:rsidRDefault="00CB7D5E" w:rsidP="00CB7D5E">
            <w:pPr>
              <w:rPr>
                <w:rFonts w:eastAsia="Calibri"/>
                <w:b/>
                <w:sz w:val="16"/>
                <w:szCs w:val="16"/>
                <w:lang w:val="fi-FI"/>
              </w:rPr>
            </w:pPr>
            <w:r w:rsidRPr="00CB7D5E">
              <w:rPr>
                <w:rFonts w:eastAsia="Calibri"/>
                <w:b/>
                <w:sz w:val="16"/>
                <w:szCs w:val="16"/>
                <w:lang w:val="fi-FI"/>
              </w:rPr>
              <w:t>Erittäin heikko, vaikeasti hahmotettava essee</w:t>
            </w:r>
          </w:p>
        </w:tc>
      </w:tr>
    </w:tbl>
    <w:p w14:paraId="20C4DBCF" w14:textId="77777777" w:rsidR="00B96C36" w:rsidRDefault="00B96C36" w:rsidP="007F7F7E"/>
    <w:p w14:paraId="3B316306" w14:textId="77777777" w:rsidR="00B96C36" w:rsidRDefault="00B96C36" w:rsidP="007F7F7E">
      <w:pPr>
        <w:sectPr w:rsidR="00B96C36" w:rsidSect="00194567">
          <w:pgSz w:w="16840" w:h="11900" w:orient="landscape"/>
          <w:pgMar w:top="1134" w:right="1417" w:bottom="1080" w:left="1417" w:header="708" w:footer="708" w:gutter="0"/>
          <w:cols w:space="708"/>
          <w:docGrid w:linePitch="360"/>
        </w:sectPr>
      </w:pPr>
    </w:p>
    <w:p w14:paraId="70B0BA50" w14:textId="77777777" w:rsidR="00B96C36" w:rsidRPr="00B96C36" w:rsidRDefault="00B96C36" w:rsidP="00B96C36">
      <w:pPr>
        <w:spacing w:after="0" w:line="240" w:lineRule="auto"/>
        <w:ind w:left="1304" w:firstLine="1304"/>
        <w:rPr>
          <w:rFonts w:ascii="Arial" w:eastAsia="Calibri" w:hAnsi="Arial" w:cs="Arial"/>
          <w:b/>
          <w:sz w:val="24"/>
          <w:szCs w:val="24"/>
          <w:lang w:val="fi-FI"/>
        </w:rPr>
      </w:pPr>
      <w:r w:rsidRPr="00B96C36">
        <w:rPr>
          <w:rFonts w:ascii="Arial" w:eastAsia="Calibri" w:hAnsi="Arial" w:cs="Arial"/>
          <w:b/>
          <w:sz w:val="24"/>
          <w:szCs w:val="24"/>
          <w:lang w:val="fi-FI"/>
        </w:rPr>
        <w:t>EB-TUTKINNON SUOMI L1 -KIELEN KIRJALLISEN KOKEEN ARVIOINTIKRITEERIT</w:t>
      </w:r>
    </w:p>
    <w:p w14:paraId="46E886CC" w14:textId="77777777" w:rsidR="00B96C36" w:rsidRPr="00B96C36" w:rsidRDefault="00B96C36" w:rsidP="00B96C36">
      <w:pPr>
        <w:spacing w:after="0" w:line="240" w:lineRule="auto"/>
        <w:rPr>
          <w:rFonts w:ascii="Arial" w:eastAsia="Calibri" w:hAnsi="Arial" w:cs="Arial"/>
          <w:b/>
          <w:sz w:val="24"/>
          <w:szCs w:val="24"/>
          <w:lang w:val="fi-FI"/>
        </w:rPr>
      </w:pPr>
    </w:p>
    <w:p w14:paraId="61882423" w14:textId="77777777" w:rsidR="00B96C36" w:rsidRPr="00B96C36" w:rsidRDefault="00B96C36" w:rsidP="00B96C36">
      <w:pPr>
        <w:spacing w:after="0" w:line="240" w:lineRule="auto"/>
        <w:ind w:left="1304"/>
        <w:rPr>
          <w:rFonts w:ascii="Arial" w:eastAsia="Calibri" w:hAnsi="Arial" w:cs="Arial"/>
          <w:b/>
          <w:sz w:val="24"/>
          <w:szCs w:val="24"/>
        </w:rPr>
      </w:pPr>
      <w:r w:rsidRPr="00B96C36">
        <w:rPr>
          <w:rFonts w:ascii="Arial" w:eastAsia="Calibri" w:hAnsi="Arial" w:cs="Arial"/>
          <w:b/>
          <w:sz w:val="24"/>
          <w:szCs w:val="24"/>
        </w:rPr>
        <w:t xml:space="preserve">Taulukko A: </w:t>
      </w:r>
      <w:r w:rsidRPr="00B96C36">
        <w:rPr>
          <w:rFonts w:ascii="Arial" w:eastAsia="Calibri" w:hAnsi="Arial" w:cs="Arial"/>
          <w:b/>
          <w:color w:val="FF0000"/>
          <w:sz w:val="24"/>
          <w:szCs w:val="24"/>
        </w:rPr>
        <w:t>ENNALTA TUNTEMATTOMAT TEKSTIT</w:t>
      </w:r>
      <w:r w:rsidRPr="00B96C36">
        <w:rPr>
          <w:rFonts w:ascii="Arial" w:eastAsia="Calibri" w:hAnsi="Arial" w:cs="Arial"/>
          <w:b/>
          <w:sz w:val="24"/>
          <w:szCs w:val="24"/>
        </w:rPr>
        <w:t>. Eurooppalaisen ylioppilastutkinnon kirjallinen koe, L1, Tehtävät 1 ja 2, 2021-</w:t>
      </w:r>
    </w:p>
    <w:p w14:paraId="3EDF3F5C" w14:textId="77777777" w:rsidR="00B96C36" w:rsidRPr="00B96C36" w:rsidRDefault="00B96C36" w:rsidP="00B96C36">
      <w:pPr>
        <w:spacing w:after="0" w:line="240" w:lineRule="auto"/>
        <w:rPr>
          <w:rFonts w:ascii="Arial" w:eastAsia="Calibri" w:hAnsi="Arial" w:cs="Arial"/>
          <w:b/>
          <w:sz w:val="24"/>
          <w:szCs w:val="24"/>
        </w:rPr>
      </w:pPr>
    </w:p>
    <w:p w14:paraId="158E94CD" w14:textId="77777777" w:rsidR="00B96C36" w:rsidRPr="00B96C36" w:rsidRDefault="00B96C36" w:rsidP="00B96C36">
      <w:pPr>
        <w:spacing w:after="0" w:line="240" w:lineRule="auto"/>
        <w:rPr>
          <w:rFonts w:ascii="Arial" w:eastAsia="Calibri" w:hAnsi="Arial" w:cs="Arial"/>
          <w:b/>
          <w:sz w:val="24"/>
          <w:szCs w:val="24"/>
          <w:lang w:val="fi-FI"/>
        </w:rPr>
      </w:pPr>
    </w:p>
    <w:tbl>
      <w:tblPr>
        <w:tblStyle w:val="Tabel-Gitter11"/>
        <w:tblW w:w="0" w:type="auto"/>
        <w:jc w:val="center"/>
        <w:tblLook w:val="04A0" w:firstRow="1" w:lastRow="0" w:firstColumn="1" w:lastColumn="0" w:noHBand="0" w:noVBand="1"/>
      </w:tblPr>
      <w:tblGrid>
        <w:gridCol w:w="1467"/>
        <w:gridCol w:w="964"/>
        <w:gridCol w:w="5529"/>
        <w:gridCol w:w="6036"/>
      </w:tblGrid>
      <w:tr w:rsidR="00B96C36" w:rsidRPr="00B96C36" w14:paraId="5870E8FC" w14:textId="77777777" w:rsidTr="00B96C36">
        <w:trPr>
          <w:jc w:val="center"/>
        </w:trPr>
        <w:tc>
          <w:tcPr>
            <w:tcW w:w="1467" w:type="dxa"/>
          </w:tcPr>
          <w:p w14:paraId="19EF30ED" w14:textId="77777777" w:rsidR="00B96C36" w:rsidRPr="00B96C36" w:rsidRDefault="00B96C36" w:rsidP="00B96C36">
            <w:pPr>
              <w:rPr>
                <w:rFonts w:eastAsia="Calibri"/>
                <w:b/>
                <w:sz w:val="14"/>
                <w:szCs w:val="14"/>
              </w:rPr>
            </w:pPr>
          </w:p>
          <w:p w14:paraId="0834AD46" w14:textId="77777777" w:rsidR="00B96C36" w:rsidRPr="00B96C36" w:rsidRDefault="00B96C36" w:rsidP="00B96C36">
            <w:pPr>
              <w:jc w:val="center"/>
              <w:rPr>
                <w:rFonts w:eastAsia="Calibri"/>
                <w:b/>
                <w:sz w:val="16"/>
                <w:szCs w:val="16"/>
              </w:rPr>
            </w:pPr>
            <w:r w:rsidRPr="00B96C36">
              <w:rPr>
                <w:rFonts w:eastAsia="Calibri"/>
                <w:b/>
                <w:sz w:val="16"/>
                <w:szCs w:val="16"/>
                <w:lang w:val="fi-FI"/>
              </w:rPr>
              <w:t>Yleinen arvosanan kuvaus</w:t>
            </w:r>
            <w:r w:rsidRPr="00B96C36">
              <w:rPr>
                <w:rFonts w:eastAsia="Calibri"/>
                <w:b/>
                <w:sz w:val="16"/>
                <w:szCs w:val="16"/>
              </w:rPr>
              <w:t xml:space="preserve"> /10</w:t>
            </w:r>
          </w:p>
        </w:tc>
        <w:tc>
          <w:tcPr>
            <w:tcW w:w="964" w:type="dxa"/>
          </w:tcPr>
          <w:p w14:paraId="67E7FA3E" w14:textId="77777777" w:rsidR="00B96C36" w:rsidRPr="00B96C36" w:rsidRDefault="00B96C36" w:rsidP="00B96C36">
            <w:pPr>
              <w:jc w:val="center"/>
              <w:rPr>
                <w:rFonts w:eastAsia="Calibri"/>
                <w:b/>
                <w:sz w:val="16"/>
                <w:szCs w:val="16"/>
              </w:rPr>
            </w:pPr>
          </w:p>
          <w:p w14:paraId="497815FB" w14:textId="77777777" w:rsidR="00B96C36" w:rsidRPr="00B96C36" w:rsidRDefault="00B96C36" w:rsidP="00B96C36">
            <w:pPr>
              <w:rPr>
                <w:rFonts w:eastAsia="Calibri"/>
                <w:b/>
                <w:sz w:val="16"/>
                <w:szCs w:val="16"/>
              </w:rPr>
            </w:pPr>
            <w:r w:rsidRPr="00B96C36">
              <w:rPr>
                <w:rFonts w:eastAsia="Calibri"/>
                <w:b/>
                <w:sz w:val="16"/>
                <w:szCs w:val="16"/>
              </w:rPr>
              <w:t>Pisteet/30</w:t>
            </w:r>
          </w:p>
        </w:tc>
        <w:tc>
          <w:tcPr>
            <w:tcW w:w="5529" w:type="dxa"/>
            <w:vAlign w:val="center"/>
          </w:tcPr>
          <w:p w14:paraId="1EF028E2" w14:textId="77777777" w:rsidR="00B96C36" w:rsidRPr="00B96C36" w:rsidRDefault="00B96C36" w:rsidP="00B96C36">
            <w:pPr>
              <w:rPr>
                <w:rFonts w:eastAsia="Calibri"/>
                <w:b/>
                <w:sz w:val="16"/>
                <w:szCs w:val="16"/>
                <w:lang w:val="fi-FI"/>
              </w:rPr>
            </w:pPr>
            <w:r w:rsidRPr="00B96C36">
              <w:rPr>
                <w:rFonts w:eastAsia="Calibri"/>
                <w:b/>
                <w:sz w:val="16"/>
                <w:szCs w:val="16"/>
                <w:lang w:val="fi-FI"/>
              </w:rPr>
              <w:t xml:space="preserve">Ennalta tuntemattoman kaunokirjallisuuden (Tehtävä 1) ja asiatekstin (Tehtävä 2) käsittelyn sisältö ja </w:t>
            </w:r>
            <w:r w:rsidRPr="00B96C36">
              <w:rPr>
                <w:rFonts w:eastAsia="Calibri"/>
                <w:b/>
                <w:sz w:val="16"/>
                <w:szCs w:val="16"/>
                <w:u w:val="single"/>
                <w:lang w:val="fi-FI"/>
              </w:rPr>
              <w:t>lukutaidon</w:t>
            </w:r>
            <w:r w:rsidRPr="00B96C36">
              <w:rPr>
                <w:rFonts w:eastAsia="Calibri"/>
                <w:b/>
                <w:sz w:val="16"/>
                <w:szCs w:val="16"/>
                <w:lang w:val="fi-FI"/>
              </w:rPr>
              <w:t xml:space="preserve"> kokonaiskuva</w:t>
            </w:r>
          </w:p>
        </w:tc>
        <w:tc>
          <w:tcPr>
            <w:tcW w:w="6036" w:type="dxa"/>
            <w:vAlign w:val="center"/>
          </w:tcPr>
          <w:p w14:paraId="7E5D32C0" w14:textId="77777777" w:rsidR="00B96C36" w:rsidRPr="00B96C36" w:rsidRDefault="00B96C36" w:rsidP="00B96C36">
            <w:pPr>
              <w:jc w:val="center"/>
              <w:rPr>
                <w:rFonts w:eastAsia="Calibri"/>
                <w:b/>
                <w:sz w:val="16"/>
                <w:szCs w:val="16"/>
                <w:lang w:val="fi-FI"/>
              </w:rPr>
            </w:pPr>
            <w:r w:rsidRPr="00B96C36">
              <w:rPr>
                <w:rFonts w:eastAsia="Calibri"/>
                <w:b/>
                <w:sz w:val="16"/>
                <w:szCs w:val="16"/>
                <w:u w:val="single"/>
                <w:lang w:val="fi-FI"/>
              </w:rPr>
              <w:t xml:space="preserve">Kirjallisen </w:t>
            </w:r>
            <w:r w:rsidRPr="00B96C36">
              <w:rPr>
                <w:rFonts w:eastAsia="Calibri"/>
                <w:b/>
                <w:sz w:val="16"/>
                <w:szCs w:val="16"/>
                <w:lang w:val="fi-FI"/>
              </w:rPr>
              <w:t>vastauksen rakenne ja kieli</w:t>
            </w:r>
          </w:p>
        </w:tc>
      </w:tr>
      <w:tr w:rsidR="00B96C36" w:rsidRPr="00B96C36" w14:paraId="33D6FA36" w14:textId="77777777" w:rsidTr="00B96C36">
        <w:trPr>
          <w:jc w:val="center"/>
        </w:trPr>
        <w:tc>
          <w:tcPr>
            <w:tcW w:w="1467" w:type="dxa"/>
          </w:tcPr>
          <w:p w14:paraId="7EA6E17C" w14:textId="77777777" w:rsidR="00B96C36" w:rsidRPr="00B96C36" w:rsidRDefault="00B96C36" w:rsidP="00B96C36">
            <w:pPr>
              <w:rPr>
                <w:rFonts w:eastAsia="Calibri"/>
                <w:sz w:val="20"/>
              </w:rPr>
            </w:pPr>
          </w:p>
          <w:p w14:paraId="63255F5C" w14:textId="77777777" w:rsidR="00B96C36" w:rsidRPr="00B96C36" w:rsidRDefault="00B96C36" w:rsidP="00B96C36">
            <w:pPr>
              <w:jc w:val="center"/>
              <w:rPr>
                <w:rFonts w:eastAsia="Calibri"/>
                <w:sz w:val="20"/>
              </w:rPr>
            </w:pPr>
            <w:r w:rsidRPr="00B96C36">
              <w:rPr>
                <w:rFonts w:eastAsia="Calibri"/>
                <w:sz w:val="20"/>
              </w:rPr>
              <w:t>A</w:t>
            </w:r>
          </w:p>
          <w:p w14:paraId="2BC83C71" w14:textId="77777777" w:rsidR="00B96C36" w:rsidRPr="00B96C36" w:rsidRDefault="00B96C36" w:rsidP="00B96C36">
            <w:pPr>
              <w:jc w:val="center"/>
              <w:rPr>
                <w:rFonts w:eastAsia="Calibri"/>
                <w:sz w:val="20"/>
                <w:lang w:val="fi-FI"/>
              </w:rPr>
            </w:pPr>
            <w:r w:rsidRPr="00B96C36">
              <w:rPr>
                <w:rFonts w:eastAsia="Calibri"/>
                <w:sz w:val="20"/>
                <w:lang w:val="fi-FI"/>
              </w:rPr>
              <w:t>Erinomainen (suorituksen ei tarvitse olla täydellinen)</w:t>
            </w:r>
          </w:p>
          <w:p w14:paraId="3BC383BB" w14:textId="77777777" w:rsidR="00B96C36" w:rsidRPr="00B96C36" w:rsidRDefault="00B96C36" w:rsidP="00B96C36">
            <w:pPr>
              <w:jc w:val="center"/>
              <w:rPr>
                <w:rFonts w:eastAsia="Calibri"/>
                <w:sz w:val="20"/>
              </w:rPr>
            </w:pPr>
            <w:r w:rsidRPr="00B96C36">
              <w:rPr>
                <w:rFonts w:eastAsia="Calibri"/>
                <w:sz w:val="20"/>
              </w:rPr>
              <w:t>10-9.0</w:t>
            </w:r>
          </w:p>
        </w:tc>
        <w:tc>
          <w:tcPr>
            <w:tcW w:w="964" w:type="dxa"/>
          </w:tcPr>
          <w:p w14:paraId="56A17E1D" w14:textId="77777777" w:rsidR="00B96C36" w:rsidRPr="00B96C36" w:rsidRDefault="00B96C36" w:rsidP="00B96C36">
            <w:pPr>
              <w:rPr>
                <w:rFonts w:eastAsia="Calibri"/>
                <w:sz w:val="20"/>
                <w:szCs w:val="20"/>
              </w:rPr>
            </w:pPr>
          </w:p>
          <w:p w14:paraId="0C700EEE" w14:textId="77777777" w:rsidR="00B96C36" w:rsidRPr="00B96C36" w:rsidRDefault="00B96C36" w:rsidP="00B96C36">
            <w:pPr>
              <w:jc w:val="center"/>
              <w:rPr>
                <w:rFonts w:eastAsia="Calibri"/>
                <w:sz w:val="20"/>
                <w:szCs w:val="20"/>
              </w:rPr>
            </w:pPr>
            <w:r w:rsidRPr="00B96C36">
              <w:rPr>
                <w:rFonts w:eastAsia="Calibri"/>
                <w:sz w:val="20"/>
                <w:szCs w:val="20"/>
              </w:rPr>
              <w:t>30</w:t>
            </w:r>
          </w:p>
          <w:p w14:paraId="41F9859F" w14:textId="77777777" w:rsidR="00B96C36" w:rsidRPr="00B96C36" w:rsidRDefault="00B96C36" w:rsidP="00B96C36">
            <w:pPr>
              <w:jc w:val="center"/>
              <w:rPr>
                <w:rFonts w:eastAsia="Calibri"/>
                <w:sz w:val="20"/>
                <w:szCs w:val="20"/>
              </w:rPr>
            </w:pPr>
            <w:r w:rsidRPr="00B96C36">
              <w:rPr>
                <w:rFonts w:eastAsia="Calibri"/>
                <w:sz w:val="20"/>
                <w:szCs w:val="20"/>
              </w:rPr>
              <w:t>29</w:t>
            </w:r>
          </w:p>
          <w:p w14:paraId="1C87F157" w14:textId="77777777" w:rsidR="00B96C36" w:rsidRPr="00B96C36" w:rsidRDefault="00B96C36" w:rsidP="00B96C36">
            <w:pPr>
              <w:jc w:val="center"/>
              <w:rPr>
                <w:rFonts w:eastAsia="Calibri"/>
                <w:sz w:val="20"/>
                <w:szCs w:val="20"/>
              </w:rPr>
            </w:pPr>
            <w:r w:rsidRPr="00B96C36">
              <w:rPr>
                <w:rFonts w:eastAsia="Calibri"/>
                <w:sz w:val="20"/>
                <w:szCs w:val="20"/>
              </w:rPr>
              <w:t>28</w:t>
            </w:r>
          </w:p>
          <w:p w14:paraId="26426282" w14:textId="77777777" w:rsidR="00B96C36" w:rsidRPr="00B96C36" w:rsidRDefault="00B96C36" w:rsidP="00B96C36">
            <w:pPr>
              <w:jc w:val="center"/>
              <w:rPr>
                <w:rFonts w:eastAsia="Calibri"/>
                <w:sz w:val="20"/>
                <w:szCs w:val="20"/>
              </w:rPr>
            </w:pPr>
            <w:r w:rsidRPr="00B96C36">
              <w:rPr>
                <w:rFonts w:eastAsia="Calibri"/>
                <w:sz w:val="20"/>
                <w:szCs w:val="20"/>
              </w:rPr>
              <w:t>27</w:t>
            </w:r>
          </w:p>
        </w:tc>
        <w:tc>
          <w:tcPr>
            <w:tcW w:w="5529" w:type="dxa"/>
          </w:tcPr>
          <w:p w14:paraId="5BC9EF24" w14:textId="77777777" w:rsidR="00B96C36" w:rsidRPr="00B96C36" w:rsidRDefault="00B96C36" w:rsidP="00B96C36">
            <w:pPr>
              <w:rPr>
                <w:rFonts w:eastAsia="Calibri"/>
                <w:b/>
                <w:sz w:val="16"/>
                <w:szCs w:val="16"/>
              </w:rPr>
            </w:pPr>
          </w:p>
          <w:p w14:paraId="6CE810B7" w14:textId="77777777" w:rsidR="00B96C36" w:rsidRPr="00B96C36" w:rsidRDefault="00B96C36" w:rsidP="00B96C36">
            <w:pPr>
              <w:widowControl w:val="0"/>
              <w:autoSpaceDE w:val="0"/>
              <w:autoSpaceDN w:val="0"/>
              <w:adjustRightInd w:val="0"/>
              <w:spacing w:after="240" w:line="220" w:lineRule="atLeast"/>
              <w:rPr>
                <w:rFonts w:eastAsia="Calibri"/>
                <w:b/>
                <w:sz w:val="16"/>
                <w:szCs w:val="16"/>
                <w:lang w:val="fi-FI"/>
              </w:rPr>
            </w:pPr>
            <w:r w:rsidRPr="00B96C36">
              <w:rPr>
                <w:rFonts w:eastAsia="Calibri"/>
                <w:b/>
                <w:sz w:val="16"/>
                <w:szCs w:val="16"/>
                <w:lang w:val="fi-FI"/>
              </w:rPr>
              <w:t>Aihetta, teemoja, kieltä ja rakennetta analysoiva, kypsä ja vakuuttava vastaus, jossa aineistoa käsitellään oivaltavasti ja monipuolisesti.</w:t>
            </w:r>
          </w:p>
          <w:p w14:paraId="1DD6381D" w14:textId="77777777" w:rsidR="00B96C36" w:rsidRPr="00B96C36" w:rsidRDefault="00B96C36" w:rsidP="00B96C36">
            <w:pPr>
              <w:widowControl w:val="0"/>
              <w:autoSpaceDE w:val="0"/>
              <w:autoSpaceDN w:val="0"/>
              <w:adjustRightInd w:val="0"/>
              <w:spacing w:after="240" w:line="220" w:lineRule="atLeast"/>
              <w:rPr>
                <w:rFonts w:eastAsia="Calibri"/>
                <w:b/>
                <w:i/>
                <w:iCs/>
                <w:color w:val="FF0000"/>
                <w:sz w:val="16"/>
                <w:szCs w:val="16"/>
                <w:lang w:val="fi-FI"/>
              </w:rPr>
            </w:pPr>
            <w:r w:rsidRPr="00B96C36">
              <w:rPr>
                <w:rFonts w:eastAsia="Cambria"/>
                <w:i/>
                <w:iCs/>
                <w:color w:val="000000"/>
                <w:sz w:val="16"/>
                <w:szCs w:val="16"/>
                <w:lang w:val="fi-FI"/>
              </w:rPr>
              <w:t>Tämä ilmenee esimerkiksi seuraavasti:</w:t>
            </w:r>
          </w:p>
          <w:p w14:paraId="3E337F49"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Päätelmät ovat oivaltavia, ja ne on perusteltu vakuuttavasti teksti- ja kontekstihavaintojen avulla. </w:t>
            </w:r>
          </w:p>
          <w:p w14:paraId="58A6E9B0"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FF0000"/>
                <w:sz w:val="16"/>
                <w:szCs w:val="16"/>
                <w:lang w:val="fi-FI"/>
              </w:rPr>
            </w:pPr>
            <w:r w:rsidRPr="00B96C36">
              <w:rPr>
                <w:rFonts w:eastAsia="Cambria"/>
                <w:i/>
                <w:iCs/>
                <w:color w:val="000000"/>
                <w:sz w:val="16"/>
                <w:szCs w:val="16"/>
                <w:lang w:val="fi-FI"/>
              </w:rPr>
              <w:t xml:space="preserve">Käsitteitä on käytetty asiantuntevasti </w:t>
            </w:r>
            <w:r w:rsidRPr="00B96C36">
              <w:rPr>
                <w:rFonts w:eastAsia="Cambria"/>
                <w:i/>
                <w:iCs/>
                <w:sz w:val="16"/>
                <w:szCs w:val="16"/>
                <w:lang w:val="fi-FI"/>
              </w:rPr>
              <w:t>ja luontevasti.</w:t>
            </w:r>
          </w:p>
          <w:p w14:paraId="165FDA6F"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color w:val="000000"/>
                <w:sz w:val="16"/>
                <w:szCs w:val="16"/>
                <w:lang w:val="fi-FI"/>
              </w:rPr>
            </w:pPr>
            <w:r w:rsidRPr="00B96C36">
              <w:rPr>
                <w:rFonts w:eastAsia="Cambria"/>
                <w:i/>
                <w:iCs/>
                <w:color w:val="000000"/>
                <w:sz w:val="16"/>
                <w:szCs w:val="16"/>
                <w:lang w:val="fi-FI"/>
              </w:rPr>
              <w:t>Vastaus osoittaa eriomaista kriittisen ja kulttuurisen lukutaidon erinomaista.</w:t>
            </w:r>
          </w:p>
        </w:tc>
        <w:tc>
          <w:tcPr>
            <w:tcW w:w="6036" w:type="dxa"/>
          </w:tcPr>
          <w:p w14:paraId="764B9176" w14:textId="77777777" w:rsidR="00B96C36" w:rsidRPr="00B96C36" w:rsidRDefault="00B96C36" w:rsidP="00B96C36">
            <w:pPr>
              <w:widowControl w:val="0"/>
              <w:autoSpaceDE w:val="0"/>
              <w:autoSpaceDN w:val="0"/>
              <w:adjustRightInd w:val="0"/>
              <w:spacing w:after="240" w:line="220" w:lineRule="atLeast"/>
              <w:rPr>
                <w:rFonts w:eastAsia="Calibri"/>
                <w:b/>
                <w:sz w:val="16"/>
                <w:szCs w:val="16"/>
                <w:lang w:val="fi-FI"/>
              </w:rPr>
            </w:pPr>
          </w:p>
          <w:p w14:paraId="4C186476" w14:textId="77777777" w:rsidR="00B96C36" w:rsidRPr="00B96C36" w:rsidRDefault="00B96C36" w:rsidP="00B96C36">
            <w:pPr>
              <w:widowControl w:val="0"/>
              <w:autoSpaceDE w:val="0"/>
              <w:autoSpaceDN w:val="0"/>
              <w:adjustRightInd w:val="0"/>
              <w:spacing w:after="240" w:line="220" w:lineRule="atLeast"/>
              <w:rPr>
                <w:rFonts w:eastAsia="Cambria"/>
                <w:color w:val="000000"/>
                <w:sz w:val="16"/>
                <w:szCs w:val="16"/>
                <w:lang w:val="fi-FI"/>
              </w:rPr>
            </w:pPr>
            <w:r w:rsidRPr="00B96C36">
              <w:rPr>
                <w:rFonts w:eastAsia="Calibri"/>
                <w:b/>
                <w:sz w:val="16"/>
                <w:szCs w:val="16"/>
                <w:lang w:val="fi-FI"/>
              </w:rPr>
              <w:t>Selkeä, sidosteinen ja jäsennelty vastaus, jonka kieli on vivahteikasta ja täsmällistä.</w:t>
            </w:r>
          </w:p>
          <w:p w14:paraId="5ED2E1CD"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5B2D54A1"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Vastaus on rakenteeltaan selkeä ja sidosteinen, loogisesti etenevä ehyt kokonaisuus.</w:t>
            </w:r>
          </w:p>
          <w:p w14:paraId="7514988D"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Viittaukset aineistoon nivoutuvat omaan tekstiin taitavasti.</w:t>
            </w:r>
          </w:p>
          <w:p w14:paraId="322D40ED"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Kieli on vivahteikasta ja sananvalinnat osuvia.</w:t>
            </w:r>
          </w:p>
          <w:p w14:paraId="0D208690"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color w:val="000000"/>
                <w:sz w:val="16"/>
                <w:szCs w:val="16"/>
                <w:lang w:val="fi-FI"/>
              </w:rPr>
            </w:pPr>
            <w:r w:rsidRPr="00B96C36">
              <w:rPr>
                <w:rFonts w:eastAsia="Cambria"/>
                <w:i/>
                <w:iCs/>
                <w:color w:val="000000"/>
                <w:sz w:val="16"/>
                <w:szCs w:val="16"/>
                <w:lang w:val="fi-FI"/>
              </w:rPr>
              <w:t>Yleiskielen hallinta on erinomaista.</w:t>
            </w:r>
            <w:r w:rsidRPr="00B96C36">
              <w:rPr>
                <w:rFonts w:eastAsia="Cambria"/>
                <w:color w:val="000000"/>
                <w:sz w:val="16"/>
                <w:szCs w:val="16"/>
                <w:lang w:val="fi-FI"/>
              </w:rPr>
              <w:t xml:space="preserve"> </w:t>
            </w:r>
          </w:p>
        </w:tc>
      </w:tr>
      <w:tr w:rsidR="00B96C36" w:rsidRPr="00B96C36" w14:paraId="18FC17AC" w14:textId="77777777" w:rsidTr="00B96C36">
        <w:trPr>
          <w:trHeight w:val="558"/>
          <w:jc w:val="center"/>
        </w:trPr>
        <w:tc>
          <w:tcPr>
            <w:tcW w:w="1467" w:type="dxa"/>
          </w:tcPr>
          <w:p w14:paraId="5949B06C" w14:textId="77777777" w:rsidR="00B96C36" w:rsidRPr="00B96C36" w:rsidRDefault="00B96C36" w:rsidP="00B96C36">
            <w:pPr>
              <w:rPr>
                <w:rFonts w:eastAsia="Calibri"/>
                <w:sz w:val="20"/>
              </w:rPr>
            </w:pPr>
          </w:p>
          <w:p w14:paraId="7B021205" w14:textId="77777777" w:rsidR="00B96C36" w:rsidRPr="00B96C36" w:rsidRDefault="00B96C36" w:rsidP="00B96C36">
            <w:pPr>
              <w:jc w:val="center"/>
              <w:rPr>
                <w:rFonts w:eastAsia="Calibri"/>
                <w:sz w:val="20"/>
              </w:rPr>
            </w:pPr>
            <w:r w:rsidRPr="00B96C36">
              <w:rPr>
                <w:rFonts w:eastAsia="Calibri"/>
                <w:sz w:val="20"/>
              </w:rPr>
              <w:t>B</w:t>
            </w:r>
          </w:p>
          <w:p w14:paraId="197A5483" w14:textId="77777777" w:rsidR="00B96C36" w:rsidRPr="00B96C36" w:rsidRDefault="00B96C36" w:rsidP="00B96C36">
            <w:pPr>
              <w:jc w:val="center"/>
              <w:rPr>
                <w:rFonts w:eastAsia="Calibri"/>
                <w:sz w:val="20"/>
              </w:rPr>
            </w:pPr>
          </w:p>
          <w:p w14:paraId="0508E176" w14:textId="77777777" w:rsidR="00B96C36" w:rsidRPr="00B96C36" w:rsidRDefault="00B96C36" w:rsidP="00B96C36">
            <w:pPr>
              <w:jc w:val="center"/>
              <w:rPr>
                <w:rFonts w:eastAsia="Calibri"/>
                <w:sz w:val="20"/>
                <w:lang w:val="fi-FI"/>
              </w:rPr>
            </w:pPr>
            <w:r w:rsidRPr="00B96C36">
              <w:rPr>
                <w:rFonts w:eastAsia="Calibri"/>
                <w:sz w:val="20"/>
                <w:lang w:val="fi-FI"/>
              </w:rPr>
              <w:t>Erittäin hyvä</w:t>
            </w:r>
          </w:p>
          <w:p w14:paraId="40BE245D" w14:textId="77777777" w:rsidR="00B96C36" w:rsidRPr="00B96C36" w:rsidRDefault="00B96C36" w:rsidP="00B96C36">
            <w:pPr>
              <w:jc w:val="center"/>
              <w:rPr>
                <w:rFonts w:eastAsia="Calibri"/>
                <w:sz w:val="20"/>
              </w:rPr>
            </w:pPr>
          </w:p>
          <w:p w14:paraId="5985DBF9" w14:textId="77777777" w:rsidR="00B96C36" w:rsidRPr="00B96C36" w:rsidRDefault="00B96C36" w:rsidP="00B96C36">
            <w:pPr>
              <w:jc w:val="center"/>
              <w:rPr>
                <w:rFonts w:eastAsia="Calibri"/>
                <w:sz w:val="20"/>
              </w:rPr>
            </w:pPr>
            <w:r w:rsidRPr="00B96C36">
              <w:rPr>
                <w:rFonts w:eastAsia="Calibri"/>
                <w:sz w:val="20"/>
              </w:rPr>
              <w:t>8.9-8.0</w:t>
            </w:r>
          </w:p>
        </w:tc>
        <w:tc>
          <w:tcPr>
            <w:tcW w:w="964" w:type="dxa"/>
          </w:tcPr>
          <w:p w14:paraId="7F54D7A3" w14:textId="77777777" w:rsidR="00B96C36" w:rsidRPr="00B96C36" w:rsidRDefault="00B96C36" w:rsidP="00B96C36">
            <w:pPr>
              <w:rPr>
                <w:rFonts w:eastAsia="Calibri"/>
                <w:sz w:val="20"/>
                <w:szCs w:val="20"/>
              </w:rPr>
            </w:pPr>
          </w:p>
          <w:p w14:paraId="74E195E7" w14:textId="77777777" w:rsidR="00B96C36" w:rsidRPr="00B96C36" w:rsidRDefault="00B96C36" w:rsidP="00B96C36">
            <w:pPr>
              <w:jc w:val="center"/>
              <w:rPr>
                <w:rFonts w:eastAsia="Calibri"/>
                <w:sz w:val="20"/>
                <w:szCs w:val="20"/>
              </w:rPr>
            </w:pPr>
            <w:r w:rsidRPr="00B96C36">
              <w:rPr>
                <w:rFonts w:eastAsia="Calibri"/>
                <w:sz w:val="20"/>
                <w:szCs w:val="20"/>
              </w:rPr>
              <w:t>26</w:t>
            </w:r>
          </w:p>
          <w:p w14:paraId="0D40AB58" w14:textId="77777777" w:rsidR="00B96C36" w:rsidRPr="00B96C36" w:rsidRDefault="00B96C36" w:rsidP="00B96C36">
            <w:pPr>
              <w:jc w:val="center"/>
              <w:rPr>
                <w:rFonts w:eastAsia="Calibri"/>
                <w:sz w:val="20"/>
                <w:szCs w:val="20"/>
              </w:rPr>
            </w:pPr>
            <w:r w:rsidRPr="00B96C36">
              <w:rPr>
                <w:rFonts w:eastAsia="Calibri"/>
                <w:sz w:val="20"/>
                <w:szCs w:val="20"/>
              </w:rPr>
              <w:t>25</w:t>
            </w:r>
          </w:p>
          <w:p w14:paraId="04F9FC28" w14:textId="77777777" w:rsidR="00B96C36" w:rsidRPr="00B96C36" w:rsidRDefault="00B96C36" w:rsidP="00B96C36">
            <w:pPr>
              <w:jc w:val="center"/>
              <w:rPr>
                <w:rFonts w:eastAsia="Calibri"/>
                <w:sz w:val="20"/>
                <w:szCs w:val="20"/>
              </w:rPr>
            </w:pPr>
            <w:r w:rsidRPr="00B96C36">
              <w:rPr>
                <w:rFonts w:eastAsia="Calibri"/>
                <w:sz w:val="20"/>
                <w:szCs w:val="20"/>
              </w:rPr>
              <w:t>24</w:t>
            </w:r>
          </w:p>
        </w:tc>
        <w:tc>
          <w:tcPr>
            <w:tcW w:w="5529" w:type="dxa"/>
          </w:tcPr>
          <w:p w14:paraId="054B2BF4" w14:textId="77777777" w:rsidR="00B96C36" w:rsidRPr="00B96C36" w:rsidRDefault="00B96C36" w:rsidP="00B96C36">
            <w:pPr>
              <w:widowControl w:val="0"/>
              <w:autoSpaceDE w:val="0"/>
              <w:autoSpaceDN w:val="0"/>
              <w:adjustRightInd w:val="0"/>
              <w:spacing w:after="240" w:line="220" w:lineRule="atLeast"/>
              <w:rPr>
                <w:rFonts w:eastAsia="Calibri"/>
                <w:b/>
                <w:sz w:val="16"/>
                <w:szCs w:val="16"/>
                <w:lang w:val="fi-FI"/>
              </w:rPr>
            </w:pPr>
          </w:p>
          <w:p w14:paraId="2FE1E391" w14:textId="77777777" w:rsidR="00B96C36" w:rsidRPr="00B96C36" w:rsidRDefault="00B96C36" w:rsidP="00B96C36">
            <w:pPr>
              <w:widowControl w:val="0"/>
              <w:autoSpaceDE w:val="0"/>
              <w:autoSpaceDN w:val="0"/>
              <w:adjustRightInd w:val="0"/>
              <w:spacing w:after="240" w:line="220" w:lineRule="atLeast"/>
              <w:rPr>
                <w:rFonts w:eastAsia="Calibri"/>
                <w:b/>
                <w:sz w:val="16"/>
                <w:szCs w:val="16"/>
                <w:lang w:val="fi-FI"/>
              </w:rPr>
            </w:pPr>
            <w:r w:rsidRPr="00B96C36">
              <w:rPr>
                <w:rFonts w:eastAsia="Calibri"/>
                <w:b/>
                <w:sz w:val="16"/>
                <w:szCs w:val="16"/>
                <w:lang w:val="fi-FI"/>
              </w:rPr>
              <w:t>Aihetta, teemoja, kieltä ja rakennetta analysoiva, kypsä ja vakuuttava vastaus, jossa aineistoa käsitellään kattavasti.</w:t>
            </w:r>
          </w:p>
          <w:p w14:paraId="07E406CC"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51E580C6"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Päätelmät ovat uskottavia, ja ne yhdistetään tarkoituksenmukaisesti teksti- ja kontekstihavaintoihin.</w:t>
            </w:r>
          </w:p>
          <w:p w14:paraId="6C89FC66"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en-US"/>
              </w:rPr>
            </w:pPr>
            <w:r w:rsidRPr="00B96C36">
              <w:rPr>
                <w:rFonts w:eastAsia="Cambria"/>
                <w:i/>
                <w:iCs/>
                <w:color w:val="000000"/>
                <w:sz w:val="16"/>
                <w:szCs w:val="16"/>
                <w:lang w:val="en-US"/>
              </w:rPr>
              <w:t>Käsitteitä on käytetty asianmukaisesti.</w:t>
            </w:r>
          </w:p>
          <w:p w14:paraId="04A4D868"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color w:val="000000"/>
                <w:sz w:val="16"/>
                <w:szCs w:val="16"/>
                <w:lang w:val="fi-FI"/>
              </w:rPr>
            </w:pPr>
            <w:r w:rsidRPr="00B96C36">
              <w:rPr>
                <w:rFonts w:eastAsia="Cambria"/>
                <w:i/>
                <w:iCs/>
                <w:color w:val="000000"/>
                <w:sz w:val="16"/>
                <w:szCs w:val="16"/>
                <w:lang w:val="fi-FI"/>
              </w:rPr>
              <w:t>Vastaus osoittaa erittäin hyvää kriittisen ja kulttuurisen lukutaidon hallintaa.</w:t>
            </w:r>
            <w:r w:rsidRPr="00B96C36">
              <w:rPr>
                <w:rFonts w:eastAsia="Cambria"/>
                <w:color w:val="000000"/>
                <w:sz w:val="16"/>
                <w:szCs w:val="16"/>
                <w:lang w:val="fi-FI"/>
              </w:rPr>
              <w:t xml:space="preserve"> </w:t>
            </w:r>
          </w:p>
        </w:tc>
        <w:tc>
          <w:tcPr>
            <w:tcW w:w="6036" w:type="dxa"/>
          </w:tcPr>
          <w:p w14:paraId="430ED14B" w14:textId="77777777" w:rsidR="00B96C36" w:rsidRPr="00B96C36" w:rsidRDefault="00B96C36" w:rsidP="00B96C36">
            <w:pPr>
              <w:widowControl w:val="0"/>
              <w:autoSpaceDE w:val="0"/>
              <w:autoSpaceDN w:val="0"/>
              <w:adjustRightInd w:val="0"/>
              <w:spacing w:after="240" w:line="220" w:lineRule="atLeast"/>
              <w:rPr>
                <w:rFonts w:eastAsia="Calibri"/>
                <w:b/>
                <w:sz w:val="16"/>
                <w:szCs w:val="16"/>
              </w:rPr>
            </w:pPr>
          </w:p>
          <w:p w14:paraId="2A7FF6F9" w14:textId="77777777" w:rsidR="00B96C36" w:rsidRPr="00B96C36" w:rsidRDefault="00B96C36" w:rsidP="00B96C36">
            <w:pPr>
              <w:widowControl w:val="0"/>
              <w:autoSpaceDE w:val="0"/>
              <w:autoSpaceDN w:val="0"/>
              <w:adjustRightInd w:val="0"/>
              <w:spacing w:after="240" w:line="220" w:lineRule="atLeast"/>
              <w:rPr>
                <w:rFonts w:eastAsia="Calibri"/>
                <w:b/>
                <w:sz w:val="16"/>
                <w:szCs w:val="16"/>
              </w:rPr>
            </w:pPr>
            <w:r w:rsidRPr="00B96C36">
              <w:rPr>
                <w:rFonts w:eastAsia="Calibri"/>
                <w:b/>
                <w:sz w:val="16"/>
                <w:szCs w:val="16"/>
                <w:lang w:val="fi-FI"/>
              </w:rPr>
              <w:t>Taidokas, eheä ja jäsennelty vastaus.</w:t>
            </w:r>
          </w:p>
          <w:p w14:paraId="0A32884D"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4FA39D48"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Vastaus on loogisesti etenevä ja sidosteinen kokonaisuus.</w:t>
            </w:r>
          </w:p>
          <w:p w14:paraId="52D5AC8B"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Viittaustekniikka on kunnossa, ja viittaukset aineistoon ovat luontevia. </w:t>
            </w:r>
          </w:p>
          <w:p w14:paraId="6A494515"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Vastaus on sujuva ja helppo ymmärtää. </w:t>
            </w:r>
          </w:p>
          <w:p w14:paraId="17EC28BF"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Kielen rakenteet ja yleiskielen normit ovat erittäin hyvin hallinnassa. </w:t>
            </w:r>
          </w:p>
          <w:p w14:paraId="59E3F35D" w14:textId="77777777" w:rsidR="00B96C36" w:rsidRPr="00B96C36" w:rsidRDefault="00B96C36" w:rsidP="00B96C36">
            <w:pPr>
              <w:rPr>
                <w:rFonts w:eastAsia="Calibri"/>
                <w:b/>
                <w:sz w:val="16"/>
                <w:szCs w:val="16"/>
              </w:rPr>
            </w:pPr>
          </w:p>
        </w:tc>
      </w:tr>
    </w:tbl>
    <w:p w14:paraId="1A24CFA5" w14:textId="77777777" w:rsidR="00DD3632" w:rsidRDefault="00DD3632" w:rsidP="00B96C36">
      <w:pPr>
        <w:rPr>
          <w:rFonts w:eastAsia="Calibri"/>
          <w:sz w:val="20"/>
        </w:rPr>
        <w:sectPr w:rsidR="00DD3632" w:rsidSect="00B96C36">
          <w:pgSz w:w="16840" w:h="11900" w:orient="landscape"/>
          <w:pgMar w:top="1134" w:right="1417" w:bottom="1134" w:left="1417" w:header="708" w:footer="708" w:gutter="0"/>
          <w:cols w:space="708"/>
          <w:docGrid w:linePitch="360"/>
        </w:sectPr>
      </w:pPr>
    </w:p>
    <w:tbl>
      <w:tblPr>
        <w:tblStyle w:val="Tabel-Gitter11"/>
        <w:tblW w:w="0" w:type="auto"/>
        <w:jc w:val="center"/>
        <w:tblLook w:val="04A0" w:firstRow="1" w:lastRow="0" w:firstColumn="1" w:lastColumn="0" w:noHBand="0" w:noVBand="1"/>
      </w:tblPr>
      <w:tblGrid>
        <w:gridCol w:w="1467"/>
        <w:gridCol w:w="964"/>
        <w:gridCol w:w="5529"/>
        <w:gridCol w:w="6036"/>
      </w:tblGrid>
      <w:tr w:rsidR="00B96C36" w:rsidRPr="00B96C36" w14:paraId="4AC69EBE" w14:textId="77777777" w:rsidTr="00B96C36">
        <w:trPr>
          <w:jc w:val="center"/>
        </w:trPr>
        <w:tc>
          <w:tcPr>
            <w:tcW w:w="1467" w:type="dxa"/>
          </w:tcPr>
          <w:p w14:paraId="113E9C39" w14:textId="77777777" w:rsidR="00B96C36" w:rsidRPr="00B96C36" w:rsidRDefault="00B96C36" w:rsidP="00B96C36">
            <w:pPr>
              <w:jc w:val="center"/>
              <w:rPr>
                <w:rFonts w:eastAsia="Calibri"/>
                <w:sz w:val="20"/>
              </w:rPr>
            </w:pPr>
          </w:p>
          <w:p w14:paraId="29FC01C9" w14:textId="77777777" w:rsidR="00B96C36" w:rsidRPr="00B96C36" w:rsidRDefault="00B96C36" w:rsidP="00B96C36">
            <w:pPr>
              <w:jc w:val="center"/>
              <w:rPr>
                <w:rFonts w:eastAsia="Calibri"/>
                <w:sz w:val="20"/>
              </w:rPr>
            </w:pPr>
            <w:r w:rsidRPr="00B96C36">
              <w:rPr>
                <w:rFonts w:eastAsia="Calibri"/>
                <w:sz w:val="20"/>
              </w:rPr>
              <w:t>C</w:t>
            </w:r>
          </w:p>
          <w:p w14:paraId="43DD5602" w14:textId="77777777" w:rsidR="00B96C36" w:rsidRPr="00B96C36" w:rsidRDefault="00B96C36" w:rsidP="00B96C36">
            <w:pPr>
              <w:jc w:val="center"/>
              <w:rPr>
                <w:rFonts w:eastAsia="Calibri"/>
                <w:sz w:val="20"/>
                <w:lang w:val="fi-FI"/>
              </w:rPr>
            </w:pPr>
            <w:r w:rsidRPr="00B96C36">
              <w:rPr>
                <w:rFonts w:eastAsia="Calibri"/>
                <w:sz w:val="20"/>
                <w:lang w:val="fi-FI"/>
              </w:rPr>
              <w:t>Hyvä</w:t>
            </w:r>
          </w:p>
          <w:p w14:paraId="1D396A56" w14:textId="77777777" w:rsidR="00B96C36" w:rsidRPr="00B96C36" w:rsidRDefault="00B96C36" w:rsidP="00B96C36">
            <w:pPr>
              <w:jc w:val="center"/>
              <w:rPr>
                <w:rFonts w:eastAsia="Calibri"/>
                <w:sz w:val="20"/>
              </w:rPr>
            </w:pPr>
            <w:r w:rsidRPr="00B96C36">
              <w:rPr>
                <w:rFonts w:eastAsia="Calibri"/>
                <w:sz w:val="20"/>
              </w:rPr>
              <w:t>7.9-7.0</w:t>
            </w:r>
          </w:p>
        </w:tc>
        <w:tc>
          <w:tcPr>
            <w:tcW w:w="964" w:type="dxa"/>
          </w:tcPr>
          <w:p w14:paraId="3EB13664" w14:textId="77777777" w:rsidR="00B96C36" w:rsidRPr="00B96C36" w:rsidRDefault="00B96C36" w:rsidP="00B96C36">
            <w:pPr>
              <w:jc w:val="center"/>
              <w:rPr>
                <w:rFonts w:eastAsia="Calibri"/>
                <w:sz w:val="20"/>
                <w:szCs w:val="20"/>
              </w:rPr>
            </w:pPr>
          </w:p>
          <w:p w14:paraId="2F80694E" w14:textId="77777777" w:rsidR="00B96C36" w:rsidRPr="00B96C36" w:rsidRDefault="00B96C36" w:rsidP="00B96C36">
            <w:pPr>
              <w:jc w:val="center"/>
              <w:rPr>
                <w:rFonts w:eastAsia="Calibri"/>
                <w:sz w:val="20"/>
                <w:szCs w:val="20"/>
              </w:rPr>
            </w:pPr>
            <w:r w:rsidRPr="00B96C36">
              <w:rPr>
                <w:rFonts w:eastAsia="Calibri"/>
                <w:sz w:val="20"/>
                <w:szCs w:val="20"/>
              </w:rPr>
              <w:t>23</w:t>
            </w:r>
          </w:p>
          <w:p w14:paraId="6C549A0B" w14:textId="77777777" w:rsidR="00B96C36" w:rsidRPr="00B96C36" w:rsidRDefault="00B96C36" w:rsidP="00B96C36">
            <w:pPr>
              <w:jc w:val="center"/>
              <w:rPr>
                <w:rFonts w:eastAsia="Calibri"/>
                <w:sz w:val="20"/>
                <w:szCs w:val="20"/>
              </w:rPr>
            </w:pPr>
            <w:r w:rsidRPr="00B96C36">
              <w:rPr>
                <w:rFonts w:eastAsia="Calibri"/>
                <w:sz w:val="20"/>
                <w:szCs w:val="20"/>
              </w:rPr>
              <w:t>22</w:t>
            </w:r>
          </w:p>
          <w:p w14:paraId="04A6877E" w14:textId="77777777" w:rsidR="00B96C36" w:rsidRPr="00B96C36" w:rsidRDefault="00B96C36" w:rsidP="00B96C36">
            <w:pPr>
              <w:jc w:val="center"/>
              <w:rPr>
                <w:rFonts w:eastAsia="Calibri"/>
                <w:sz w:val="20"/>
                <w:szCs w:val="20"/>
              </w:rPr>
            </w:pPr>
            <w:r w:rsidRPr="00B96C36">
              <w:rPr>
                <w:rFonts w:eastAsia="Calibri"/>
                <w:sz w:val="20"/>
                <w:szCs w:val="20"/>
              </w:rPr>
              <w:t>21</w:t>
            </w:r>
          </w:p>
        </w:tc>
        <w:tc>
          <w:tcPr>
            <w:tcW w:w="5529" w:type="dxa"/>
          </w:tcPr>
          <w:p w14:paraId="03A8AB0B" w14:textId="77777777" w:rsidR="00B96C36" w:rsidRPr="00B96C36" w:rsidRDefault="00B96C36" w:rsidP="00B96C36">
            <w:pPr>
              <w:widowControl w:val="0"/>
              <w:autoSpaceDE w:val="0"/>
              <w:autoSpaceDN w:val="0"/>
              <w:adjustRightInd w:val="0"/>
              <w:spacing w:after="240" w:line="220" w:lineRule="atLeast"/>
              <w:rPr>
                <w:rFonts w:eastAsia="Calibri"/>
                <w:b/>
                <w:sz w:val="16"/>
                <w:szCs w:val="16"/>
                <w:lang w:val="fi-FI"/>
              </w:rPr>
            </w:pPr>
          </w:p>
          <w:p w14:paraId="78B6764C" w14:textId="77777777" w:rsidR="00B96C36" w:rsidRPr="00B96C36" w:rsidRDefault="00B96C36" w:rsidP="00B96C36">
            <w:pPr>
              <w:widowControl w:val="0"/>
              <w:autoSpaceDE w:val="0"/>
              <w:autoSpaceDN w:val="0"/>
              <w:adjustRightInd w:val="0"/>
              <w:spacing w:after="240" w:line="220" w:lineRule="atLeast"/>
              <w:rPr>
                <w:rFonts w:eastAsia="Cambria"/>
                <w:color w:val="000000"/>
                <w:sz w:val="16"/>
                <w:szCs w:val="16"/>
                <w:lang w:val="fi-FI"/>
              </w:rPr>
            </w:pPr>
            <w:r w:rsidRPr="00B96C36">
              <w:rPr>
                <w:rFonts w:eastAsia="Calibri"/>
                <w:b/>
                <w:sz w:val="16"/>
                <w:szCs w:val="16"/>
                <w:lang w:val="fi-FI"/>
              </w:rPr>
              <w:t>Sisältöä, kieltä ja rakennetta analysoiva näkemys tekstistä, vastaus, jossa käsitellään aineiston keskeisiä seikkoja.</w:t>
            </w:r>
          </w:p>
          <w:p w14:paraId="0AE52F62"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15577A20"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Aineisto on ymmärretty pääosin oikein. ja olennaisia havaintoja on kohtalaisesti. </w:t>
            </w:r>
          </w:p>
          <w:p w14:paraId="57F4E7F4"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Päätelmiä on perusteltu tekstihavaintojen avulla ja havaintojen yhteys tekstin merkityksiin käy ilmi. </w:t>
            </w:r>
          </w:p>
          <w:p w14:paraId="69735CAC"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ascii="Times" w:eastAsia="Cambria" w:hAnsi="Times" w:cs="Times"/>
                <w:i/>
                <w:iCs/>
                <w:color w:val="000000"/>
                <w:sz w:val="16"/>
                <w:szCs w:val="16"/>
                <w:lang w:val="fi-FI"/>
              </w:rPr>
            </w:pPr>
            <w:r w:rsidRPr="00B96C36">
              <w:rPr>
                <w:rFonts w:eastAsia="Cambria"/>
                <w:i/>
                <w:iCs/>
                <w:color w:val="000000"/>
                <w:sz w:val="16"/>
                <w:szCs w:val="16"/>
                <w:lang w:val="fi-FI"/>
              </w:rPr>
              <w:t>Tehtävään sopivia sisällön, rakenteen ja kielen käsitteitä on käytetty pääosin asianmukaisesti.</w:t>
            </w:r>
            <w:r w:rsidRPr="00B96C36">
              <w:rPr>
                <w:rFonts w:ascii="Calibri" w:eastAsia="Cambria" w:hAnsi="Calibri" w:cs="Calibri"/>
                <w:i/>
                <w:iCs/>
                <w:color w:val="000000"/>
                <w:sz w:val="16"/>
                <w:szCs w:val="16"/>
                <w:lang w:val="fi-FI"/>
              </w:rPr>
              <w:t xml:space="preserve"> </w:t>
            </w:r>
          </w:p>
          <w:p w14:paraId="09B714F2"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color w:val="000000"/>
                <w:sz w:val="16"/>
                <w:szCs w:val="16"/>
                <w:lang w:val="fi-FI"/>
              </w:rPr>
            </w:pPr>
            <w:r w:rsidRPr="00B96C36">
              <w:rPr>
                <w:rFonts w:eastAsia="Cambria"/>
                <w:i/>
                <w:iCs/>
                <w:color w:val="000000"/>
                <w:sz w:val="16"/>
                <w:szCs w:val="16"/>
                <w:lang w:val="fi-FI"/>
              </w:rPr>
              <w:t>Vastaus osoittaa hyvää erittelevää lukutaidon hallintaa, ja siinä on piirteitä myös kriittisen ja kulttuurisen lukutaidon hallinnasta.</w:t>
            </w:r>
          </w:p>
        </w:tc>
        <w:tc>
          <w:tcPr>
            <w:tcW w:w="6036" w:type="dxa"/>
          </w:tcPr>
          <w:p w14:paraId="4FAB2EF3" w14:textId="77777777" w:rsidR="00B96C36" w:rsidRPr="00B96C36" w:rsidRDefault="00B96C36" w:rsidP="00B96C36">
            <w:pPr>
              <w:widowControl w:val="0"/>
              <w:autoSpaceDE w:val="0"/>
              <w:autoSpaceDN w:val="0"/>
              <w:adjustRightInd w:val="0"/>
              <w:spacing w:after="240" w:line="220" w:lineRule="atLeast"/>
              <w:rPr>
                <w:rFonts w:eastAsia="Calibri"/>
                <w:b/>
                <w:sz w:val="16"/>
                <w:szCs w:val="16"/>
                <w:lang w:val="fi-FI"/>
              </w:rPr>
            </w:pPr>
          </w:p>
          <w:p w14:paraId="75351277" w14:textId="77777777" w:rsidR="00B96C36" w:rsidRPr="00B96C36" w:rsidRDefault="00B96C36" w:rsidP="00B96C36">
            <w:pPr>
              <w:widowControl w:val="0"/>
              <w:autoSpaceDE w:val="0"/>
              <w:autoSpaceDN w:val="0"/>
              <w:adjustRightInd w:val="0"/>
              <w:spacing w:after="240" w:line="220" w:lineRule="atLeast"/>
              <w:rPr>
                <w:rFonts w:eastAsia="Calibri"/>
                <w:b/>
                <w:sz w:val="16"/>
                <w:szCs w:val="16"/>
                <w:lang w:val="fi-FI"/>
              </w:rPr>
            </w:pPr>
            <w:r w:rsidRPr="00B96C36">
              <w:rPr>
                <w:rFonts w:eastAsia="Calibri"/>
                <w:b/>
                <w:sz w:val="16"/>
                <w:szCs w:val="16"/>
                <w:lang w:val="fi-FI"/>
              </w:rPr>
              <w:t>Hallittu, olennaiseen keskittyvä, sujuva vastaus.</w:t>
            </w:r>
          </w:p>
          <w:p w14:paraId="1012588B"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2ADB82F8"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Vastaus on jäsennelty ja selkeä. </w:t>
            </w:r>
          </w:p>
          <w:p w14:paraId="423C3FF5"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Viittaukset aineistoon ovat tarkoituksenmukaisia. </w:t>
            </w:r>
          </w:p>
          <w:p w14:paraId="1C6E6802"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Kielen rakenteet ja yleiskielen normit ovat hyvin hallinnassa. </w:t>
            </w:r>
          </w:p>
          <w:p w14:paraId="5298CB93" w14:textId="77777777" w:rsidR="00B96C36" w:rsidRPr="00B96C36" w:rsidRDefault="00B96C36" w:rsidP="00B96C36">
            <w:pPr>
              <w:widowControl w:val="0"/>
              <w:autoSpaceDE w:val="0"/>
              <w:autoSpaceDN w:val="0"/>
              <w:adjustRightInd w:val="0"/>
              <w:spacing w:after="240" w:line="220" w:lineRule="atLeast"/>
              <w:rPr>
                <w:rFonts w:ascii="Times" w:eastAsia="Cambria" w:hAnsi="Times" w:cs="Times"/>
                <w:color w:val="000000"/>
                <w:sz w:val="16"/>
                <w:szCs w:val="16"/>
                <w:lang w:val="fi-FI"/>
              </w:rPr>
            </w:pPr>
          </w:p>
        </w:tc>
      </w:tr>
      <w:tr w:rsidR="00B96C36" w:rsidRPr="00B96C36" w14:paraId="5D3150D5" w14:textId="77777777" w:rsidTr="00B96C36">
        <w:tblPrEx>
          <w:jc w:val="left"/>
        </w:tblPrEx>
        <w:tc>
          <w:tcPr>
            <w:tcW w:w="1467" w:type="dxa"/>
          </w:tcPr>
          <w:p w14:paraId="40C4BEC8" w14:textId="77777777" w:rsidR="00B96C36" w:rsidRPr="00B96C36" w:rsidRDefault="00B96C36" w:rsidP="00B96C36">
            <w:pPr>
              <w:rPr>
                <w:rFonts w:eastAsia="Calibri"/>
                <w:sz w:val="20"/>
              </w:rPr>
            </w:pPr>
          </w:p>
          <w:p w14:paraId="56D7DDBD" w14:textId="77777777" w:rsidR="00B96C36" w:rsidRPr="00B96C36" w:rsidRDefault="00B96C36" w:rsidP="00B96C36">
            <w:pPr>
              <w:jc w:val="center"/>
              <w:rPr>
                <w:rFonts w:eastAsia="Calibri"/>
                <w:sz w:val="20"/>
              </w:rPr>
            </w:pPr>
            <w:r w:rsidRPr="00B96C36">
              <w:rPr>
                <w:rFonts w:eastAsia="Calibri"/>
                <w:sz w:val="20"/>
              </w:rPr>
              <w:t>D</w:t>
            </w:r>
          </w:p>
          <w:p w14:paraId="326288C2" w14:textId="77777777" w:rsidR="00B96C36" w:rsidRPr="00B96C36" w:rsidRDefault="00B96C36" w:rsidP="00B96C36">
            <w:pPr>
              <w:jc w:val="center"/>
              <w:rPr>
                <w:rFonts w:eastAsia="Calibri"/>
                <w:sz w:val="20"/>
                <w:lang w:val="fi-FI"/>
              </w:rPr>
            </w:pPr>
            <w:r w:rsidRPr="00B96C36">
              <w:rPr>
                <w:rFonts w:eastAsia="Calibri"/>
                <w:sz w:val="20"/>
                <w:lang w:val="fi-FI"/>
              </w:rPr>
              <w:t>Tyydyttävä</w:t>
            </w:r>
          </w:p>
          <w:p w14:paraId="09253FF0" w14:textId="77777777" w:rsidR="00B96C36" w:rsidRPr="00B96C36" w:rsidRDefault="00B96C36" w:rsidP="00B96C36">
            <w:pPr>
              <w:jc w:val="center"/>
              <w:rPr>
                <w:rFonts w:eastAsia="Calibri"/>
                <w:sz w:val="20"/>
              </w:rPr>
            </w:pPr>
          </w:p>
          <w:p w14:paraId="75129C45" w14:textId="77777777" w:rsidR="00B96C36" w:rsidRPr="00B96C36" w:rsidRDefault="00B96C36" w:rsidP="00B96C36">
            <w:pPr>
              <w:jc w:val="center"/>
              <w:rPr>
                <w:rFonts w:eastAsia="Calibri"/>
                <w:sz w:val="20"/>
              </w:rPr>
            </w:pPr>
            <w:r w:rsidRPr="00B96C36">
              <w:rPr>
                <w:rFonts w:eastAsia="Calibri"/>
                <w:sz w:val="20"/>
              </w:rPr>
              <w:t>6.9-6.0</w:t>
            </w:r>
          </w:p>
        </w:tc>
        <w:tc>
          <w:tcPr>
            <w:tcW w:w="964" w:type="dxa"/>
          </w:tcPr>
          <w:p w14:paraId="66020B36" w14:textId="77777777" w:rsidR="00B96C36" w:rsidRPr="00B96C36" w:rsidRDefault="00B96C36" w:rsidP="00B96C36">
            <w:pPr>
              <w:rPr>
                <w:rFonts w:eastAsia="Calibri"/>
                <w:sz w:val="20"/>
                <w:szCs w:val="20"/>
              </w:rPr>
            </w:pPr>
          </w:p>
          <w:p w14:paraId="7774F21A" w14:textId="77777777" w:rsidR="00B96C36" w:rsidRPr="00B96C36" w:rsidRDefault="00B96C36" w:rsidP="00B96C36">
            <w:pPr>
              <w:ind w:left="360"/>
              <w:jc w:val="center"/>
              <w:rPr>
                <w:rFonts w:eastAsia="Calibri"/>
                <w:sz w:val="20"/>
                <w:szCs w:val="20"/>
              </w:rPr>
            </w:pPr>
          </w:p>
          <w:p w14:paraId="5C78C754" w14:textId="77777777" w:rsidR="00B96C36" w:rsidRPr="00B96C36" w:rsidRDefault="00B96C36" w:rsidP="00B96C36">
            <w:pPr>
              <w:jc w:val="center"/>
              <w:rPr>
                <w:rFonts w:eastAsia="Calibri"/>
                <w:sz w:val="20"/>
                <w:szCs w:val="20"/>
              </w:rPr>
            </w:pPr>
            <w:r w:rsidRPr="00B96C36">
              <w:rPr>
                <w:rFonts w:eastAsia="Calibri"/>
                <w:sz w:val="20"/>
                <w:szCs w:val="20"/>
              </w:rPr>
              <w:t>20</w:t>
            </w:r>
          </w:p>
          <w:p w14:paraId="2083D355" w14:textId="77777777" w:rsidR="00B96C36" w:rsidRPr="00B96C36" w:rsidRDefault="00B96C36" w:rsidP="00B96C36">
            <w:pPr>
              <w:jc w:val="center"/>
              <w:rPr>
                <w:rFonts w:eastAsia="Calibri"/>
                <w:sz w:val="20"/>
                <w:szCs w:val="20"/>
              </w:rPr>
            </w:pPr>
            <w:r w:rsidRPr="00B96C36">
              <w:rPr>
                <w:rFonts w:eastAsia="Calibri"/>
                <w:sz w:val="20"/>
                <w:szCs w:val="20"/>
              </w:rPr>
              <w:t>19</w:t>
            </w:r>
          </w:p>
          <w:p w14:paraId="7C4F3A58" w14:textId="77777777" w:rsidR="00B96C36" w:rsidRPr="00B96C36" w:rsidRDefault="00B96C36" w:rsidP="00B96C36">
            <w:pPr>
              <w:jc w:val="center"/>
              <w:rPr>
                <w:rFonts w:eastAsia="Calibri"/>
                <w:sz w:val="20"/>
                <w:szCs w:val="20"/>
              </w:rPr>
            </w:pPr>
            <w:r w:rsidRPr="00B96C36">
              <w:rPr>
                <w:rFonts w:eastAsia="Calibri"/>
                <w:sz w:val="20"/>
                <w:szCs w:val="20"/>
              </w:rPr>
              <w:t>18</w:t>
            </w:r>
          </w:p>
        </w:tc>
        <w:tc>
          <w:tcPr>
            <w:tcW w:w="5529" w:type="dxa"/>
          </w:tcPr>
          <w:p w14:paraId="067E3357" w14:textId="77777777" w:rsidR="00B96C36" w:rsidRPr="00B96C36" w:rsidRDefault="00B96C36" w:rsidP="00B96C36">
            <w:pPr>
              <w:rPr>
                <w:rFonts w:eastAsia="Calibri"/>
                <w:sz w:val="16"/>
                <w:szCs w:val="16"/>
              </w:rPr>
            </w:pPr>
          </w:p>
          <w:p w14:paraId="32843D57" w14:textId="77777777" w:rsidR="00B96C36" w:rsidRPr="00B96C36" w:rsidRDefault="00B96C36" w:rsidP="00B96C36">
            <w:pPr>
              <w:widowControl w:val="0"/>
              <w:autoSpaceDE w:val="0"/>
              <w:autoSpaceDN w:val="0"/>
              <w:adjustRightInd w:val="0"/>
              <w:spacing w:after="240" w:line="220" w:lineRule="atLeast"/>
              <w:rPr>
                <w:rFonts w:eastAsia="Calibri"/>
                <w:b/>
                <w:sz w:val="16"/>
                <w:szCs w:val="16"/>
              </w:rPr>
            </w:pPr>
            <w:r w:rsidRPr="00B96C36">
              <w:rPr>
                <w:rFonts w:eastAsia="Calibri"/>
                <w:b/>
                <w:sz w:val="16"/>
                <w:szCs w:val="16"/>
              </w:rPr>
              <w:t>Sisältöä, kieltä ja rakennetta analysoiva vastaus, jossa tehdään aineistosta muutamia keskeisiä havaintoja.</w:t>
            </w:r>
          </w:p>
          <w:p w14:paraId="1631F6F1"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15DB4835"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Tekstihavainnot ovat osin pinnallisia tai sisältö voi olla pohjatekstiä referoivaa. </w:t>
            </w:r>
          </w:p>
          <w:p w14:paraId="186DC5C4"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en-US"/>
              </w:rPr>
            </w:pPr>
            <w:r w:rsidRPr="00B96C36">
              <w:rPr>
                <w:rFonts w:eastAsia="Cambria"/>
                <w:i/>
                <w:iCs/>
                <w:color w:val="000000"/>
                <w:sz w:val="16"/>
                <w:szCs w:val="16"/>
                <w:lang w:val="fi-FI"/>
              </w:rPr>
              <w:t xml:space="preserve">Vastauksessa voi olla asiavirheitä. </w:t>
            </w:r>
          </w:p>
          <w:p w14:paraId="46489FA2"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Päätelmiä on pyritty perustelemaan havainnoin, mutta perustelut voivat jäädä ylimalkaisiksi. </w:t>
            </w:r>
          </w:p>
          <w:p w14:paraId="6B20E2DD"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Käsitteiden valinta tai käyttö voi olla ontuvaa. </w:t>
            </w:r>
          </w:p>
          <w:p w14:paraId="67AC3065"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color w:val="000000"/>
                <w:sz w:val="16"/>
                <w:szCs w:val="16"/>
                <w:lang w:val="fi-FI"/>
              </w:rPr>
            </w:pPr>
            <w:r w:rsidRPr="00B96C36">
              <w:rPr>
                <w:rFonts w:eastAsia="Cambria"/>
                <w:i/>
                <w:iCs/>
                <w:color w:val="000000"/>
                <w:sz w:val="16"/>
                <w:szCs w:val="16"/>
                <w:lang w:val="fi-FI"/>
              </w:rPr>
              <w:t>Vastaus osoittaa tyydyttävää erittelevän lukutaidon hallintaa.</w:t>
            </w:r>
          </w:p>
        </w:tc>
        <w:tc>
          <w:tcPr>
            <w:tcW w:w="6036" w:type="dxa"/>
          </w:tcPr>
          <w:p w14:paraId="53C97320" w14:textId="77777777" w:rsidR="00B96C36" w:rsidRPr="00B96C36" w:rsidRDefault="00B96C36" w:rsidP="00B96C36">
            <w:pPr>
              <w:rPr>
                <w:rFonts w:eastAsia="Calibri"/>
                <w:b/>
                <w:sz w:val="16"/>
                <w:szCs w:val="16"/>
              </w:rPr>
            </w:pPr>
          </w:p>
          <w:p w14:paraId="725263B2" w14:textId="77777777" w:rsidR="00B96C36" w:rsidRPr="00B96C36" w:rsidRDefault="00B96C36" w:rsidP="00B96C36">
            <w:pPr>
              <w:rPr>
                <w:rFonts w:eastAsia="Calibri"/>
                <w:b/>
                <w:sz w:val="16"/>
                <w:szCs w:val="16"/>
              </w:rPr>
            </w:pPr>
            <w:r w:rsidRPr="00B96C36">
              <w:rPr>
                <w:rFonts w:eastAsia="Calibri"/>
                <w:b/>
                <w:sz w:val="16"/>
                <w:szCs w:val="16"/>
                <w:lang w:val="fi-FI"/>
              </w:rPr>
              <w:t>Tarkoituksenmukainen, joiltain osin yksipuolinen vastaus.</w:t>
            </w:r>
          </w:p>
          <w:p w14:paraId="5DC79208"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4C3A2C2D"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MS Mincho"/>
                <w:i/>
                <w:iCs/>
                <w:color w:val="000000"/>
                <w:sz w:val="16"/>
                <w:szCs w:val="16"/>
                <w:lang w:val="fi-FI" w:eastAsia="fi-FI"/>
              </w:rPr>
            </w:pPr>
            <w:r w:rsidRPr="00B96C36">
              <w:rPr>
                <w:rFonts w:eastAsia="Cambria"/>
                <w:i/>
                <w:iCs/>
                <w:color w:val="000000"/>
                <w:sz w:val="16"/>
                <w:szCs w:val="16"/>
                <w:lang w:val="fi-FI"/>
              </w:rPr>
              <w:t xml:space="preserve">Vastaus on jäsennelty, mutta kappaleiden ja virkkeiden sidoksia voi puuttua. </w:t>
            </w:r>
          </w:p>
          <w:p w14:paraId="6EBD8A12"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MS Mincho"/>
                <w:i/>
                <w:iCs/>
                <w:color w:val="000000"/>
                <w:sz w:val="16"/>
                <w:szCs w:val="16"/>
                <w:lang w:val="fi-FI" w:eastAsia="fi-FI"/>
              </w:rPr>
            </w:pPr>
            <w:r w:rsidRPr="00B96C36">
              <w:rPr>
                <w:rFonts w:eastAsia="Cambria"/>
                <w:i/>
                <w:iCs/>
                <w:color w:val="000000"/>
                <w:sz w:val="16"/>
                <w:szCs w:val="16"/>
                <w:lang w:val="fi-FI"/>
              </w:rPr>
              <w:t xml:space="preserve">Viittaukset aineistoon ovat pääosin tarkoituksenmukaisia. </w:t>
            </w:r>
          </w:p>
          <w:p w14:paraId="7866B891"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MS Mincho"/>
                <w:i/>
                <w:iCs/>
                <w:color w:val="000000"/>
                <w:sz w:val="16"/>
                <w:szCs w:val="16"/>
                <w:lang w:val="fi-FI" w:eastAsia="fi-FI"/>
              </w:rPr>
            </w:pPr>
            <w:r w:rsidRPr="00B96C36">
              <w:rPr>
                <w:rFonts w:eastAsia="MS Mincho"/>
                <w:i/>
                <w:iCs/>
                <w:color w:val="000000"/>
                <w:sz w:val="16"/>
                <w:szCs w:val="16"/>
                <w:lang w:val="fi-FI" w:eastAsia="fi-FI"/>
              </w:rPr>
              <w:t xml:space="preserve">Vastaus on suhteellisen helppo ymmärtää. </w:t>
            </w:r>
          </w:p>
          <w:p w14:paraId="17C37F66"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MS Mincho"/>
                <w:i/>
                <w:iCs/>
                <w:color w:val="000000"/>
                <w:sz w:val="16"/>
                <w:szCs w:val="16"/>
                <w:lang w:val="fi-FI" w:eastAsia="fi-FI"/>
              </w:rPr>
            </w:pPr>
            <w:r w:rsidRPr="00B96C36">
              <w:rPr>
                <w:rFonts w:eastAsia="MS Mincho"/>
                <w:i/>
                <w:iCs/>
                <w:color w:val="000000"/>
                <w:sz w:val="16"/>
                <w:szCs w:val="16"/>
                <w:lang w:val="fi-FI" w:eastAsia="fi-FI"/>
              </w:rPr>
              <w:t xml:space="preserve">Kielen rakenteiden ja yleiskielen normien hallinnassa on satunnaisia puutteita. </w:t>
            </w:r>
          </w:p>
          <w:p w14:paraId="41FB351C" w14:textId="77777777" w:rsidR="00B96C36" w:rsidRPr="00B96C36" w:rsidRDefault="00B96C36" w:rsidP="00B96C36">
            <w:pPr>
              <w:rPr>
                <w:rFonts w:eastAsia="Calibri"/>
                <w:sz w:val="16"/>
                <w:szCs w:val="16"/>
              </w:rPr>
            </w:pPr>
          </w:p>
        </w:tc>
      </w:tr>
      <w:tr w:rsidR="00B96C36" w:rsidRPr="00B96C36" w14:paraId="31FD7899" w14:textId="77777777" w:rsidTr="00B96C36">
        <w:tblPrEx>
          <w:jc w:val="left"/>
        </w:tblPrEx>
        <w:tc>
          <w:tcPr>
            <w:tcW w:w="1467" w:type="dxa"/>
          </w:tcPr>
          <w:p w14:paraId="47F6D72A" w14:textId="77777777" w:rsidR="00B96C36" w:rsidRPr="00B96C36" w:rsidRDefault="00B96C36" w:rsidP="00B96C36">
            <w:pPr>
              <w:jc w:val="center"/>
              <w:rPr>
                <w:rFonts w:eastAsia="Calibri"/>
                <w:sz w:val="20"/>
              </w:rPr>
            </w:pPr>
          </w:p>
          <w:p w14:paraId="63A953A7" w14:textId="77777777" w:rsidR="00B96C36" w:rsidRPr="00B96C36" w:rsidRDefault="00B96C36" w:rsidP="00B96C36">
            <w:pPr>
              <w:jc w:val="center"/>
              <w:rPr>
                <w:rFonts w:eastAsia="Calibri"/>
                <w:sz w:val="20"/>
              </w:rPr>
            </w:pPr>
            <w:r w:rsidRPr="00B96C36">
              <w:rPr>
                <w:rFonts w:eastAsia="Calibri"/>
                <w:sz w:val="20"/>
              </w:rPr>
              <w:t>E</w:t>
            </w:r>
          </w:p>
          <w:p w14:paraId="71FB0EFF" w14:textId="77777777" w:rsidR="00B96C36" w:rsidRPr="00B96C36" w:rsidRDefault="00B96C36" w:rsidP="00B96C36">
            <w:pPr>
              <w:jc w:val="center"/>
              <w:rPr>
                <w:rFonts w:eastAsia="Calibri"/>
                <w:sz w:val="20"/>
                <w:lang w:val="fi-FI"/>
              </w:rPr>
            </w:pPr>
            <w:r w:rsidRPr="00B96C36">
              <w:rPr>
                <w:rFonts w:eastAsia="Calibri"/>
                <w:sz w:val="20"/>
                <w:lang w:val="fi-FI"/>
              </w:rPr>
              <w:t>Välttävä</w:t>
            </w:r>
          </w:p>
          <w:p w14:paraId="477B4AF7" w14:textId="77777777" w:rsidR="00B96C36" w:rsidRPr="00B96C36" w:rsidRDefault="00B96C36" w:rsidP="00B96C36">
            <w:pPr>
              <w:jc w:val="center"/>
              <w:rPr>
                <w:rFonts w:eastAsia="Calibri"/>
                <w:sz w:val="20"/>
              </w:rPr>
            </w:pPr>
            <w:r w:rsidRPr="00B96C36">
              <w:rPr>
                <w:rFonts w:eastAsia="Calibri"/>
                <w:sz w:val="20"/>
              </w:rPr>
              <w:t>5.9-5.0</w:t>
            </w:r>
          </w:p>
        </w:tc>
        <w:tc>
          <w:tcPr>
            <w:tcW w:w="964" w:type="dxa"/>
          </w:tcPr>
          <w:p w14:paraId="5FF7C929" w14:textId="77777777" w:rsidR="00B96C36" w:rsidRPr="00B96C36" w:rsidRDefault="00B96C36" w:rsidP="00B96C36">
            <w:pPr>
              <w:rPr>
                <w:rFonts w:eastAsia="Calibri"/>
                <w:sz w:val="20"/>
                <w:szCs w:val="20"/>
              </w:rPr>
            </w:pPr>
          </w:p>
          <w:p w14:paraId="3FED0528" w14:textId="77777777" w:rsidR="00B96C36" w:rsidRPr="00B96C36" w:rsidRDefault="00B96C36" w:rsidP="00B96C36">
            <w:pPr>
              <w:jc w:val="center"/>
              <w:rPr>
                <w:rFonts w:eastAsia="Calibri"/>
                <w:sz w:val="20"/>
                <w:szCs w:val="20"/>
              </w:rPr>
            </w:pPr>
            <w:r w:rsidRPr="00B96C36">
              <w:rPr>
                <w:rFonts w:eastAsia="Calibri"/>
                <w:sz w:val="20"/>
                <w:szCs w:val="20"/>
              </w:rPr>
              <w:t>17</w:t>
            </w:r>
          </w:p>
          <w:p w14:paraId="02EBB284" w14:textId="77777777" w:rsidR="00B96C36" w:rsidRPr="00B96C36" w:rsidRDefault="00B96C36" w:rsidP="00B96C36">
            <w:pPr>
              <w:jc w:val="center"/>
              <w:rPr>
                <w:rFonts w:eastAsia="Calibri"/>
                <w:sz w:val="20"/>
                <w:szCs w:val="20"/>
              </w:rPr>
            </w:pPr>
            <w:r w:rsidRPr="00B96C36">
              <w:rPr>
                <w:rFonts w:eastAsia="Calibri"/>
                <w:sz w:val="20"/>
                <w:szCs w:val="20"/>
              </w:rPr>
              <w:t>16</w:t>
            </w:r>
          </w:p>
          <w:p w14:paraId="272C2368" w14:textId="77777777" w:rsidR="00B96C36" w:rsidRPr="00B96C36" w:rsidRDefault="00B96C36" w:rsidP="00B96C36">
            <w:pPr>
              <w:jc w:val="center"/>
              <w:rPr>
                <w:rFonts w:eastAsia="Calibri"/>
                <w:sz w:val="20"/>
                <w:szCs w:val="20"/>
              </w:rPr>
            </w:pPr>
            <w:r w:rsidRPr="00B96C36">
              <w:rPr>
                <w:rFonts w:eastAsia="Calibri"/>
                <w:sz w:val="20"/>
                <w:szCs w:val="20"/>
              </w:rPr>
              <w:t>15</w:t>
            </w:r>
          </w:p>
        </w:tc>
        <w:tc>
          <w:tcPr>
            <w:tcW w:w="5529" w:type="dxa"/>
          </w:tcPr>
          <w:p w14:paraId="63572220" w14:textId="77777777" w:rsidR="00B96C36" w:rsidRPr="00B96C36" w:rsidRDefault="00B96C36" w:rsidP="00B96C36">
            <w:pPr>
              <w:rPr>
                <w:rFonts w:eastAsia="Calibri"/>
                <w:sz w:val="16"/>
                <w:szCs w:val="16"/>
              </w:rPr>
            </w:pPr>
          </w:p>
          <w:p w14:paraId="20C51233" w14:textId="77777777" w:rsidR="00B96C36" w:rsidRPr="00B96C36" w:rsidRDefault="00B96C36" w:rsidP="00B96C36">
            <w:pPr>
              <w:widowControl w:val="0"/>
              <w:autoSpaceDE w:val="0"/>
              <w:autoSpaceDN w:val="0"/>
              <w:adjustRightInd w:val="0"/>
              <w:spacing w:after="240" w:line="220" w:lineRule="atLeast"/>
              <w:rPr>
                <w:rFonts w:eastAsia="Calibri"/>
                <w:b/>
                <w:sz w:val="16"/>
                <w:szCs w:val="16"/>
                <w:lang w:val="fi-FI"/>
              </w:rPr>
            </w:pPr>
            <w:r w:rsidRPr="00B96C36">
              <w:rPr>
                <w:rFonts w:eastAsia="Calibri"/>
                <w:b/>
                <w:sz w:val="16"/>
                <w:szCs w:val="16"/>
                <w:lang w:val="fi-FI"/>
              </w:rPr>
              <w:t>Sisältöä, kieltä ja rakennetta analysoiva vastaus, jossa aineistoa käsitellään pinnallisesti ja suppeasti.</w:t>
            </w:r>
          </w:p>
          <w:p w14:paraId="4357E992"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1EA864FA"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Sisältö voi olla osin pohjatekstiä toistavaa. </w:t>
            </w:r>
          </w:p>
          <w:p w14:paraId="3D36839E"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Havainnot voivat olla virheellisiä, perustelemattomia tai irrallisia. </w:t>
            </w:r>
          </w:p>
          <w:p w14:paraId="6F641219"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Päätelmät ovat yksioikoisia tai heikosti perusteltuja. </w:t>
            </w:r>
          </w:p>
          <w:p w14:paraId="6D1730C8"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Joitakin tehtävään sopivia käsitteitä on mainittu. </w:t>
            </w:r>
          </w:p>
          <w:p w14:paraId="2DB7517B"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color w:val="000000"/>
                <w:sz w:val="16"/>
                <w:szCs w:val="16"/>
                <w:lang w:val="fi-FI"/>
              </w:rPr>
            </w:pPr>
            <w:r w:rsidRPr="00B96C36">
              <w:rPr>
                <w:rFonts w:eastAsia="Cambria"/>
                <w:i/>
                <w:iCs/>
                <w:color w:val="000000"/>
                <w:sz w:val="16"/>
                <w:szCs w:val="16"/>
                <w:lang w:val="fi-FI"/>
              </w:rPr>
              <w:t>Vastaus osoittaa välttävää erittelevän lukutaidon hallintaa.</w:t>
            </w:r>
          </w:p>
        </w:tc>
        <w:tc>
          <w:tcPr>
            <w:tcW w:w="6036" w:type="dxa"/>
          </w:tcPr>
          <w:p w14:paraId="6CBDBA04" w14:textId="77777777" w:rsidR="00B96C36" w:rsidRPr="00B96C36" w:rsidRDefault="00B96C36" w:rsidP="00B96C36">
            <w:pPr>
              <w:rPr>
                <w:rFonts w:eastAsia="Calibri"/>
                <w:sz w:val="16"/>
                <w:szCs w:val="16"/>
              </w:rPr>
            </w:pPr>
          </w:p>
          <w:p w14:paraId="45961F98" w14:textId="77777777" w:rsidR="00B96C36" w:rsidRPr="00B96C36" w:rsidRDefault="00B96C36" w:rsidP="00B96C36">
            <w:pPr>
              <w:rPr>
                <w:rFonts w:eastAsia="Calibri"/>
                <w:b/>
                <w:sz w:val="16"/>
                <w:szCs w:val="16"/>
              </w:rPr>
            </w:pPr>
            <w:r w:rsidRPr="00B96C36">
              <w:rPr>
                <w:rFonts w:eastAsia="Calibri"/>
                <w:b/>
                <w:bCs/>
                <w:sz w:val="16"/>
                <w:szCs w:val="16"/>
                <w:lang w:val="fi-FI"/>
              </w:rPr>
              <w:t>Niukka ja paikoin vaikeaselkoinen vastaus.</w:t>
            </w:r>
          </w:p>
          <w:p w14:paraId="2B46D2AD"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570D0320"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Vastauksen jäsentelyssä on huomauttamista. </w:t>
            </w:r>
          </w:p>
          <w:p w14:paraId="293DB905"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Vastauksen keskeinen sisältö on ymmärrettävissä, vaikka vastaus voi paikoin olla vaikeaselkoinen. </w:t>
            </w:r>
          </w:p>
          <w:p w14:paraId="3FEFB8DA"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Viittaustekniikassa, kielen rakenteiden ja yleiskielen normien hallinnassa on joitakin selviä puutteita. </w:t>
            </w:r>
          </w:p>
          <w:p w14:paraId="6A935A56" w14:textId="77777777" w:rsidR="00B96C36" w:rsidRPr="00B96C36" w:rsidRDefault="00B96C36" w:rsidP="00B96C36">
            <w:pPr>
              <w:rPr>
                <w:rFonts w:eastAsia="Calibri"/>
                <w:b/>
                <w:sz w:val="16"/>
                <w:szCs w:val="16"/>
              </w:rPr>
            </w:pPr>
          </w:p>
        </w:tc>
      </w:tr>
      <w:tr w:rsidR="00B96C36" w:rsidRPr="00B96C36" w14:paraId="71394923" w14:textId="77777777" w:rsidTr="00B96C36">
        <w:tblPrEx>
          <w:jc w:val="left"/>
        </w:tblPrEx>
        <w:trPr>
          <w:trHeight w:val="2162"/>
        </w:trPr>
        <w:tc>
          <w:tcPr>
            <w:tcW w:w="1467" w:type="dxa"/>
          </w:tcPr>
          <w:p w14:paraId="640859E0" w14:textId="77777777" w:rsidR="00B96C36" w:rsidRPr="00B96C36" w:rsidRDefault="00B96C36" w:rsidP="00B96C36">
            <w:pPr>
              <w:jc w:val="center"/>
              <w:rPr>
                <w:rFonts w:eastAsia="Calibri"/>
                <w:sz w:val="20"/>
              </w:rPr>
            </w:pPr>
          </w:p>
          <w:p w14:paraId="2F6CCD7A" w14:textId="77777777" w:rsidR="00B96C36" w:rsidRPr="00B96C36" w:rsidRDefault="00B96C36" w:rsidP="00B96C36">
            <w:pPr>
              <w:jc w:val="center"/>
              <w:rPr>
                <w:rFonts w:eastAsia="Calibri"/>
                <w:b/>
                <w:sz w:val="20"/>
              </w:rPr>
            </w:pPr>
            <w:r w:rsidRPr="00B96C36">
              <w:rPr>
                <w:rFonts w:eastAsia="Calibri"/>
                <w:sz w:val="20"/>
              </w:rPr>
              <w:t>F*</w:t>
            </w:r>
          </w:p>
          <w:p w14:paraId="7C1398C2" w14:textId="77777777" w:rsidR="00B96C36" w:rsidRPr="00B96C36" w:rsidRDefault="00B96C36" w:rsidP="00B96C36">
            <w:pPr>
              <w:jc w:val="center"/>
              <w:rPr>
                <w:rFonts w:eastAsia="Calibri"/>
                <w:sz w:val="20"/>
                <w:lang w:val="fi-FI"/>
              </w:rPr>
            </w:pPr>
            <w:r w:rsidRPr="00B96C36">
              <w:rPr>
                <w:rFonts w:eastAsia="Calibri"/>
                <w:sz w:val="20"/>
                <w:lang w:val="fi-FI"/>
              </w:rPr>
              <w:t>Heikko</w:t>
            </w:r>
          </w:p>
          <w:p w14:paraId="16D849B5" w14:textId="77777777" w:rsidR="00B96C36" w:rsidRPr="00B96C36" w:rsidRDefault="00B96C36" w:rsidP="00B96C36">
            <w:pPr>
              <w:jc w:val="center"/>
              <w:rPr>
                <w:rFonts w:eastAsia="Calibri"/>
                <w:sz w:val="20"/>
              </w:rPr>
            </w:pPr>
            <w:r w:rsidRPr="00B96C36">
              <w:rPr>
                <w:rFonts w:eastAsia="Calibri"/>
                <w:sz w:val="20"/>
              </w:rPr>
              <w:t>4.9-3.0</w:t>
            </w:r>
          </w:p>
        </w:tc>
        <w:tc>
          <w:tcPr>
            <w:tcW w:w="964" w:type="dxa"/>
          </w:tcPr>
          <w:p w14:paraId="029068B8" w14:textId="77777777" w:rsidR="00B96C36" w:rsidRPr="00B96C36" w:rsidRDefault="00B96C36" w:rsidP="00B96C36">
            <w:pPr>
              <w:rPr>
                <w:rFonts w:eastAsia="Calibri"/>
                <w:sz w:val="20"/>
                <w:szCs w:val="20"/>
              </w:rPr>
            </w:pPr>
          </w:p>
          <w:p w14:paraId="790E04A7" w14:textId="77777777" w:rsidR="00B96C36" w:rsidRPr="00B96C36" w:rsidRDefault="00B96C36" w:rsidP="00B96C36">
            <w:pPr>
              <w:rPr>
                <w:rFonts w:eastAsia="Calibri"/>
                <w:sz w:val="20"/>
                <w:szCs w:val="20"/>
              </w:rPr>
            </w:pPr>
            <w:r w:rsidRPr="00B96C36">
              <w:rPr>
                <w:rFonts w:eastAsia="Calibri"/>
                <w:sz w:val="20"/>
                <w:szCs w:val="20"/>
              </w:rPr>
              <w:t>14, 13</w:t>
            </w:r>
          </w:p>
          <w:p w14:paraId="29D56226" w14:textId="77777777" w:rsidR="00B96C36" w:rsidRPr="00B96C36" w:rsidRDefault="00B96C36" w:rsidP="00B96C36">
            <w:pPr>
              <w:jc w:val="center"/>
              <w:rPr>
                <w:rFonts w:eastAsia="Calibri"/>
                <w:sz w:val="20"/>
                <w:szCs w:val="20"/>
              </w:rPr>
            </w:pPr>
            <w:r w:rsidRPr="00B96C36">
              <w:rPr>
                <w:rFonts w:eastAsia="Calibri"/>
                <w:sz w:val="20"/>
                <w:szCs w:val="20"/>
              </w:rPr>
              <w:t>12, 11</w:t>
            </w:r>
          </w:p>
          <w:p w14:paraId="7A23105C" w14:textId="77777777" w:rsidR="00B96C36" w:rsidRPr="00B96C36" w:rsidRDefault="00B96C36" w:rsidP="00B96C36">
            <w:pPr>
              <w:jc w:val="center"/>
              <w:rPr>
                <w:rFonts w:eastAsia="Calibri"/>
                <w:sz w:val="20"/>
                <w:szCs w:val="20"/>
              </w:rPr>
            </w:pPr>
            <w:r w:rsidRPr="00B96C36">
              <w:rPr>
                <w:rFonts w:eastAsia="Calibri"/>
                <w:sz w:val="20"/>
                <w:szCs w:val="20"/>
              </w:rPr>
              <w:t>10, 9</w:t>
            </w:r>
          </w:p>
        </w:tc>
        <w:tc>
          <w:tcPr>
            <w:tcW w:w="5529" w:type="dxa"/>
          </w:tcPr>
          <w:p w14:paraId="2E37A158" w14:textId="77777777" w:rsidR="00B96C36" w:rsidRPr="00B96C36" w:rsidRDefault="00B96C36" w:rsidP="00B96C36">
            <w:pPr>
              <w:widowControl w:val="0"/>
              <w:autoSpaceDE w:val="0"/>
              <w:autoSpaceDN w:val="0"/>
              <w:adjustRightInd w:val="0"/>
              <w:spacing w:after="240" w:line="220" w:lineRule="atLeast"/>
              <w:rPr>
                <w:rFonts w:ascii="Calibri" w:eastAsia="Cambria" w:hAnsi="Calibri" w:cs="Calibri"/>
                <w:color w:val="000000"/>
                <w:sz w:val="16"/>
                <w:szCs w:val="16"/>
                <w:lang w:val="fi-FI"/>
              </w:rPr>
            </w:pPr>
          </w:p>
          <w:p w14:paraId="273573A1" w14:textId="77777777" w:rsidR="00B96C36" w:rsidRPr="00B96C36" w:rsidRDefault="00B96C36" w:rsidP="00B96C36">
            <w:pPr>
              <w:widowControl w:val="0"/>
              <w:autoSpaceDE w:val="0"/>
              <w:autoSpaceDN w:val="0"/>
              <w:adjustRightInd w:val="0"/>
              <w:spacing w:after="240" w:line="220" w:lineRule="atLeast"/>
              <w:rPr>
                <w:rFonts w:eastAsia="Calibri"/>
                <w:b/>
                <w:sz w:val="16"/>
                <w:szCs w:val="16"/>
                <w:lang w:val="fi-FI"/>
              </w:rPr>
            </w:pPr>
            <w:r w:rsidRPr="00B96C36">
              <w:rPr>
                <w:rFonts w:eastAsia="Calibri"/>
                <w:b/>
                <w:sz w:val="16"/>
                <w:szCs w:val="16"/>
                <w:lang w:val="fi-FI"/>
              </w:rPr>
              <w:t>Aineistoa puutteellisesti analysoiva vastaus.</w:t>
            </w:r>
          </w:p>
          <w:p w14:paraId="48A1A5FA"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7C695463"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MS Mincho"/>
                <w:i/>
                <w:iCs/>
                <w:color w:val="000000"/>
                <w:sz w:val="16"/>
                <w:szCs w:val="16"/>
                <w:lang w:val="fi-FI" w:eastAsia="fi-FI"/>
              </w:rPr>
            </w:pPr>
            <w:r w:rsidRPr="00B96C36">
              <w:rPr>
                <w:rFonts w:eastAsia="Cambria"/>
                <w:i/>
                <w:iCs/>
                <w:color w:val="000000"/>
                <w:sz w:val="16"/>
                <w:szCs w:val="16"/>
                <w:lang w:val="fi-FI"/>
              </w:rPr>
              <w:t xml:space="preserve">Sisällön ainekset ovat niukat tai virheelliset. </w:t>
            </w:r>
          </w:p>
          <w:p w14:paraId="6FD761BB"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MS Mincho"/>
                <w:i/>
                <w:iCs/>
                <w:color w:val="000000"/>
                <w:sz w:val="16"/>
                <w:szCs w:val="16"/>
                <w:lang w:val="fi-FI" w:eastAsia="fi-FI"/>
              </w:rPr>
            </w:pPr>
            <w:r w:rsidRPr="00B96C36">
              <w:rPr>
                <w:rFonts w:eastAsia="Cambria"/>
                <w:i/>
                <w:iCs/>
                <w:color w:val="000000"/>
                <w:sz w:val="16"/>
                <w:szCs w:val="16"/>
                <w:lang w:val="fi-FI"/>
              </w:rPr>
              <w:t xml:space="preserve">Sisältö voi olla pohjatekstin suoraa kopiointia. </w:t>
            </w:r>
          </w:p>
          <w:p w14:paraId="34CD483B"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MS Mincho"/>
                <w:i/>
                <w:iCs/>
                <w:color w:val="000000"/>
                <w:sz w:val="16"/>
                <w:szCs w:val="16"/>
                <w:lang w:val="fi-FI" w:eastAsia="fi-FI"/>
              </w:rPr>
            </w:pPr>
            <w:r w:rsidRPr="00B96C36">
              <w:rPr>
                <w:rFonts w:eastAsia="MS Mincho"/>
                <w:i/>
                <w:iCs/>
                <w:color w:val="000000"/>
                <w:sz w:val="16"/>
                <w:szCs w:val="16"/>
                <w:lang w:val="fi-FI" w:eastAsia="fi-FI"/>
              </w:rPr>
              <w:t xml:space="preserve">Päätelmät ovat virheellisiä, perustelemattomia tai epäuskottavia. </w:t>
            </w:r>
          </w:p>
          <w:p w14:paraId="4258DEAB"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ascii="Times" w:eastAsia="MS Mincho" w:hAnsi="Times" w:cs="Times"/>
                <w:i/>
                <w:iCs/>
                <w:color w:val="000000"/>
                <w:sz w:val="16"/>
                <w:szCs w:val="16"/>
                <w:lang w:val="fi-FI" w:eastAsia="fi-FI"/>
              </w:rPr>
            </w:pPr>
            <w:r w:rsidRPr="00B96C36">
              <w:rPr>
                <w:rFonts w:eastAsia="MS Mincho"/>
                <w:i/>
                <w:iCs/>
                <w:color w:val="000000"/>
                <w:sz w:val="16"/>
                <w:szCs w:val="16"/>
                <w:lang w:val="fi-FI" w:eastAsia="fi-FI"/>
              </w:rPr>
              <w:t>Käsitteiden yhdistäminen havaintoihin on satunnaista, tai ne on ymmärretty osittain väärin.</w:t>
            </w:r>
          </w:p>
          <w:p w14:paraId="66631ACA"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ascii="Times" w:eastAsia="MS Mincho" w:hAnsi="Times" w:cs="Times"/>
                <w:color w:val="000000"/>
                <w:sz w:val="16"/>
                <w:szCs w:val="16"/>
                <w:lang w:val="fi-FI" w:eastAsia="fi-FI"/>
              </w:rPr>
            </w:pPr>
            <w:r w:rsidRPr="00B96C36">
              <w:rPr>
                <w:rFonts w:eastAsia="MS Mincho"/>
                <w:i/>
                <w:iCs/>
                <w:color w:val="000000"/>
                <w:sz w:val="16"/>
                <w:szCs w:val="16"/>
                <w:lang w:val="fi-FI" w:eastAsia="fi-FI"/>
              </w:rPr>
              <w:t>Vastaus osoittaa heikkoa erittelevän lukutaidon hallintaa.</w:t>
            </w:r>
          </w:p>
        </w:tc>
        <w:tc>
          <w:tcPr>
            <w:tcW w:w="6036" w:type="dxa"/>
          </w:tcPr>
          <w:p w14:paraId="03079AF7" w14:textId="77777777" w:rsidR="00B96C36" w:rsidRPr="00B96C36" w:rsidRDefault="00B96C36" w:rsidP="00B96C36">
            <w:pPr>
              <w:widowControl w:val="0"/>
              <w:autoSpaceDE w:val="0"/>
              <w:autoSpaceDN w:val="0"/>
              <w:adjustRightInd w:val="0"/>
              <w:spacing w:after="240" w:line="220" w:lineRule="atLeast"/>
              <w:rPr>
                <w:rFonts w:ascii="Calibri" w:eastAsia="Cambria" w:hAnsi="Calibri" w:cs="Calibri"/>
                <w:color w:val="000000"/>
                <w:sz w:val="16"/>
                <w:szCs w:val="16"/>
                <w:lang w:val="fi-FI"/>
              </w:rPr>
            </w:pPr>
          </w:p>
          <w:p w14:paraId="55D0B891" w14:textId="77777777" w:rsidR="00B96C36" w:rsidRPr="00B96C36" w:rsidRDefault="00B96C36" w:rsidP="00B96C36">
            <w:pPr>
              <w:widowControl w:val="0"/>
              <w:autoSpaceDE w:val="0"/>
              <w:autoSpaceDN w:val="0"/>
              <w:adjustRightInd w:val="0"/>
              <w:spacing w:after="240" w:line="220" w:lineRule="atLeast"/>
              <w:rPr>
                <w:rFonts w:eastAsia="Calibri"/>
                <w:b/>
                <w:sz w:val="16"/>
                <w:szCs w:val="16"/>
              </w:rPr>
            </w:pPr>
            <w:r w:rsidRPr="00B96C36">
              <w:rPr>
                <w:rFonts w:eastAsia="Cambria"/>
                <w:b/>
                <w:bCs/>
                <w:color w:val="000000"/>
                <w:sz w:val="16"/>
                <w:szCs w:val="16"/>
                <w:lang w:val="fi-FI"/>
              </w:rPr>
              <w:t>Heikosti tehtävään vastaava ja vaikeaselkoinen vastaus.</w:t>
            </w:r>
          </w:p>
          <w:p w14:paraId="43456D6B"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59836B13"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Vastauksen jäsentelyssä ja viittaustekniikassa on selviä puutteita.</w:t>
            </w:r>
          </w:p>
          <w:p w14:paraId="21AFA380"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Vastaus on paikoin vaikeaselkoinen ja viesti välittyy heikosti. </w:t>
            </w:r>
          </w:p>
          <w:p w14:paraId="6A20390B"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ascii="Times" w:eastAsia="Cambria" w:hAnsi="Times" w:cs="Times"/>
                <w:color w:val="000000"/>
                <w:sz w:val="16"/>
                <w:szCs w:val="16"/>
                <w:lang w:val="fi-FI"/>
              </w:rPr>
            </w:pPr>
            <w:r w:rsidRPr="00B96C36">
              <w:rPr>
                <w:rFonts w:eastAsia="Cambria"/>
                <w:i/>
                <w:iCs/>
                <w:color w:val="000000"/>
                <w:sz w:val="16"/>
                <w:szCs w:val="16"/>
                <w:lang w:val="fi-FI"/>
              </w:rPr>
              <w:t>Kielen rakenteissa ja normien hallinnassa on monenlaisia puutteita.</w:t>
            </w:r>
            <w:r w:rsidRPr="00B96C36">
              <w:rPr>
                <w:rFonts w:ascii="Calibri" w:eastAsia="Cambria" w:hAnsi="Calibri" w:cs="Calibri"/>
                <w:color w:val="000000"/>
                <w:sz w:val="16"/>
                <w:szCs w:val="16"/>
                <w:lang w:val="fi-FI"/>
              </w:rPr>
              <w:t xml:space="preserve"> </w:t>
            </w:r>
          </w:p>
        </w:tc>
      </w:tr>
      <w:tr w:rsidR="00B96C36" w:rsidRPr="00B96C36" w14:paraId="0208FB0A" w14:textId="77777777" w:rsidTr="00B96C36">
        <w:tblPrEx>
          <w:jc w:val="left"/>
        </w:tblPrEx>
        <w:tc>
          <w:tcPr>
            <w:tcW w:w="1467" w:type="dxa"/>
          </w:tcPr>
          <w:p w14:paraId="3DB7C45E" w14:textId="77777777" w:rsidR="00B96C36" w:rsidRPr="00B96C36" w:rsidRDefault="00B96C36" w:rsidP="00B96C36">
            <w:pPr>
              <w:jc w:val="center"/>
              <w:rPr>
                <w:rFonts w:eastAsia="Calibri"/>
                <w:sz w:val="20"/>
              </w:rPr>
            </w:pPr>
          </w:p>
          <w:p w14:paraId="4DF51F57" w14:textId="77777777" w:rsidR="00B96C36" w:rsidRPr="00B96C36" w:rsidRDefault="00B96C36" w:rsidP="00B96C36">
            <w:pPr>
              <w:jc w:val="center"/>
              <w:rPr>
                <w:rFonts w:eastAsia="Calibri"/>
                <w:sz w:val="20"/>
                <w:lang w:val="fi-FI"/>
              </w:rPr>
            </w:pPr>
            <w:r w:rsidRPr="00B96C36">
              <w:rPr>
                <w:rFonts w:eastAsia="Calibri"/>
                <w:sz w:val="20"/>
                <w:lang w:val="fi-FI"/>
              </w:rPr>
              <w:t>FX</w:t>
            </w:r>
            <w:r w:rsidRPr="00B96C36">
              <w:rPr>
                <w:rFonts w:eastAsia="Calibri"/>
                <w:b/>
                <w:sz w:val="20"/>
                <w:lang w:val="fi-FI"/>
              </w:rPr>
              <w:t>*</w:t>
            </w:r>
          </w:p>
          <w:p w14:paraId="4FC03A99" w14:textId="77777777" w:rsidR="00B96C36" w:rsidRPr="00B96C36" w:rsidRDefault="00B96C36" w:rsidP="00B96C36">
            <w:pPr>
              <w:jc w:val="center"/>
              <w:rPr>
                <w:rFonts w:eastAsia="Calibri"/>
                <w:sz w:val="20"/>
                <w:lang w:val="fi-FI"/>
              </w:rPr>
            </w:pPr>
            <w:r w:rsidRPr="00B96C36">
              <w:rPr>
                <w:rFonts w:eastAsia="Calibri"/>
                <w:sz w:val="20"/>
                <w:lang w:val="fi-FI"/>
              </w:rPr>
              <w:t>Erittäin heikko</w:t>
            </w:r>
          </w:p>
          <w:p w14:paraId="1C94F24D" w14:textId="77777777" w:rsidR="00B96C36" w:rsidRPr="00B96C36" w:rsidRDefault="00B96C36" w:rsidP="00B96C36">
            <w:pPr>
              <w:jc w:val="center"/>
              <w:rPr>
                <w:rFonts w:eastAsia="Calibri"/>
                <w:sz w:val="20"/>
              </w:rPr>
            </w:pPr>
          </w:p>
          <w:p w14:paraId="19202AF9" w14:textId="77777777" w:rsidR="00B96C36" w:rsidRPr="00B96C36" w:rsidRDefault="00B96C36" w:rsidP="00B96C36">
            <w:pPr>
              <w:jc w:val="center"/>
              <w:rPr>
                <w:rFonts w:eastAsia="Calibri"/>
                <w:sz w:val="20"/>
              </w:rPr>
            </w:pPr>
            <w:r w:rsidRPr="00B96C36">
              <w:rPr>
                <w:rFonts w:eastAsia="Calibri"/>
                <w:sz w:val="20"/>
              </w:rPr>
              <w:t>2.9-0</w:t>
            </w:r>
          </w:p>
        </w:tc>
        <w:tc>
          <w:tcPr>
            <w:tcW w:w="964" w:type="dxa"/>
          </w:tcPr>
          <w:p w14:paraId="021D5260" w14:textId="77777777" w:rsidR="00B96C36" w:rsidRPr="00B96C36" w:rsidRDefault="00B96C36" w:rsidP="00B96C36">
            <w:pPr>
              <w:rPr>
                <w:rFonts w:eastAsia="Calibri"/>
                <w:sz w:val="20"/>
                <w:szCs w:val="20"/>
              </w:rPr>
            </w:pPr>
          </w:p>
          <w:p w14:paraId="39EDDE07" w14:textId="77777777" w:rsidR="00B96C36" w:rsidRPr="00B96C36" w:rsidRDefault="00B96C36" w:rsidP="00B96C36">
            <w:pPr>
              <w:jc w:val="center"/>
              <w:rPr>
                <w:rFonts w:eastAsia="Calibri"/>
                <w:sz w:val="20"/>
                <w:szCs w:val="20"/>
              </w:rPr>
            </w:pPr>
            <w:r w:rsidRPr="00B96C36">
              <w:rPr>
                <w:rFonts w:eastAsia="Calibri"/>
                <w:sz w:val="20"/>
                <w:szCs w:val="20"/>
              </w:rPr>
              <w:t>8, 7, 6</w:t>
            </w:r>
          </w:p>
          <w:p w14:paraId="756B9260" w14:textId="77777777" w:rsidR="00B96C36" w:rsidRPr="00B96C36" w:rsidRDefault="00B96C36" w:rsidP="00B96C36">
            <w:pPr>
              <w:jc w:val="center"/>
              <w:rPr>
                <w:rFonts w:eastAsia="Calibri"/>
                <w:sz w:val="20"/>
                <w:szCs w:val="20"/>
              </w:rPr>
            </w:pPr>
            <w:r w:rsidRPr="00B96C36">
              <w:rPr>
                <w:rFonts w:eastAsia="Calibri"/>
                <w:sz w:val="20"/>
                <w:szCs w:val="20"/>
              </w:rPr>
              <w:t>5, 4, 3</w:t>
            </w:r>
          </w:p>
          <w:p w14:paraId="3ADB69EE" w14:textId="77777777" w:rsidR="00B96C36" w:rsidRPr="00B96C36" w:rsidRDefault="00B96C36" w:rsidP="00B96C36">
            <w:pPr>
              <w:jc w:val="center"/>
              <w:rPr>
                <w:rFonts w:eastAsia="Calibri"/>
                <w:sz w:val="20"/>
                <w:szCs w:val="20"/>
              </w:rPr>
            </w:pPr>
            <w:r w:rsidRPr="00B96C36">
              <w:rPr>
                <w:rFonts w:eastAsia="Calibri"/>
                <w:sz w:val="20"/>
                <w:szCs w:val="20"/>
              </w:rPr>
              <w:t>2, 1, 0</w:t>
            </w:r>
          </w:p>
          <w:p w14:paraId="0E7BAF73" w14:textId="77777777" w:rsidR="00B96C36" w:rsidRPr="00B96C36" w:rsidRDefault="00B96C36" w:rsidP="00B96C36">
            <w:pPr>
              <w:jc w:val="center"/>
              <w:rPr>
                <w:rFonts w:eastAsia="Calibri"/>
                <w:sz w:val="20"/>
                <w:szCs w:val="20"/>
              </w:rPr>
            </w:pPr>
          </w:p>
          <w:p w14:paraId="3A06760A" w14:textId="77777777" w:rsidR="00B96C36" w:rsidRPr="00B96C36" w:rsidRDefault="00B96C36" w:rsidP="00B96C36">
            <w:pPr>
              <w:jc w:val="center"/>
              <w:rPr>
                <w:rFonts w:eastAsia="Calibri"/>
                <w:sz w:val="20"/>
                <w:szCs w:val="20"/>
              </w:rPr>
            </w:pPr>
            <w:r w:rsidRPr="00B96C36">
              <w:rPr>
                <w:rFonts w:eastAsia="Calibri"/>
                <w:sz w:val="20"/>
                <w:szCs w:val="20"/>
              </w:rPr>
              <w:t>0</w:t>
            </w:r>
          </w:p>
        </w:tc>
        <w:tc>
          <w:tcPr>
            <w:tcW w:w="5529" w:type="dxa"/>
          </w:tcPr>
          <w:p w14:paraId="24EB3E5E" w14:textId="77777777" w:rsidR="00B96C36" w:rsidRPr="00B96C36" w:rsidRDefault="00B96C36" w:rsidP="00B96C36">
            <w:pPr>
              <w:widowControl w:val="0"/>
              <w:autoSpaceDE w:val="0"/>
              <w:autoSpaceDN w:val="0"/>
              <w:adjustRightInd w:val="0"/>
              <w:spacing w:after="240" w:line="220" w:lineRule="atLeast"/>
              <w:rPr>
                <w:rFonts w:eastAsia="Calibri"/>
                <w:b/>
                <w:sz w:val="16"/>
                <w:szCs w:val="16"/>
              </w:rPr>
            </w:pPr>
          </w:p>
          <w:p w14:paraId="6FC462BA" w14:textId="77777777" w:rsidR="00B96C36" w:rsidRPr="00B96C36" w:rsidRDefault="00B96C36" w:rsidP="00B96C36">
            <w:pPr>
              <w:widowControl w:val="0"/>
              <w:autoSpaceDE w:val="0"/>
              <w:autoSpaceDN w:val="0"/>
              <w:adjustRightInd w:val="0"/>
              <w:spacing w:after="240" w:line="220" w:lineRule="atLeast"/>
              <w:rPr>
                <w:rFonts w:eastAsia="Calibri"/>
                <w:b/>
                <w:sz w:val="16"/>
                <w:szCs w:val="16"/>
                <w:lang w:val="fi-FI"/>
              </w:rPr>
            </w:pPr>
            <w:r w:rsidRPr="00B96C36">
              <w:rPr>
                <w:rFonts w:eastAsia="Calibri"/>
                <w:b/>
                <w:sz w:val="16"/>
                <w:szCs w:val="16"/>
              </w:rPr>
              <w:t>Aineiston</w:t>
            </w:r>
            <w:r w:rsidRPr="00B96C36">
              <w:rPr>
                <w:rFonts w:eastAsia="Calibri"/>
                <w:b/>
                <w:sz w:val="16"/>
                <w:szCs w:val="16"/>
                <w:lang w:val="fi-FI"/>
              </w:rPr>
              <w:t xml:space="preserve"> kokonaisuutta ja yksityiskohtia erittäin puutteellisesti esittelevä vastaus.</w:t>
            </w:r>
          </w:p>
          <w:p w14:paraId="5C0C7DD1"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6643ABB1"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Aineisto on ymmärretty väärin tai sisällön ainekset ovat erittäin vaatimattomat tai virheelliset ja teksti jää niukaksi. </w:t>
            </w:r>
          </w:p>
          <w:p w14:paraId="4D1E8D4D"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Vastauksessa esitetyt havainnot eivät etene päätelmiksi.</w:t>
            </w:r>
          </w:p>
          <w:p w14:paraId="281FA14F"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Jokin yksittäinen peruskäsite mainitaan, mutta sitä ei ole käytetty asianmukaisesti tekstin erittelyssä. </w:t>
            </w:r>
          </w:p>
          <w:p w14:paraId="607C2179"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Tekstin ymmärtämisessä ja tulkinnassa on selviä puutteita.</w:t>
            </w:r>
          </w:p>
          <w:p w14:paraId="151D0DA1" w14:textId="77777777" w:rsidR="00B96C36" w:rsidRPr="00B96C36" w:rsidRDefault="00B96C36" w:rsidP="00B96C36">
            <w:pPr>
              <w:rPr>
                <w:rFonts w:eastAsia="Calibri"/>
                <w:b/>
                <w:sz w:val="16"/>
                <w:szCs w:val="16"/>
              </w:rPr>
            </w:pPr>
          </w:p>
        </w:tc>
        <w:tc>
          <w:tcPr>
            <w:tcW w:w="6036" w:type="dxa"/>
          </w:tcPr>
          <w:p w14:paraId="16A097D5" w14:textId="77777777" w:rsidR="00B96C36" w:rsidRPr="00B96C36" w:rsidRDefault="00B96C36" w:rsidP="00B96C36">
            <w:pPr>
              <w:rPr>
                <w:rFonts w:eastAsia="Calibri"/>
                <w:b/>
                <w:sz w:val="16"/>
                <w:szCs w:val="16"/>
              </w:rPr>
            </w:pPr>
          </w:p>
          <w:p w14:paraId="29ED7EA7" w14:textId="77777777" w:rsidR="00B96C36" w:rsidRPr="00B96C36" w:rsidRDefault="00B96C36" w:rsidP="00B96C36">
            <w:pPr>
              <w:rPr>
                <w:rFonts w:eastAsia="Calibri"/>
                <w:b/>
                <w:sz w:val="16"/>
                <w:szCs w:val="16"/>
              </w:rPr>
            </w:pPr>
            <w:r w:rsidRPr="00B96C36">
              <w:rPr>
                <w:rFonts w:eastAsia="Calibri"/>
                <w:b/>
                <w:sz w:val="16"/>
                <w:szCs w:val="16"/>
                <w:lang w:val="fi-FI"/>
              </w:rPr>
              <w:t>Erittäin heikko, vaikeasti hahmotettava vastaus</w:t>
            </w:r>
          </w:p>
          <w:p w14:paraId="17208FF5"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573F61D3"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Vastauksen jäsentely on heikko. </w:t>
            </w:r>
          </w:p>
          <w:p w14:paraId="3598C1DB"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Vastauksen sidoksisuus on vähäistä. </w:t>
            </w:r>
          </w:p>
          <w:p w14:paraId="4051BF1B"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Viittaukset aineistoon ovat epämääräisiä tai virheellisiä.  </w:t>
            </w:r>
          </w:p>
          <w:p w14:paraId="1B1D52C4"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Vastaus ei muodosta kokonaisuutta. </w:t>
            </w:r>
          </w:p>
          <w:p w14:paraId="4EFCE884"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Vastausta on vaikea ymmärtää. </w:t>
            </w:r>
          </w:p>
          <w:p w14:paraId="5770FC73"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eastAsia="Cambria"/>
                <w:i/>
                <w:iCs/>
                <w:color w:val="000000"/>
                <w:sz w:val="16"/>
                <w:szCs w:val="16"/>
                <w:lang w:val="fi-FI"/>
              </w:rPr>
            </w:pPr>
            <w:r w:rsidRPr="00B96C36">
              <w:rPr>
                <w:rFonts w:eastAsia="Cambria"/>
                <w:i/>
                <w:iCs/>
                <w:color w:val="000000"/>
                <w:sz w:val="16"/>
                <w:szCs w:val="16"/>
                <w:lang w:val="fi-FI"/>
              </w:rPr>
              <w:t xml:space="preserve">Vastaustekstissä on paljon selviä puutteita useilla tasoilla niin rakenteissa kuin yleiskielen normien tuntemuksessakin. </w:t>
            </w:r>
          </w:p>
          <w:p w14:paraId="2491A238" w14:textId="77777777" w:rsidR="00B96C36" w:rsidRPr="00B96C36" w:rsidRDefault="00B96C36" w:rsidP="00B96C36">
            <w:pPr>
              <w:widowControl w:val="0"/>
              <w:numPr>
                <w:ilvl w:val="0"/>
                <w:numId w:val="9"/>
              </w:numPr>
              <w:autoSpaceDE w:val="0"/>
              <w:autoSpaceDN w:val="0"/>
              <w:adjustRightInd w:val="0"/>
              <w:spacing w:after="240" w:line="220" w:lineRule="atLeast"/>
              <w:contextualSpacing/>
              <w:rPr>
                <w:rFonts w:ascii="Times" w:eastAsia="Cambria" w:hAnsi="Times" w:cs="Times"/>
                <w:color w:val="000000"/>
                <w:sz w:val="16"/>
                <w:szCs w:val="16"/>
                <w:lang w:val="fi-FI"/>
              </w:rPr>
            </w:pPr>
            <w:r w:rsidRPr="00B96C36">
              <w:rPr>
                <w:rFonts w:eastAsia="Cambria"/>
                <w:i/>
                <w:iCs/>
                <w:color w:val="000000"/>
                <w:sz w:val="16"/>
                <w:szCs w:val="16"/>
                <w:lang w:val="fi-FI"/>
              </w:rPr>
              <w:t>Vastauksen viesti ei välity lukijalle.</w:t>
            </w:r>
            <w:r w:rsidRPr="00B96C36">
              <w:rPr>
                <w:rFonts w:ascii="Calibri" w:eastAsia="Cambria" w:hAnsi="Calibri" w:cs="Calibri"/>
                <w:color w:val="000000"/>
                <w:sz w:val="16"/>
                <w:szCs w:val="16"/>
                <w:lang w:val="fi-FI"/>
              </w:rPr>
              <w:t xml:space="preserve"> </w:t>
            </w:r>
          </w:p>
        </w:tc>
      </w:tr>
      <w:tr w:rsidR="00B96C36" w:rsidRPr="00B96C36" w14:paraId="07892E59" w14:textId="77777777" w:rsidTr="00B96C36">
        <w:tblPrEx>
          <w:jc w:val="left"/>
        </w:tblPrEx>
        <w:tc>
          <w:tcPr>
            <w:tcW w:w="1467" w:type="dxa"/>
          </w:tcPr>
          <w:p w14:paraId="2D93670E" w14:textId="77777777" w:rsidR="00B96C36" w:rsidRPr="00B96C36" w:rsidRDefault="00B96C36" w:rsidP="00B96C36">
            <w:pPr>
              <w:rPr>
                <w:rFonts w:eastAsia="Calibri"/>
                <w:sz w:val="20"/>
              </w:rPr>
            </w:pPr>
          </w:p>
        </w:tc>
        <w:tc>
          <w:tcPr>
            <w:tcW w:w="964" w:type="dxa"/>
          </w:tcPr>
          <w:p w14:paraId="0AE55550" w14:textId="77777777" w:rsidR="00B96C36" w:rsidRPr="00B96C36" w:rsidRDefault="00B96C36" w:rsidP="00B96C36">
            <w:pPr>
              <w:rPr>
                <w:rFonts w:eastAsia="Calibri"/>
                <w:sz w:val="20"/>
                <w:szCs w:val="20"/>
              </w:rPr>
            </w:pPr>
          </w:p>
        </w:tc>
        <w:tc>
          <w:tcPr>
            <w:tcW w:w="5529" w:type="dxa"/>
          </w:tcPr>
          <w:p w14:paraId="1B06A4A6" w14:textId="77777777" w:rsidR="00B96C36" w:rsidRPr="00B96C36" w:rsidRDefault="00B96C36" w:rsidP="00B96C36">
            <w:pPr>
              <w:rPr>
                <w:rFonts w:eastAsia="Calibri"/>
                <w:b/>
                <w:sz w:val="16"/>
                <w:szCs w:val="16"/>
              </w:rPr>
            </w:pPr>
          </w:p>
        </w:tc>
        <w:tc>
          <w:tcPr>
            <w:tcW w:w="6036" w:type="dxa"/>
          </w:tcPr>
          <w:p w14:paraId="68E72BD3" w14:textId="77777777" w:rsidR="00B96C36" w:rsidRPr="00B96C36" w:rsidRDefault="00B96C36" w:rsidP="00B96C36">
            <w:pPr>
              <w:rPr>
                <w:rFonts w:eastAsia="Calibri"/>
                <w:b/>
                <w:sz w:val="16"/>
                <w:szCs w:val="16"/>
              </w:rPr>
            </w:pPr>
          </w:p>
        </w:tc>
      </w:tr>
    </w:tbl>
    <w:p w14:paraId="34C3C700" w14:textId="77777777" w:rsidR="00B96C36" w:rsidRPr="00B96C36" w:rsidRDefault="00B96C36" w:rsidP="00B96C36">
      <w:pPr>
        <w:spacing w:after="0" w:line="240" w:lineRule="auto"/>
        <w:jc w:val="center"/>
        <w:rPr>
          <w:rFonts w:ascii="Arial" w:eastAsia="Calibri" w:hAnsi="Arial" w:cs="Arial"/>
          <w:b/>
          <w:sz w:val="24"/>
          <w:szCs w:val="24"/>
        </w:rPr>
      </w:pPr>
    </w:p>
    <w:p w14:paraId="55B62D74" w14:textId="77777777" w:rsidR="00B96C36" w:rsidRPr="00B96C36" w:rsidRDefault="00B96C36" w:rsidP="00B96C36">
      <w:pPr>
        <w:spacing w:after="0" w:line="240" w:lineRule="auto"/>
        <w:rPr>
          <w:rFonts w:ascii="Arial" w:eastAsia="Calibri" w:hAnsi="Arial" w:cs="Arial"/>
          <w:b/>
          <w:sz w:val="24"/>
          <w:szCs w:val="24"/>
        </w:rPr>
      </w:pPr>
    </w:p>
    <w:p w14:paraId="48FAAEE8" w14:textId="77777777" w:rsidR="00B96C36" w:rsidRPr="00B96C36" w:rsidRDefault="00B96C36" w:rsidP="00B96C36">
      <w:pPr>
        <w:spacing w:after="0" w:line="240" w:lineRule="auto"/>
        <w:rPr>
          <w:rFonts w:ascii="Arial" w:eastAsia="Calibri" w:hAnsi="Arial" w:cs="Arial"/>
          <w:b/>
          <w:sz w:val="24"/>
          <w:szCs w:val="24"/>
        </w:rPr>
      </w:pPr>
    </w:p>
    <w:p w14:paraId="5414C61C" w14:textId="77777777" w:rsidR="008668E4" w:rsidRDefault="008668E4" w:rsidP="00B96C36">
      <w:pPr>
        <w:spacing w:after="0" w:line="240" w:lineRule="auto"/>
        <w:rPr>
          <w:rFonts w:ascii="Arial" w:eastAsia="Calibri" w:hAnsi="Arial" w:cs="Arial"/>
          <w:b/>
          <w:sz w:val="24"/>
          <w:szCs w:val="24"/>
        </w:rPr>
        <w:sectPr w:rsidR="008668E4" w:rsidSect="00B96C36">
          <w:pgSz w:w="16840" w:h="11900" w:orient="landscape"/>
          <w:pgMar w:top="1134" w:right="1417" w:bottom="1134" w:left="1417" w:header="708" w:footer="708" w:gutter="0"/>
          <w:cols w:space="708"/>
          <w:docGrid w:linePitch="360"/>
        </w:sectPr>
      </w:pPr>
    </w:p>
    <w:p w14:paraId="3C00F31E" w14:textId="77777777" w:rsidR="00B96C36" w:rsidRPr="00B96C36" w:rsidRDefault="00B96C36" w:rsidP="00B96C36">
      <w:pPr>
        <w:spacing w:after="0" w:line="240" w:lineRule="auto"/>
        <w:ind w:left="1304" w:firstLine="1304"/>
        <w:rPr>
          <w:rFonts w:ascii="Arial" w:eastAsia="Calibri" w:hAnsi="Arial" w:cs="Arial"/>
          <w:b/>
          <w:sz w:val="24"/>
          <w:szCs w:val="24"/>
        </w:rPr>
      </w:pPr>
      <w:r w:rsidRPr="00B96C36">
        <w:rPr>
          <w:rFonts w:ascii="Arial" w:eastAsia="Calibri" w:hAnsi="Arial" w:cs="Arial"/>
          <w:b/>
          <w:sz w:val="24"/>
          <w:szCs w:val="24"/>
        </w:rPr>
        <w:t xml:space="preserve">Taulukko B: </w:t>
      </w:r>
      <w:r w:rsidRPr="00B96C36">
        <w:rPr>
          <w:rFonts w:ascii="Arial" w:eastAsia="Calibri" w:hAnsi="Arial" w:cs="Arial"/>
          <w:b/>
          <w:color w:val="FF0000"/>
          <w:sz w:val="24"/>
          <w:szCs w:val="24"/>
        </w:rPr>
        <w:t>OPISKELLUT TEKSTIT JA TEEMAT.</w:t>
      </w:r>
      <w:r w:rsidRPr="00B96C36">
        <w:rPr>
          <w:rFonts w:ascii="Arial" w:eastAsia="Calibri" w:hAnsi="Arial" w:cs="Arial"/>
          <w:b/>
          <w:sz w:val="24"/>
          <w:szCs w:val="24"/>
        </w:rPr>
        <w:t xml:space="preserve"> Tehtävä 3, 2021-</w:t>
      </w:r>
    </w:p>
    <w:p w14:paraId="0B7BA2AA" w14:textId="77777777" w:rsidR="00B96C36" w:rsidRPr="00B96C36" w:rsidRDefault="00B96C36" w:rsidP="00B96C36">
      <w:pPr>
        <w:spacing w:after="0" w:line="240" w:lineRule="auto"/>
        <w:ind w:left="1304" w:firstLine="1304"/>
        <w:rPr>
          <w:rFonts w:ascii="Arial" w:eastAsia="Calibri" w:hAnsi="Arial" w:cs="Arial"/>
          <w:b/>
          <w:sz w:val="24"/>
          <w:szCs w:val="24"/>
        </w:rPr>
      </w:pPr>
    </w:p>
    <w:p w14:paraId="211C024A" w14:textId="77777777" w:rsidR="00B96C36" w:rsidRPr="00B96C36" w:rsidRDefault="00B96C36" w:rsidP="00B96C36">
      <w:pPr>
        <w:spacing w:after="0" w:line="240" w:lineRule="auto"/>
        <w:rPr>
          <w:rFonts w:ascii="Arial" w:eastAsia="Calibri" w:hAnsi="Arial" w:cs="Arial"/>
          <w:b/>
          <w:sz w:val="24"/>
          <w:szCs w:val="24"/>
        </w:rPr>
      </w:pPr>
    </w:p>
    <w:tbl>
      <w:tblPr>
        <w:tblStyle w:val="Tabel-Gitter11"/>
        <w:tblW w:w="0" w:type="auto"/>
        <w:jc w:val="center"/>
        <w:tblLook w:val="04A0" w:firstRow="1" w:lastRow="0" w:firstColumn="1" w:lastColumn="0" w:noHBand="0" w:noVBand="1"/>
      </w:tblPr>
      <w:tblGrid>
        <w:gridCol w:w="1439"/>
        <w:gridCol w:w="1212"/>
        <w:gridCol w:w="6080"/>
        <w:gridCol w:w="5265"/>
      </w:tblGrid>
      <w:tr w:rsidR="00B96C36" w:rsidRPr="00B96C36" w14:paraId="5702C598" w14:textId="77777777" w:rsidTr="008668E4">
        <w:trPr>
          <w:jc w:val="center"/>
        </w:trPr>
        <w:tc>
          <w:tcPr>
            <w:tcW w:w="1439" w:type="dxa"/>
          </w:tcPr>
          <w:p w14:paraId="4A90A301" w14:textId="77777777" w:rsidR="00B96C36" w:rsidRPr="00B96C36" w:rsidRDefault="00B96C36" w:rsidP="00B96C36">
            <w:pPr>
              <w:rPr>
                <w:rFonts w:eastAsia="Calibri"/>
                <w:b/>
                <w:sz w:val="14"/>
                <w:szCs w:val="14"/>
                <w:lang w:val="fi-FI"/>
              </w:rPr>
            </w:pPr>
          </w:p>
          <w:p w14:paraId="29CA3A33" w14:textId="77777777" w:rsidR="00B96C36" w:rsidRPr="00B96C36" w:rsidRDefault="00B96C36" w:rsidP="00B96C36">
            <w:pPr>
              <w:jc w:val="center"/>
              <w:rPr>
                <w:rFonts w:eastAsia="Calibri"/>
                <w:b/>
                <w:sz w:val="16"/>
                <w:szCs w:val="16"/>
                <w:lang w:val="fi-FI"/>
              </w:rPr>
            </w:pPr>
            <w:r w:rsidRPr="00B96C36">
              <w:rPr>
                <w:rFonts w:eastAsia="Calibri"/>
                <w:b/>
                <w:sz w:val="16"/>
                <w:szCs w:val="16"/>
                <w:lang w:val="fi-FI"/>
              </w:rPr>
              <w:t>Yleinen arvosanan kuvaus /10</w:t>
            </w:r>
          </w:p>
          <w:p w14:paraId="4E279264" w14:textId="77777777" w:rsidR="00B96C36" w:rsidRPr="00B96C36" w:rsidRDefault="00B96C36" w:rsidP="00B96C36">
            <w:pPr>
              <w:jc w:val="center"/>
              <w:rPr>
                <w:rFonts w:eastAsia="Calibri"/>
                <w:sz w:val="16"/>
                <w:szCs w:val="16"/>
                <w:lang w:val="fi-FI"/>
              </w:rPr>
            </w:pPr>
          </w:p>
        </w:tc>
        <w:tc>
          <w:tcPr>
            <w:tcW w:w="1212" w:type="dxa"/>
          </w:tcPr>
          <w:p w14:paraId="5F27D454" w14:textId="77777777" w:rsidR="00B96C36" w:rsidRPr="00B96C36" w:rsidRDefault="00B96C36" w:rsidP="00B96C36">
            <w:pPr>
              <w:jc w:val="center"/>
              <w:rPr>
                <w:rFonts w:eastAsia="Calibri"/>
                <w:b/>
                <w:sz w:val="16"/>
                <w:szCs w:val="16"/>
              </w:rPr>
            </w:pPr>
          </w:p>
          <w:p w14:paraId="160977BB" w14:textId="77777777" w:rsidR="00B96C36" w:rsidRPr="00B96C36" w:rsidRDefault="00B96C36" w:rsidP="00B96C36">
            <w:pPr>
              <w:jc w:val="center"/>
              <w:rPr>
                <w:rFonts w:eastAsia="Calibri"/>
                <w:b/>
                <w:sz w:val="16"/>
                <w:szCs w:val="16"/>
              </w:rPr>
            </w:pPr>
          </w:p>
          <w:p w14:paraId="0442F2EA" w14:textId="77777777" w:rsidR="00B96C36" w:rsidRPr="00B96C36" w:rsidRDefault="00B96C36" w:rsidP="00B96C36">
            <w:pPr>
              <w:jc w:val="center"/>
              <w:rPr>
                <w:rFonts w:eastAsia="Calibri"/>
                <w:b/>
                <w:sz w:val="16"/>
                <w:szCs w:val="16"/>
              </w:rPr>
            </w:pPr>
            <w:r w:rsidRPr="00B96C36">
              <w:rPr>
                <w:rFonts w:eastAsia="Calibri"/>
                <w:b/>
                <w:sz w:val="16"/>
                <w:szCs w:val="16"/>
              </w:rPr>
              <w:t>Pisteet /40</w:t>
            </w:r>
          </w:p>
        </w:tc>
        <w:tc>
          <w:tcPr>
            <w:tcW w:w="6080" w:type="dxa"/>
            <w:vAlign w:val="center"/>
          </w:tcPr>
          <w:p w14:paraId="176DB468" w14:textId="77777777" w:rsidR="00B96C36" w:rsidRPr="00B96C36" w:rsidRDefault="00B96C36" w:rsidP="00B96C36">
            <w:pPr>
              <w:rPr>
                <w:rFonts w:eastAsia="Calibri"/>
                <w:b/>
                <w:sz w:val="16"/>
                <w:szCs w:val="16"/>
                <w:lang w:val="fi-FI"/>
              </w:rPr>
            </w:pPr>
            <w:r w:rsidRPr="00B96C36">
              <w:rPr>
                <w:rFonts w:eastAsia="Calibri"/>
                <w:b/>
                <w:sz w:val="16"/>
                <w:szCs w:val="16"/>
                <w:u w:val="single"/>
                <w:lang w:val="fi-FI"/>
              </w:rPr>
              <w:t>Lukutaidon</w:t>
            </w:r>
            <w:r w:rsidRPr="00B96C36">
              <w:rPr>
                <w:rFonts w:eastAsia="Calibri"/>
                <w:b/>
                <w:sz w:val="16"/>
                <w:szCs w:val="16"/>
                <w:lang w:val="fi-FI"/>
              </w:rPr>
              <w:t xml:space="preserve"> kokonaiskuva: opiskellut tekstit ja teemat</w:t>
            </w:r>
            <w:r w:rsidRPr="00B96C36">
              <w:rPr>
                <w:rFonts w:eastAsia="Calibri"/>
                <w:b/>
                <w:sz w:val="16"/>
                <w:szCs w:val="16"/>
              </w:rPr>
              <w:t xml:space="preserve">  </w:t>
            </w:r>
          </w:p>
        </w:tc>
        <w:tc>
          <w:tcPr>
            <w:tcW w:w="5265" w:type="dxa"/>
            <w:vAlign w:val="center"/>
          </w:tcPr>
          <w:p w14:paraId="66AEB280" w14:textId="77777777" w:rsidR="00B96C36" w:rsidRPr="00B96C36" w:rsidRDefault="00B96C36" w:rsidP="00B96C36">
            <w:pPr>
              <w:jc w:val="center"/>
              <w:rPr>
                <w:rFonts w:eastAsia="Calibri"/>
                <w:b/>
                <w:sz w:val="16"/>
                <w:szCs w:val="16"/>
                <w:lang w:val="en-US"/>
              </w:rPr>
            </w:pPr>
            <w:r w:rsidRPr="00B96C36">
              <w:rPr>
                <w:rFonts w:eastAsia="Calibri"/>
                <w:b/>
                <w:sz w:val="16"/>
                <w:szCs w:val="16"/>
                <w:u w:val="single"/>
                <w:lang w:val="en-US"/>
              </w:rPr>
              <w:t>Kirjoitustaidon</w:t>
            </w:r>
            <w:r w:rsidRPr="00B96C36">
              <w:rPr>
                <w:rFonts w:eastAsia="Calibri"/>
                <w:b/>
                <w:sz w:val="16"/>
                <w:szCs w:val="16"/>
                <w:lang w:val="en-US"/>
              </w:rPr>
              <w:t xml:space="preserve"> kokonaiskuva</w:t>
            </w:r>
          </w:p>
        </w:tc>
      </w:tr>
      <w:tr w:rsidR="00B96C36" w:rsidRPr="00B96C36" w14:paraId="1A9BA83E" w14:textId="77777777" w:rsidTr="008668E4">
        <w:trPr>
          <w:trHeight w:val="3220"/>
          <w:jc w:val="center"/>
        </w:trPr>
        <w:tc>
          <w:tcPr>
            <w:tcW w:w="1439" w:type="dxa"/>
          </w:tcPr>
          <w:p w14:paraId="2063440B" w14:textId="77777777" w:rsidR="00B96C36" w:rsidRPr="00B96C36" w:rsidRDefault="00B96C36" w:rsidP="00B96C36">
            <w:pPr>
              <w:rPr>
                <w:rFonts w:eastAsia="Calibri"/>
                <w:sz w:val="20"/>
              </w:rPr>
            </w:pPr>
          </w:p>
          <w:p w14:paraId="1B361C16" w14:textId="77777777" w:rsidR="00B96C36" w:rsidRPr="00B96C36" w:rsidRDefault="00B96C36" w:rsidP="00B96C36">
            <w:pPr>
              <w:jc w:val="center"/>
              <w:rPr>
                <w:rFonts w:eastAsia="Calibri"/>
                <w:sz w:val="20"/>
              </w:rPr>
            </w:pPr>
            <w:r w:rsidRPr="00B96C36">
              <w:rPr>
                <w:rFonts w:eastAsia="Calibri"/>
                <w:sz w:val="20"/>
              </w:rPr>
              <w:t>A</w:t>
            </w:r>
          </w:p>
          <w:p w14:paraId="05E0336A" w14:textId="77777777" w:rsidR="00B96C36" w:rsidRPr="00B96C36" w:rsidRDefault="00B96C36" w:rsidP="00B96C36">
            <w:pPr>
              <w:jc w:val="center"/>
              <w:rPr>
                <w:rFonts w:eastAsia="Calibri"/>
                <w:sz w:val="20"/>
                <w:lang w:val="fi-FI"/>
              </w:rPr>
            </w:pPr>
            <w:r w:rsidRPr="00B96C36">
              <w:rPr>
                <w:rFonts w:eastAsia="Calibri"/>
                <w:sz w:val="20"/>
                <w:lang w:val="fi-FI"/>
              </w:rPr>
              <w:t xml:space="preserve">Erinomainen </w:t>
            </w:r>
          </w:p>
          <w:p w14:paraId="05211E90" w14:textId="77777777" w:rsidR="00B96C36" w:rsidRPr="00B96C36" w:rsidRDefault="00B96C36" w:rsidP="00B96C36">
            <w:pPr>
              <w:jc w:val="center"/>
              <w:rPr>
                <w:rFonts w:eastAsia="Calibri"/>
                <w:sz w:val="20"/>
                <w:lang w:val="fi-FI"/>
              </w:rPr>
            </w:pPr>
            <w:r w:rsidRPr="00B96C36">
              <w:rPr>
                <w:rFonts w:eastAsia="Calibri"/>
                <w:sz w:val="20"/>
                <w:lang w:val="fi-FI"/>
              </w:rPr>
              <w:t xml:space="preserve"> (suorituksen ei tarvitse olla täydellinen)</w:t>
            </w:r>
          </w:p>
          <w:p w14:paraId="629E1E80" w14:textId="77777777" w:rsidR="00B96C36" w:rsidRPr="00B96C36" w:rsidRDefault="00B96C36" w:rsidP="00B96C36">
            <w:pPr>
              <w:jc w:val="center"/>
              <w:rPr>
                <w:rFonts w:eastAsia="Calibri"/>
                <w:sz w:val="20"/>
              </w:rPr>
            </w:pPr>
          </w:p>
          <w:p w14:paraId="67050A6F" w14:textId="77777777" w:rsidR="00B96C36" w:rsidRPr="00B96C36" w:rsidRDefault="00B96C36" w:rsidP="00B96C36">
            <w:pPr>
              <w:jc w:val="center"/>
              <w:rPr>
                <w:rFonts w:eastAsia="Calibri"/>
                <w:sz w:val="20"/>
              </w:rPr>
            </w:pPr>
            <w:r w:rsidRPr="00B96C36">
              <w:rPr>
                <w:rFonts w:eastAsia="Calibri"/>
                <w:sz w:val="20"/>
              </w:rPr>
              <w:t>10-9.0</w:t>
            </w:r>
          </w:p>
        </w:tc>
        <w:tc>
          <w:tcPr>
            <w:tcW w:w="1212" w:type="dxa"/>
          </w:tcPr>
          <w:p w14:paraId="476E40C8" w14:textId="77777777" w:rsidR="00B96C36" w:rsidRPr="00B96C36" w:rsidRDefault="00B96C36" w:rsidP="00B96C36">
            <w:pPr>
              <w:rPr>
                <w:rFonts w:eastAsia="Calibri"/>
                <w:sz w:val="20"/>
                <w:szCs w:val="20"/>
              </w:rPr>
            </w:pPr>
          </w:p>
          <w:p w14:paraId="6BB8072E" w14:textId="77777777" w:rsidR="00B96C36" w:rsidRPr="00B96C36" w:rsidRDefault="00B96C36" w:rsidP="00B96C36">
            <w:pPr>
              <w:jc w:val="center"/>
              <w:rPr>
                <w:rFonts w:eastAsia="Calibri"/>
                <w:sz w:val="20"/>
                <w:szCs w:val="20"/>
              </w:rPr>
            </w:pPr>
            <w:r w:rsidRPr="00B96C36">
              <w:rPr>
                <w:rFonts w:eastAsia="Calibri"/>
                <w:sz w:val="20"/>
                <w:szCs w:val="20"/>
              </w:rPr>
              <w:t>40</w:t>
            </w:r>
          </w:p>
          <w:p w14:paraId="0DF85757" w14:textId="77777777" w:rsidR="00B96C36" w:rsidRPr="00B96C36" w:rsidRDefault="00B96C36" w:rsidP="00B96C36">
            <w:pPr>
              <w:jc w:val="center"/>
              <w:rPr>
                <w:rFonts w:eastAsia="Calibri"/>
                <w:sz w:val="20"/>
                <w:szCs w:val="20"/>
              </w:rPr>
            </w:pPr>
            <w:r w:rsidRPr="00B96C36">
              <w:rPr>
                <w:rFonts w:eastAsia="Calibri"/>
                <w:sz w:val="20"/>
                <w:szCs w:val="20"/>
              </w:rPr>
              <w:t>39</w:t>
            </w:r>
          </w:p>
          <w:p w14:paraId="0B3B602D" w14:textId="77777777" w:rsidR="00B96C36" w:rsidRPr="00B96C36" w:rsidRDefault="00B96C36" w:rsidP="00B96C36">
            <w:pPr>
              <w:jc w:val="center"/>
              <w:rPr>
                <w:rFonts w:eastAsia="Calibri"/>
                <w:sz w:val="20"/>
                <w:szCs w:val="20"/>
              </w:rPr>
            </w:pPr>
            <w:r w:rsidRPr="00B96C36">
              <w:rPr>
                <w:rFonts w:eastAsia="Calibri"/>
                <w:sz w:val="20"/>
                <w:szCs w:val="20"/>
              </w:rPr>
              <w:t>38</w:t>
            </w:r>
          </w:p>
          <w:p w14:paraId="7FE56154" w14:textId="77777777" w:rsidR="00B96C36" w:rsidRPr="00B96C36" w:rsidRDefault="00B96C36" w:rsidP="00B96C36">
            <w:pPr>
              <w:jc w:val="center"/>
              <w:rPr>
                <w:rFonts w:eastAsia="Calibri"/>
                <w:sz w:val="20"/>
                <w:szCs w:val="20"/>
              </w:rPr>
            </w:pPr>
            <w:r w:rsidRPr="00B96C36">
              <w:rPr>
                <w:rFonts w:eastAsia="Calibri"/>
                <w:sz w:val="20"/>
                <w:szCs w:val="20"/>
              </w:rPr>
              <w:t>37</w:t>
            </w:r>
          </w:p>
          <w:p w14:paraId="1DD3E28E" w14:textId="77777777" w:rsidR="00B96C36" w:rsidRPr="00B96C36" w:rsidRDefault="00B96C36" w:rsidP="00B96C36">
            <w:pPr>
              <w:jc w:val="center"/>
              <w:rPr>
                <w:rFonts w:eastAsia="Calibri"/>
                <w:sz w:val="20"/>
                <w:szCs w:val="20"/>
              </w:rPr>
            </w:pPr>
            <w:r w:rsidRPr="00B96C36">
              <w:rPr>
                <w:rFonts w:eastAsia="Calibri"/>
                <w:sz w:val="20"/>
                <w:szCs w:val="20"/>
              </w:rPr>
              <w:t>36</w:t>
            </w:r>
          </w:p>
        </w:tc>
        <w:tc>
          <w:tcPr>
            <w:tcW w:w="6080" w:type="dxa"/>
          </w:tcPr>
          <w:p w14:paraId="64A731FB" w14:textId="77777777" w:rsidR="00B96C36" w:rsidRPr="00B96C36" w:rsidRDefault="00B96C36" w:rsidP="00B96C36">
            <w:pPr>
              <w:widowControl w:val="0"/>
              <w:autoSpaceDE w:val="0"/>
              <w:autoSpaceDN w:val="0"/>
              <w:adjustRightInd w:val="0"/>
              <w:spacing w:after="240" w:line="220" w:lineRule="atLeast"/>
              <w:rPr>
                <w:rFonts w:eastAsia="Calibri"/>
                <w:b/>
                <w:sz w:val="16"/>
                <w:szCs w:val="16"/>
                <w:lang w:val="fi-FI"/>
              </w:rPr>
            </w:pPr>
          </w:p>
          <w:p w14:paraId="7D356690" w14:textId="77777777" w:rsidR="00B96C36" w:rsidRPr="00B96C36" w:rsidRDefault="00B96C36" w:rsidP="00B96C36">
            <w:pPr>
              <w:widowControl w:val="0"/>
              <w:autoSpaceDE w:val="0"/>
              <w:autoSpaceDN w:val="0"/>
              <w:adjustRightInd w:val="0"/>
              <w:spacing w:after="240" w:line="220" w:lineRule="atLeast"/>
              <w:rPr>
                <w:rFonts w:eastAsia="Calibri"/>
                <w:b/>
                <w:sz w:val="16"/>
                <w:szCs w:val="16"/>
                <w:lang w:val="fi-FI"/>
              </w:rPr>
            </w:pPr>
            <w:r w:rsidRPr="00B96C36">
              <w:rPr>
                <w:rFonts w:eastAsia="Calibri"/>
                <w:b/>
                <w:sz w:val="16"/>
                <w:szCs w:val="16"/>
                <w:lang w:val="fi-FI"/>
              </w:rPr>
              <w:t>Aihetta, teemoja, kieltä ja rakennetta tulkitseva, kypsä ja vakuuttava essee, jossa aineistoa käsitellään oivaltavasti ja monipuolisesti.</w:t>
            </w:r>
          </w:p>
          <w:p w14:paraId="04AC903C"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6B261341" w14:textId="77777777" w:rsidR="00B96C36" w:rsidRPr="00B96C36" w:rsidRDefault="00B96C36" w:rsidP="00B96C36">
            <w:pPr>
              <w:numPr>
                <w:ilvl w:val="0"/>
                <w:numId w:val="9"/>
              </w:numPr>
              <w:contextualSpacing/>
              <w:rPr>
                <w:rFonts w:eastAsia="Calibri"/>
                <w:i/>
                <w:iCs/>
                <w:sz w:val="16"/>
                <w:szCs w:val="16"/>
                <w:lang w:val="fi-FI"/>
              </w:rPr>
            </w:pPr>
            <w:r w:rsidRPr="00B96C36">
              <w:rPr>
                <w:rFonts w:eastAsia="Calibri"/>
                <w:i/>
                <w:iCs/>
                <w:sz w:val="16"/>
                <w:szCs w:val="16"/>
                <w:lang w:val="fi-FI"/>
              </w:rPr>
              <w:t xml:space="preserve">Essee osoittaa kykyä tuottaa erinomainen (mutta ei välttämättä virheetön) itsenäinen, kypsä ja vakuuttava tulkinta kaunokirjallisuudesta suhteessa annettuun teemaan ja tehtävänantoon. </w:t>
            </w:r>
          </w:p>
          <w:p w14:paraId="2EBD8D11" w14:textId="77777777" w:rsidR="00B96C36" w:rsidRPr="00B96C36" w:rsidRDefault="00B96C36" w:rsidP="00B96C36">
            <w:pPr>
              <w:numPr>
                <w:ilvl w:val="0"/>
                <w:numId w:val="9"/>
              </w:numPr>
              <w:contextualSpacing/>
              <w:rPr>
                <w:rFonts w:eastAsia="Calibri"/>
                <w:i/>
                <w:iCs/>
                <w:sz w:val="16"/>
                <w:szCs w:val="16"/>
                <w:lang w:val="fi-FI"/>
              </w:rPr>
            </w:pPr>
            <w:r w:rsidRPr="00B96C36">
              <w:rPr>
                <w:rFonts w:eastAsia="Calibri"/>
                <w:i/>
                <w:iCs/>
                <w:sz w:val="16"/>
                <w:szCs w:val="16"/>
                <w:lang w:val="fi-FI"/>
              </w:rPr>
              <w:t>Aineiston kielen, rakenteiden, aiheiden sekä teemojen analyysi ja mahdollinen vertailu onnistuvat erinomaisesti.</w:t>
            </w:r>
          </w:p>
          <w:p w14:paraId="38D980BF" w14:textId="77777777" w:rsidR="00B96C36" w:rsidRPr="00B96C36" w:rsidRDefault="00B96C36" w:rsidP="00B96C36">
            <w:pPr>
              <w:numPr>
                <w:ilvl w:val="0"/>
                <w:numId w:val="9"/>
              </w:numPr>
              <w:contextualSpacing/>
              <w:rPr>
                <w:rFonts w:eastAsia="Calibri"/>
                <w:color w:val="FF0000"/>
                <w:sz w:val="16"/>
                <w:szCs w:val="16"/>
                <w:lang w:val="fi-FI"/>
              </w:rPr>
            </w:pPr>
            <w:r w:rsidRPr="00B96C36">
              <w:rPr>
                <w:rFonts w:eastAsia="Calibri"/>
                <w:i/>
                <w:iCs/>
                <w:sz w:val="16"/>
                <w:szCs w:val="16"/>
                <w:lang w:val="fi-FI"/>
              </w:rPr>
              <w:t>Kaunokirjallinen teksti liitetään taitavasti laajempaan asiayhteyteen ja kontekstiin.</w:t>
            </w:r>
          </w:p>
        </w:tc>
        <w:tc>
          <w:tcPr>
            <w:tcW w:w="5265" w:type="dxa"/>
          </w:tcPr>
          <w:p w14:paraId="0B2CE260" w14:textId="77777777" w:rsidR="00B96C36" w:rsidRPr="00B96C36" w:rsidRDefault="00B96C36" w:rsidP="00B96C36">
            <w:pPr>
              <w:rPr>
                <w:rFonts w:eastAsia="Calibri"/>
                <w:b/>
                <w:sz w:val="16"/>
                <w:szCs w:val="16"/>
                <w:lang w:val="fi-FI"/>
              </w:rPr>
            </w:pPr>
          </w:p>
          <w:p w14:paraId="53F53F30" w14:textId="77777777" w:rsidR="00B96C36" w:rsidRPr="00B96C36" w:rsidRDefault="00B96C36" w:rsidP="00B96C36">
            <w:pPr>
              <w:rPr>
                <w:rFonts w:eastAsia="Calibri"/>
                <w:b/>
                <w:sz w:val="16"/>
                <w:szCs w:val="16"/>
              </w:rPr>
            </w:pPr>
            <w:r w:rsidRPr="00B96C36">
              <w:rPr>
                <w:rFonts w:eastAsia="Calibri"/>
                <w:b/>
                <w:sz w:val="16"/>
                <w:szCs w:val="16"/>
                <w:lang w:val="fi-FI"/>
              </w:rPr>
              <w:t>Selkeä, sidosteinen ja jäsennelty essee, jonka kieli on vivahteikasta ja täsmällistä.</w:t>
            </w:r>
          </w:p>
          <w:p w14:paraId="0285E4C4"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65A5DBE3" w14:textId="77777777" w:rsidR="00B96C36" w:rsidRPr="00B96C36" w:rsidRDefault="00B96C36" w:rsidP="00B96C36">
            <w:pPr>
              <w:numPr>
                <w:ilvl w:val="0"/>
                <w:numId w:val="9"/>
              </w:numPr>
              <w:contextualSpacing/>
              <w:rPr>
                <w:rFonts w:eastAsia="Calibri"/>
                <w:i/>
                <w:iCs/>
                <w:sz w:val="16"/>
                <w:szCs w:val="16"/>
                <w:lang w:val="fi-FI"/>
              </w:rPr>
            </w:pPr>
            <w:r w:rsidRPr="00B96C36">
              <w:rPr>
                <w:rFonts w:eastAsia="Calibri"/>
                <w:i/>
                <w:iCs/>
                <w:sz w:val="16"/>
                <w:szCs w:val="16"/>
                <w:lang w:val="fi-FI"/>
              </w:rPr>
              <w:t xml:space="preserve">Essee on selkeä, sidosteinen ja tarkoituksenmukainen teksti, joka kattaa tehtävänannon erinomaisesti. Sitä on helppo ymmärtää ja miellyttävä lukea. </w:t>
            </w:r>
          </w:p>
          <w:p w14:paraId="26F18583" w14:textId="77777777" w:rsidR="00B96C36" w:rsidRPr="00B96C36" w:rsidRDefault="00B96C36" w:rsidP="00B96C36">
            <w:pPr>
              <w:numPr>
                <w:ilvl w:val="0"/>
                <w:numId w:val="9"/>
              </w:numPr>
              <w:contextualSpacing/>
              <w:rPr>
                <w:rFonts w:eastAsia="Calibri"/>
                <w:color w:val="FF0000"/>
                <w:sz w:val="16"/>
                <w:szCs w:val="16"/>
                <w:lang w:val="fi-FI"/>
              </w:rPr>
            </w:pPr>
            <w:r w:rsidRPr="00B96C36">
              <w:rPr>
                <w:rFonts w:eastAsia="Calibri"/>
                <w:i/>
                <w:iCs/>
                <w:sz w:val="16"/>
                <w:szCs w:val="16"/>
                <w:lang w:val="fi-FI"/>
              </w:rPr>
              <w:t>Essee osoittaa erinomaista yleiskielen ja lauserakenteiden hallintaa sekä sanaston, rekisterin ja tyylin käyttöä.</w:t>
            </w:r>
          </w:p>
        </w:tc>
      </w:tr>
      <w:tr w:rsidR="00B96C36" w:rsidRPr="00B96C36" w14:paraId="6DA06262" w14:textId="77777777" w:rsidTr="008668E4">
        <w:trPr>
          <w:trHeight w:val="130"/>
          <w:jc w:val="center"/>
        </w:trPr>
        <w:tc>
          <w:tcPr>
            <w:tcW w:w="1439" w:type="dxa"/>
          </w:tcPr>
          <w:p w14:paraId="60920818" w14:textId="77777777" w:rsidR="00B96C36" w:rsidRPr="00B96C36" w:rsidRDefault="00B96C36" w:rsidP="00B96C36">
            <w:pPr>
              <w:rPr>
                <w:rFonts w:eastAsia="Calibri"/>
                <w:sz w:val="20"/>
              </w:rPr>
            </w:pPr>
          </w:p>
          <w:p w14:paraId="5D4D7C0D" w14:textId="77777777" w:rsidR="00B96C36" w:rsidRPr="00B96C36" w:rsidRDefault="00B96C36" w:rsidP="00B96C36">
            <w:pPr>
              <w:jc w:val="center"/>
              <w:rPr>
                <w:rFonts w:eastAsia="Calibri"/>
                <w:sz w:val="20"/>
              </w:rPr>
            </w:pPr>
            <w:r w:rsidRPr="00B96C36">
              <w:rPr>
                <w:rFonts w:eastAsia="Calibri"/>
                <w:sz w:val="20"/>
              </w:rPr>
              <w:t>B</w:t>
            </w:r>
          </w:p>
          <w:p w14:paraId="009CD7D1" w14:textId="77777777" w:rsidR="00B96C36" w:rsidRPr="00B96C36" w:rsidRDefault="00B96C36" w:rsidP="00B96C36">
            <w:pPr>
              <w:jc w:val="center"/>
              <w:rPr>
                <w:rFonts w:eastAsia="Calibri"/>
                <w:sz w:val="20"/>
                <w:lang w:val="fi-FI"/>
              </w:rPr>
            </w:pPr>
            <w:r w:rsidRPr="00B96C36">
              <w:rPr>
                <w:rFonts w:eastAsia="Calibri"/>
                <w:sz w:val="20"/>
                <w:lang w:val="fi-FI"/>
              </w:rPr>
              <w:t>Erittäin hyvä</w:t>
            </w:r>
          </w:p>
          <w:p w14:paraId="1C101F48" w14:textId="77777777" w:rsidR="00B96C36" w:rsidRPr="00B96C36" w:rsidRDefault="00B96C36" w:rsidP="00B96C36">
            <w:pPr>
              <w:rPr>
                <w:rFonts w:eastAsia="Calibri"/>
                <w:sz w:val="20"/>
              </w:rPr>
            </w:pPr>
          </w:p>
          <w:p w14:paraId="318CC308" w14:textId="77777777" w:rsidR="00B96C36" w:rsidRPr="00B96C36" w:rsidRDefault="00B96C36" w:rsidP="00B96C36">
            <w:pPr>
              <w:jc w:val="center"/>
              <w:rPr>
                <w:rFonts w:eastAsia="Calibri"/>
                <w:sz w:val="20"/>
              </w:rPr>
            </w:pPr>
            <w:r w:rsidRPr="00B96C36">
              <w:rPr>
                <w:rFonts w:eastAsia="Calibri"/>
                <w:sz w:val="20"/>
              </w:rPr>
              <w:t>8.9-8.0</w:t>
            </w:r>
          </w:p>
        </w:tc>
        <w:tc>
          <w:tcPr>
            <w:tcW w:w="1212" w:type="dxa"/>
          </w:tcPr>
          <w:p w14:paraId="0022DFE4" w14:textId="77777777" w:rsidR="00B96C36" w:rsidRPr="00B96C36" w:rsidRDefault="00B96C36" w:rsidP="00B96C36">
            <w:pPr>
              <w:rPr>
                <w:rFonts w:eastAsia="Calibri"/>
                <w:sz w:val="20"/>
                <w:szCs w:val="20"/>
              </w:rPr>
            </w:pPr>
          </w:p>
          <w:p w14:paraId="54F3DEB8" w14:textId="77777777" w:rsidR="00B96C36" w:rsidRPr="00B96C36" w:rsidRDefault="00B96C36" w:rsidP="00B96C36">
            <w:pPr>
              <w:ind w:left="360"/>
              <w:jc w:val="center"/>
              <w:rPr>
                <w:rFonts w:eastAsia="Calibri"/>
                <w:sz w:val="20"/>
                <w:szCs w:val="20"/>
              </w:rPr>
            </w:pPr>
          </w:p>
          <w:p w14:paraId="2AB41379" w14:textId="77777777" w:rsidR="00B96C36" w:rsidRPr="00B96C36" w:rsidRDefault="00B96C36" w:rsidP="00B96C36">
            <w:pPr>
              <w:jc w:val="center"/>
              <w:rPr>
                <w:rFonts w:eastAsia="Calibri"/>
                <w:sz w:val="20"/>
                <w:szCs w:val="20"/>
              </w:rPr>
            </w:pPr>
            <w:r w:rsidRPr="00B96C36">
              <w:rPr>
                <w:rFonts w:eastAsia="Calibri"/>
                <w:sz w:val="20"/>
                <w:szCs w:val="20"/>
              </w:rPr>
              <w:t>35</w:t>
            </w:r>
          </w:p>
          <w:p w14:paraId="595BD23C" w14:textId="77777777" w:rsidR="00B96C36" w:rsidRPr="00B96C36" w:rsidRDefault="00B96C36" w:rsidP="00B96C36">
            <w:pPr>
              <w:jc w:val="center"/>
              <w:rPr>
                <w:rFonts w:eastAsia="Calibri"/>
                <w:sz w:val="20"/>
                <w:szCs w:val="20"/>
              </w:rPr>
            </w:pPr>
            <w:r w:rsidRPr="00B96C36">
              <w:rPr>
                <w:rFonts w:eastAsia="Calibri"/>
                <w:sz w:val="20"/>
                <w:szCs w:val="20"/>
              </w:rPr>
              <w:t>34</w:t>
            </w:r>
          </w:p>
          <w:p w14:paraId="329D3A5D" w14:textId="77777777" w:rsidR="00B96C36" w:rsidRPr="00B96C36" w:rsidRDefault="00B96C36" w:rsidP="00B96C36">
            <w:pPr>
              <w:jc w:val="center"/>
              <w:rPr>
                <w:rFonts w:eastAsia="Calibri"/>
                <w:sz w:val="20"/>
                <w:szCs w:val="20"/>
              </w:rPr>
            </w:pPr>
            <w:r w:rsidRPr="00B96C36">
              <w:rPr>
                <w:rFonts w:eastAsia="Calibri"/>
                <w:sz w:val="20"/>
                <w:szCs w:val="20"/>
              </w:rPr>
              <w:t>33</w:t>
            </w:r>
          </w:p>
          <w:p w14:paraId="54D4D135" w14:textId="77777777" w:rsidR="00B96C36" w:rsidRPr="00B96C36" w:rsidRDefault="00B96C36" w:rsidP="00B96C36">
            <w:pPr>
              <w:jc w:val="center"/>
              <w:rPr>
                <w:rFonts w:eastAsia="Calibri"/>
                <w:sz w:val="20"/>
                <w:szCs w:val="20"/>
              </w:rPr>
            </w:pPr>
            <w:r w:rsidRPr="00B96C36">
              <w:rPr>
                <w:rFonts w:eastAsia="Calibri"/>
                <w:sz w:val="20"/>
                <w:szCs w:val="20"/>
              </w:rPr>
              <w:t>32</w:t>
            </w:r>
          </w:p>
        </w:tc>
        <w:tc>
          <w:tcPr>
            <w:tcW w:w="6080" w:type="dxa"/>
          </w:tcPr>
          <w:p w14:paraId="036ACCC7" w14:textId="77777777" w:rsidR="00B96C36" w:rsidRPr="00B96C36" w:rsidRDefault="00B96C36" w:rsidP="00B96C36">
            <w:pPr>
              <w:ind w:left="360"/>
              <w:rPr>
                <w:rFonts w:eastAsia="Calibri"/>
                <w:sz w:val="16"/>
                <w:szCs w:val="16"/>
                <w:lang w:val="fi-FI"/>
              </w:rPr>
            </w:pPr>
          </w:p>
          <w:p w14:paraId="333E9EB3" w14:textId="77777777" w:rsidR="00B96C36" w:rsidRPr="00B96C36" w:rsidRDefault="00B96C36" w:rsidP="00B96C36">
            <w:pPr>
              <w:widowControl w:val="0"/>
              <w:autoSpaceDE w:val="0"/>
              <w:autoSpaceDN w:val="0"/>
              <w:adjustRightInd w:val="0"/>
              <w:spacing w:after="240" w:line="220" w:lineRule="atLeast"/>
              <w:rPr>
                <w:rFonts w:eastAsia="Calibri"/>
                <w:b/>
                <w:sz w:val="16"/>
                <w:szCs w:val="16"/>
                <w:lang w:val="fi-FI"/>
              </w:rPr>
            </w:pPr>
            <w:r w:rsidRPr="00B96C36">
              <w:rPr>
                <w:rFonts w:eastAsia="Calibri"/>
                <w:b/>
                <w:sz w:val="16"/>
                <w:szCs w:val="16"/>
                <w:lang w:val="fi-FI"/>
              </w:rPr>
              <w:t>Aihetta, teemoja, kieltä ja rakennetta tulkitseva, kypsä ja vakuuttava essee, jossa aineistoa käsitellään kattavasti.</w:t>
            </w:r>
          </w:p>
          <w:p w14:paraId="045AF98B"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31240C09" w14:textId="77777777" w:rsidR="00B96C36" w:rsidRPr="00B96C36" w:rsidRDefault="00B96C36" w:rsidP="00B96C36">
            <w:pPr>
              <w:numPr>
                <w:ilvl w:val="0"/>
                <w:numId w:val="9"/>
              </w:numPr>
              <w:contextualSpacing/>
              <w:rPr>
                <w:rFonts w:eastAsia="Calibri"/>
                <w:i/>
                <w:iCs/>
                <w:sz w:val="16"/>
                <w:szCs w:val="16"/>
                <w:lang w:val="fi-FI"/>
              </w:rPr>
            </w:pPr>
            <w:r w:rsidRPr="00B96C36">
              <w:rPr>
                <w:rFonts w:eastAsia="Calibri"/>
                <w:i/>
                <w:iCs/>
                <w:sz w:val="16"/>
                <w:szCs w:val="16"/>
                <w:lang w:val="fi-FI"/>
              </w:rPr>
              <w:t xml:space="preserve">Essee osoittaa kykyä tuottaa erittäin hyvä itsenäinen, kypsä ja vakuuttava tulkinta kaunokirjallisuudesta suhteessa annettuun teemaan ja tehtävänantoon. </w:t>
            </w:r>
          </w:p>
          <w:p w14:paraId="4EEE7422" w14:textId="77777777" w:rsidR="00B96C36" w:rsidRPr="00B96C36" w:rsidRDefault="00B96C36" w:rsidP="00B96C36">
            <w:pPr>
              <w:numPr>
                <w:ilvl w:val="0"/>
                <w:numId w:val="9"/>
              </w:numPr>
              <w:contextualSpacing/>
              <w:rPr>
                <w:rFonts w:eastAsia="Calibri"/>
                <w:i/>
                <w:iCs/>
                <w:sz w:val="16"/>
                <w:szCs w:val="16"/>
                <w:lang w:val="fi-FI"/>
              </w:rPr>
            </w:pPr>
            <w:r w:rsidRPr="00B96C36">
              <w:rPr>
                <w:rFonts w:eastAsia="Calibri"/>
                <w:i/>
                <w:iCs/>
                <w:sz w:val="16"/>
                <w:szCs w:val="16"/>
                <w:lang w:val="fi-FI"/>
              </w:rPr>
              <w:t>Aineiston kielen, rakenteiden, aiheiden sekä teemojen analyysi ja mahdollinen vertailu onnistuvat erittäin hyvin.</w:t>
            </w:r>
          </w:p>
          <w:p w14:paraId="2CEA2567" w14:textId="77777777" w:rsidR="00B96C36" w:rsidRPr="00B96C36" w:rsidRDefault="00B96C36" w:rsidP="00B96C36">
            <w:pPr>
              <w:numPr>
                <w:ilvl w:val="0"/>
                <w:numId w:val="9"/>
              </w:numPr>
              <w:contextualSpacing/>
              <w:rPr>
                <w:rFonts w:eastAsia="Calibri"/>
                <w:sz w:val="16"/>
                <w:szCs w:val="16"/>
                <w:lang w:val="fi-FI"/>
              </w:rPr>
            </w:pPr>
            <w:r w:rsidRPr="00B96C36">
              <w:rPr>
                <w:rFonts w:eastAsia="Calibri"/>
                <w:i/>
                <w:iCs/>
                <w:sz w:val="16"/>
                <w:szCs w:val="16"/>
                <w:lang w:val="fi-FI"/>
              </w:rPr>
              <w:t>Kaunokirjallinen teksti liitetään joiltakin osin tekstiä laajempaan asiayhteyteen ja kontekstiin.</w:t>
            </w:r>
          </w:p>
        </w:tc>
        <w:tc>
          <w:tcPr>
            <w:tcW w:w="5265" w:type="dxa"/>
          </w:tcPr>
          <w:p w14:paraId="2DA9AD39" w14:textId="77777777" w:rsidR="00B96C36" w:rsidRPr="00B96C36" w:rsidRDefault="00B96C36" w:rsidP="00B96C36">
            <w:pPr>
              <w:rPr>
                <w:rFonts w:eastAsia="Calibri"/>
                <w:sz w:val="16"/>
                <w:szCs w:val="16"/>
              </w:rPr>
            </w:pPr>
          </w:p>
          <w:p w14:paraId="61671E26" w14:textId="77777777" w:rsidR="00B96C36" w:rsidRPr="00B96C36" w:rsidRDefault="00B96C36" w:rsidP="00B96C36">
            <w:pPr>
              <w:widowControl w:val="0"/>
              <w:autoSpaceDE w:val="0"/>
              <w:autoSpaceDN w:val="0"/>
              <w:adjustRightInd w:val="0"/>
              <w:spacing w:after="240" w:line="220" w:lineRule="atLeast"/>
              <w:rPr>
                <w:rFonts w:eastAsia="Calibri"/>
                <w:b/>
                <w:sz w:val="16"/>
                <w:szCs w:val="16"/>
                <w:lang w:val="fi-FI"/>
              </w:rPr>
            </w:pPr>
            <w:r w:rsidRPr="00B96C36">
              <w:rPr>
                <w:rFonts w:eastAsia="Calibri"/>
                <w:b/>
                <w:sz w:val="16"/>
                <w:szCs w:val="16"/>
                <w:lang w:val="fi-FI"/>
              </w:rPr>
              <w:t>Taidokas, eheä ja jäsennelty essee.</w:t>
            </w:r>
          </w:p>
          <w:p w14:paraId="4BFC8BB8"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3288EB9C" w14:textId="77777777" w:rsidR="00B96C36" w:rsidRPr="00B96C36" w:rsidRDefault="00B96C36" w:rsidP="00B96C36">
            <w:pPr>
              <w:numPr>
                <w:ilvl w:val="0"/>
                <w:numId w:val="9"/>
              </w:numPr>
              <w:contextualSpacing/>
              <w:rPr>
                <w:rFonts w:eastAsia="Calibri"/>
                <w:i/>
                <w:iCs/>
                <w:sz w:val="16"/>
                <w:szCs w:val="16"/>
                <w:lang w:val="fi-FI"/>
              </w:rPr>
            </w:pPr>
            <w:r w:rsidRPr="00B96C36">
              <w:rPr>
                <w:rFonts w:eastAsia="Calibri"/>
                <w:i/>
                <w:iCs/>
                <w:sz w:val="16"/>
                <w:szCs w:val="16"/>
                <w:lang w:val="fi-FI"/>
              </w:rPr>
              <w:t>Essee on selkeä ja erittäin hyvin jäsennelty vastaus, joka kattaa tehtävänannon erittäin hyvin.</w:t>
            </w:r>
          </w:p>
          <w:p w14:paraId="49C38A60" w14:textId="77777777" w:rsidR="00B96C36" w:rsidRPr="00B96C36" w:rsidRDefault="00B96C36" w:rsidP="00B96C36">
            <w:pPr>
              <w:numPr>
                <w:ilvl w:val="0"/>
                <w:numId w:val="9"/>
              </w:numPr>
              <w:contextualSpacing/>
              <w:rPr>
                <w:rFonts w:eastAsia="Calibri"/>
                <w:color w:val="FF0000"/>
                <w:sz w:val="16"/>
                <w:szCs w:val="16"/>
                <w:lang w:val="fi-FI"/>
              </w:rPr>
            </w:pPr>
            <w:r w:rsidRPr="00B96C36">
              <w:rPr>
                <w:rFonts w:eastAsia="Calibri"/>
                <w:i/>
                <w:iCs/>
                <w:sz w:val="16"/>
                <w:szCs w:val="16"/>
                <w:lang w:val="fi-FI"/>
              </w:rPr>
              <w:t>Essee osoittaa erittäin hyvää yleiskielen ja lauserakenteiden hallintaa sekä sanaston, rekisterin ja tyylin käyttöä.</w:t>
            </w:r>
          </w:p>
        </w:tc>
      </w:tr>
      <w:tr w:rsidR="00B96C36" w:rsidRPr="00B96C36" w14:paraId="3937C853" w14:textId="77777777" w:rsidTr="008668E4">
        <w:trPr>
          <w:trHeight w:val="2823"/>
          <w:jc w:val="center"/>
        </w:trPr>
        <w:tc>
          <w:tcPr>
            <w:tcW w:w="1439" w:type="dxa"/>
          </w:tcPr>
          <w:p w14:paraId="3CEB3DD1" w14:textId="77777777" w:rsidR="00B96C36" w:rsidRPr="00B96C36" w:rsidRDefault="00B96C36" w:rsidP="00B96C36">
            <w:pPr>
              <w:rPr>
                <w:rFonts w:eastAsia="Calibri"/>
                <w:sz w:val="20"/>
              </w:rPr>
            </w:pPr>
          </w:p>
          <w:p w14:paraId="27AF4A47" w14:textId="77777777" w:rsidR="00B96C36" w:rsidRPr="00B96C36" w:rsidRDefault="00B96C36" w:rsidP="00B96C36">
            <w:pPr>
              <w:jc w:val="center"/>
              <w:rPr>
                <w:rFonts w:eastAsia="Calibri"/>
                <w:sz w:val="20"/>
              </w:rPr>
            </w:pPr>
            <w:r w:rsidRPr="00B96C36">
              <w:rPr>
                <w:rFonts w:eastAsia="Calibri"/>
                <w:sz w:val="20"/>
              </w:rPr>
              <w:t>C</w:t>
            </w:r>
          </w:p>
          <w:p w14:paraId="0AC146FC" w14:textId="77777777" w:rsidR="00B96C36" w:rsidRPr="00B96C36" w:rsidRDefault="00B96C36" w:rsidP="00B96C36">
            <w:pPr>
              <w:jc w:val="center"/>
              <w:rPr>
                <w:rFonts w:eastAsia="Calibri"/>
                <w:sz w:val="20"/>
                <w:lang w:val="fi-FI"/>
              </w:rPr>
            </w:pPr>
            <w:r w:rsidRPr="00B96C36">
              <w:rPr>
                <w:rFonts w:eastAsia="Calibri"/>
                <w:sz w:val="20"/>
                <w:lang w:val="fi-FI"/>
              </w:rPr>
              <w:t>Hyvä</w:t>
            </w:r>
          </w:p>
          <w:p w14:paraId="33CCE613" w14:textId="77777777" w:rsidR="00B96C36" w:rsidRPr="00B96C36" w:rsidRDefault="00B96C36" w:rsidP="00B96C36">
            <w:pPr>
              <w:jc w:val="center"/>
              <w:rPr>
                <w:rFonts w:eastAsia="Calibri"/>
                <w:sz w:val="20"/>
              </w:rPr>
            </w:pPr>
          </w:p>
          <w:p w14:paraId="56A3270A" w14:textId="77777777" w:rsidR="00B96C36" w:rsidRPr="00B96C36" w:rsidRDefault="00B96C36" w:rsidP="00B96C36">
            <w:pPr>
              <w:jc w:val="center"/>
              <w:rPr>
                <w:rFonts w:eastAsia="Calibri"/>
                <w:sz w:val="20"/>
              </w:rPr>
            </w:pPr>
            <w:r w:rsidRPr="00B96C36">
              <w:rPr>
                <w:rFonts w:eastAsia="Calibri"/>
                <w:sz w:val="20"/>
              </w:rPr>
              <w:t>7.9-7.0</w:t>
            </w:r>
          </w:p>
          <w:p w14:paraId="4C1D970E" w14:textId="77777777" w:rsidR="00B96C36" w:rsidRPr="00B96C36" w:rsidRDefault="00B96C36" w:rsidP="00B96C36">
            <w:pPr>
              <w:jc w:val="center"/>
              <w:rPr>
                <w:rFonts w:eastAsia="Calibri"/>
                <w:sz w:val="20"/>
              </w:rPr>
            </w:pPr>
          </w:p>
          <w:p w14:paraId="2638C78F" w14:textId="77777777" w:rsidR="00B96C36" w:rsidRPr="00B96C36" w:rsidRDefault="00B96C36" w:rsidP="00B96C36">
            <w:pPr>
              <w:jc w:val="center"/>
              <w:rPr>
                <w:rFonts w:eastAsia="Calibri"/>
                <w:sz w:val="20"/>
              </w:rPr>
            </w:pPr>
          </w:p>
        </w:tc>
        <w:tc>
          <w:tcPr>
            <w:tcW w:w="1212" w:type="dxa"/>
          </w:tcPr>
          <w:p w14:paraId="6B4C79C3" w14:textId="77777777" w:rsidR="00B96C36" w:rsidRPr="00B96C36" w:rsidRDefault="00B96C36" w:rsidP="00B96C36">
            <w:pPr>
              <w:rPr>
                <w:rFonts w:eastAsia="Calibri"/>
                <w:sz w:val="20"/>
                <w:szCs w:val="20"/>
              </w:rPr>
            </w:pPr>
          </w:p>
          <w:p w14:paraId="6FE80C3F" w14:textId="77777777" w:rsidR="00B96C36" w:rsidRPr="00B96C36" w:rsidRDefault="00B96C36" w:rsidP="00B96C36">
            <w:pPr>
              <w:jc w:val="center"/>
              <w:rPr>
                <w:rFonts w:eastAsia="Calibri"/>
                <w:sz w:val="20"/>
                <w:szCs w:val="20"/>
              </w:rPr>
            </w:pPr>
            <w:r w:rsidRPr="00B96C36">
              <w:rPr>
                <w:rFonts w:eastAsia="Calibri"/>
                <w:sz w:val="20"/>
                <w:szCs w:val="20"/>
              </w:rPr>
              <w:t>31</w:t>
            </w:r>
          </w:p>
          <w:p w14:paraId="342AC7FF" w14:textId="77777777" w:rsidR="00B96C36" w:rsidRPr="00B96C36" w:rsidRDefault="00B96C36" w:rsidP="00B96C36">
            <w:pPr>
              <w:jc w:val="center"/>
              <w:rPr>
                <w:rFonts w:eastAsia="Calibri"/>
                <w:sz w:val="20"/>
                <w:szCs w:val="20"/>
              </w:rPr>
            </w:pPr>
            <w:r w:rsidRPr="00B96C36">
              <w:rPr>
                <w:rFonts w:eastAsia="Calibri"/>
                <w:sz w:val="20"/>
                <w:szCs w:val="20"/>
              </w:rPr>
              <w:t>30</w:t>
            </w:r>
          </w:p>
          <w:p w14:paraId="684745E5" w14:textId="77777777" w:rsidR="00B96C36" w:rsidRPr="00B96C36" w:rsidRDefault="00B96C36" w:rsidP="00B96C36">
            <w:pPr>
              <w:jc w:val="center"/>
              <w:rPr>
                <w:rFonts w:eastAsia="Calibri"/>
                <w:sz w:val="20"/>
                <w:szCs w:val="20"/>
              </w:rPr>
            </w:pPr>
            <w:r w:rsidRPr="00B96C36">
              <w:rPr>
                <w:rFonts w:eastAsia="Calibri"/>
                <w:sz w:val="20"/>
                <w:szCs w:val="20"/>
              </w:rPr>
              <w:t>29</w:t>
            </w:r>
          </w:p>
          <w:p w14:paraId="11514E3E" w14:textId="77777777" w:rsidR="00B96C36" w:rsidRPr="00B96C36" w:rsidRDefault="00B96C36" w:rsidP="00B96C36">
            <w:pPr>
              <w:jc w:val="center"/>
              <w:rPr>
                <w:rFonts w:eastAsia="Calibri"/>
                <w:sz w:val="20"/>
                <w:szCs w:val="20"/>
              </w:rPr>
            </w:pPr>
            <w:r w:rsidRPr="00B96C36">
              <w:rPr>
                <w:rFonts w:eastAsia="Calibri"/>
                <w:sz w:val="20"/>
                <w:szCs w:val="20"/>
              </w:rPr>
              <w:t>28</w:t>
            </w:r>
          </w:p>
          <w:p w14:paraId="77335126" w14:textId="77777777" w:rsidR="00B96C36" w:rsidRPr="00B96C36" w:rsidRDefault="00B96C36" w:rsidP="00B96C36">
            <w:pPr>
              <w:jc w:val="center"/>
              <w:rPr>
                <w:rFonts w:eastAsia="Calibri"/>
                <w:sz w:val="20"/>
                <w:szCs w:val="20"/>
              </w:rPr>
            </w:pPr>
          </w:p>
        </w:tc>
        <w:tc>
          <w:tcPr>
            <w:tcW w:w="6080" w:type="dxa"/>
          </w:tcPr>
          <w:p w14:paraId="06BD1A97" w14:textId="77777777" w:rsidR="00B96C36" w:rsidRPr="00B96C36" w:rsidRDefault="00B96C36" w:rsidP="00B96C36">
            <w:pPr>
              <w:widowControl w:val="0"/>
              <w:autoSpaceDE w:val="0"/>
              <w:autoSpaceDN w:val="0"/>
              <w:adjustRightInd w:val="0"/>
              <w:spacing w:after="240" w:line="220" w:lineRule="atLeast"/>
              <w:rPr>
                <w:rFonts w:eastAsia="Calibri"/>
                <w:b/>
                <w:sz w:val="16"/>
                <w:szCs w:val="16"/>
                <w:lang w:val="fi-FI"/>
              </w:rPr>
            </w:pPr>
          </w:p>
          <w:p w14:paraId="1FB1C908" w14:textId="77777777" w:rsidR="00B96C36" w:rsidRPr="00B96C36" w:rsidRDefault="00B96C36" w:rsidP="00B96C36">
            <w:pPr>
              <w:widowControl w:val="0"/>
              <w:autoSpaceDE w:val="0"/>
              <w:autoSpaceDN w:val="0"/>
              <w:adjustRightInd w:val="0"/>
              <w:spacing w:after="240" w:line="220" w:lineRule="atLeast"/>
              <w:rPr>
                <w:rFonts w:eastAsia="Calibri"/>
                <w:b/>
                <w:sz w:val="16"/>
                <w:szCs w:val="16"/>
                <w:lang w:val="fi-FI"/>
              </w:rPr>
            </w:pPr>
            <w:r w:rsidRPr="00B96C36">
              <w:rPr>
                <w:rFonts w:eastAsia="Calibri"/>
                <w:b/>
                <w:sz w:val="16"/>
                <w:szCs w:val="16"/>
                <w:lang w:val="fi-FI"/>
              </w:rPr>
              <w:t>Sisältöä, kieltä ja rakennetta tulkitseva essee, jossa käsitellään aineiston keskeisiä seikkoja.</w:t>
            </w:r>
          </w:p>
          <w:p w14:paraId="0279F7E6"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1C27EAAE" w14:textId="77777777" w:rsidR="00B96C36" w:rsidRPr="00B96C36" w:rsidRDefault="00B96C36" w:rsidP="00B96C36">
            <w:pPr>
              <w:numPr>
                <w:ilvl w:val="0"/>
                <w:numId w:val="9"/>
              </w:numPr>
              <w:contextualSpacing/>
              <w:rPr>
                <w:rFonts w:eastAsia="Calibri"/>
                <w:i/>
                <w:iCs/>
                <w:sz w:val="16"/>
                <w:szCs w:val="16"/>
                <w:lang w:val="fi-FI"/>
              </w:rPr>
            </w:pPr>
            <w:r w:rsidRPr="00B96C36">
              <w:rPr>
                <w:rFonts w:eastAsia="Calibri"/>
                <w:i/>
                <w:iCs/>
                <w:sz w:val="16"/>
                <w:szCs w:val="16"/>
                <w:lang w:val="fi-FI"/>
              </w:rPr>
              <w:t xml:space="preserve">Essee osoittaa kykyä tuottaa keskeiset näkökohdat kattava tulkinta kaunokirjallisuudesta suhteessa annettuun teemaan ja tehtävänantoon. </w:t>
            </w:r>
          </w:p>
          <w:p w14:paraId="4262CA90" w14:textId="77777777" w:rsidR="00B96C36" w:rsidRPr="00B96C36" w:rsidRDefault="00B96C36" w:rsidP="00B96C36">
            <w:pPr>
              <w:numPr>
                <w:ilvl w:val="0"/>
                <w:numId w:val="9"/>
              </w:numPr>
              <w:contextualSpacing/>
              <w:rPr>
                <w:rFonts w:eastAsia="Calibri"/>
                <w:i/>
                <w:iCs/>
                <w:sz w:val="16"/>
                <w:szCs w:val="16"/>
                <w:lang w:val="fi-FI"/>
              </w:rPr>
            </w:pPr>
            <w:r w:rsidRPr="00B96C36">
              <w:rPr>
                <w:rFonts w:eastAsia="Calibri"/>
                <w:i/>
                <w:iCs/>
                <w:sz w:val="16"/>
                <w:szCs w:val="16"/>
                <w:lang w:val="fi-FI"/>
              </w:rPr>
              <w:t>Aineiston sisällön, kielen ja rakenteiden analyysi ja mahdollinen vertailu onnistuvat hyvin.</w:t>
            </w:r>
          </w:p>
          <w:p w14:paraId="6301CD61" w14:textId="77777777" w:rsidR="00B96C36" w:rsidRPr="00B96C36" w:rsidRDefault="00B96C36" w:rsidP="00B96C36">
            <w:pPr>
              <w:ind w:left="360"/>
              <w:rPr>
                <w:rFonts w:eastAsia="Calibri"/>
                <w:sz w:val="16"/>
                <w:szCs w:val="16"/>
              </w:rPr>
            </w:pPr>
          </w:p>
        </w:tc>
        <w:tc>
          <w:tcPr>
            <w:tcW w:w="5265" w:type="dxa"/>
          </w:tcPr>
          <w:p w14:paraId="5730DEA0" w14:textId="77777777" w:rsidR="00B96C36" w:rsidRPr="00B96C36" w:rsidRDefault="00B96C36" w:rsidP="00B96C36">
            <w:pPr>
              <w:rPr>
                <w:rFonts w:eastAsia="Calibri"/>
                <w:b/>
                <w:sz w:val="16"/>
                <w:szCs w:val="16"/>
                <w:lang w:val="fi-FI"/>
              </w:rPr>
            </w:pPr>
          </w:p>
          <w:p w14:paraId="08D9788B" w14:textId="77777777" w:rsidR="00B96C36" w:rsidRPr="00B96C36" w:rsidRDefault="00B96C36" w:rsidP="00B96C36">
            <w:pPr>
              <w:rPr>
                <w:rFonts w:eastAsia="Calibri"/>
                <w:b/>
                <w:sz w:val="16"/>
                <w:szCs w:val="16"/>
              </w:rPr>
            </w:pPr>
            <w:r w:rsidRPr="00B96C36">
              <w:rPr>
                <w:rFonts w:eastAsia="Calibri"/>
                <w:b/>
                <w:sz w:val="16"/>
                <w:szCs w:val="16"/>
                <w:lang w:val="fi-FI"/>
              </w:rPr>
              <w:t>Hallittu, olennaiseen keskittyvä, sujuva essee.</w:t>
            </w:r>
          </w:p>
          <w:p w14:paraId="19F22CDD"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7AAFCEE2" w14:textId="77777777" w:rsidR="00B96C36" w:rsidRPr="00B96C36" w:rsidRDefault="00B96C36" w:rsidP="00B96C36">
            <w:pPr>
              <w:numPr>
                <w:ilvl w:val="0"/>
                <w:numId w:val="9"/>
              </w:numPr>
              <w:contextualSpacing/>
              <w:rPr>
                <w:rFonts w:eastAsia="Calibri"/>
                <w:i/>
                <w:iCs/>
                <w:sz w:val="16"/>
                <w:szCs w:val="16"/>
                <w:lang w:val="fi-FI"/>
              </w:rPr>
            </w:pPr>
            <w:r w:rsidRPr="00B96C36">
              <w:rPr>
                <w:rFonts w:eastAsia="Calibri"/>
                <w:i/>
                <w:iCs/>
                <w:sz w:val="16"/>
                <w:szCs w:val="16"/>
                <w:lang w:val="fi-FI"/>
              </w:rPr>
              <w:t>Essee on sujuva, hyvin jäsennelty ja olennaisilta osiltaan kattava vastaus tehtävänantoon.</w:t>
            </w:r>
          </w:p>
          <w:p w14:paraId="45A0A192" w14:textId="77777777" w:rsidR="00B96C36" w:rsidRPr="00B96C36" w:rsidRDefault="00B96C36" w:rsidP="00B96C36">
            <w:pPr>
              <w:numPr>
                <w:ilvl w:val="0"/>
                <w:numId w:val="9"/>
              </w:numPr>
              <w:contextualSpacing/>
              <w:rPr>
                <w:rFonts w:eastAsia="Calibri"/>
                <w:i/>
                <w:iCs/>
                <w:sz w:val="16"/>
                <w:szCs w:val="16"/>
                <w:lang w:val="fi-FI"/>
              </w:rPr>
            </w:pPr>
            <w:r w:rsidRPr="00B96C36">
              <w:rPr>
                <w:rFonts w:eastAsia="Calibri"/>
                <w:i/>
                <w:iCs/>
                <w:sz w:val="16"/>
                <w:szCs w:val="16"/>
                <w:lang w:val="fi-FI"/>
              </w:rPr>
              <w:t>Essee osoittaa hyvää yleiskielen ja lauserakenteiden hallintaa sekä sanaston, rekisterin ja tyylin käyttöä.</w:t>
            </w:r>
          </w:p>
          <w:p w14:paraId="3E63466A" w14:textId="77777777" w:rsidR="00B96C36" w:rsidRPr="00B96C36" w:rsidRDefault="00B96C36" w:rsidP="00B96C36">
            <w:pPr>
              <w:rPr>
                <w:rFonts w:eastAsia="Calibri"/>
                <w:b/>
                <w:i/>
                <w:iCs/>
                <w:sz w:val="16"/>
                <w:szCs w:val="16"/>
              </w:rPr>
            </w:pPr>
          </w:p>
          <w:p w14:paraId="01912B53" w14:textId="77777777" w:rsidR="00B96C36" w:rsidRPr="00B96C36" w:rsidRDefault="00B96C36" w:rsidP="00B96C36">
            <w:pPr>
              <w:ind w:left="360"/>
              <w:rPr>
                <w:rFonts w:eastAsia="Calibri"/>
                <w:sz w:val="16"/>
                <w:szCs w:val="16"/>
              </w:rPr>
            </w:pPr>
          </w:p>
        </w:tc>
      </w:tr>
      <w:tr w:rsidR="00B96C36" w:rsidRPr="00B96C36" w14:paraId="2A9B03CC" w14:textId="77777777" w:rsidTr="008668E4">
        <w:trPr>
          <w:jc w:val="center"/>
        </w:trPr>
        <w:tc>
          <w:tcPr>
            <w:tcW w:w="1439" w:type="dxa"/>
          </w:tcPr>
          <w:p w14:paraId="2C0CE256" w14:textId="77777777" w:rsidR="00B96C36" w:rsidRPr="00B96C36" w:rsidRDefault="00B96C36" w:rsidP="00B96C36">
            <w:pPr>
              <w:rPr>
                <w:rFonts w:eastAsia="Calibri"/>
                <w:sz w:val="20"/>
              </w:rPr>
            </w:pPr>
          </w:p>
          <w:p w14:paraId="0553B571" w14:textId="77777777" w:rsidR="00B96C36" w:rsidRPr="00B96C36" w:rsidRDefault="00B96C36" w:rsidP="00B96C36">
            <w:pPr>
              <w:jc w:val="center"/>
              <w:rPr>
                <w:rFonts w:eastAsia="Calibri"/>
                <w:sz w:val="20"/>
              </w:rPr>
            </w:pPr>
          </w:p>
          <w:p w14:paraId="77646C5D" w14:textId="77777777" w:rsidR="00B96C36" w:rsidRPr="00B96C36" w:rsidRDefault="00B96C36" w:rsidP="00B96C36">
            <w:pPr>
              <w:jc w:val="center"/>
              <w:rPr>
                <w:rFonts w:eastAsia="Calibri"/>
                <w:sz w:val="20"/>
              </w:rPr>
            </w:pPr>
            <w:r w:rsidRPr="00B96C36">
              <w:rPr>
                <w:rFonts w:eastAsia="Calibri"/>
                <w:sz w:val="20"/>
              </w:rPr>
              <w:t>D</w:t>
            </w:r>
          </w:p>
          <w:p w14:paraId="629E3474" w14:textId="77777777" w:rsidR="00B96C36" w:rsidRPr="00B96C36" w:rsidRDefault="00B96C36" w:rsidP="00B96C36">
            <w:pPr>
              <w:jc w:val="center"/>
              <w:rPr>
                <w:rFonts w:eastAsia="Calibri"/>
                <w:sz w:val="20"/>
                <w:lang w:val="fi-FI"/>
              </w:rPr>
            </w:pPr>
            <w:r w:rsidRPr="00B96C36">
              <w:rPr>
                <w:rFonts w:eastAsia="Calibri"/>
                <w:sz w:val="20"/>
                <w:lang w:val="fi-FI"/>
              </w:rPr>
              <w:t>Tyydyttävä</w:t>
            </w:r>
          </w:p>
          <w:p w14:paraId="6A4F2BF7" w14:textId="77777777" w:rsidR="00B96C36" w:rsidRPr="00B96C36" w:rsidRDefault="00B96C36" w:rsidP="00B96C36">
            <w:pPr>
              <w:jc w:val="center"/>
              <w:rPr>
                <w:rFonts w:eastAsia="Calibri"/>
                <w:sz w:val="20"/>
              </w:rPr>
            </w:pPr>
          </w:p>
          <w:p w14:paraId="7A569D29" w14:textId="77777777" w:rsidR="00B96C36" w:rsidRPr="00B96C36" w:rsidRDefault="00B96C36" w:rsidP="00B96C36">
            <w:pPr>
              <w:jc w:val="center"/>
              <w:rPr>
                <w:rFonts w:eastAsia="Calibri"/>
                <w:sz w:val="20"/>
              </w:rPr>
            </w:pPr>
            <w:r w:rsidRPr="00B96C36">
              <w:rPr>
                <w:rFonts w:eastAsia="Calibri"/>
                <w:sz w:val="20"/>
              </w:rPr>
              <w:t>6.9-6.0</w:t>
            </w:r>
          </w:p>
          <w:p w14:paraId="67D82674" w14:textId="77777777" w:rsidR="00B96C36" w:rsidRPr="00B96C36" w:rsidRDefault="00B96C36" w:rsidP="00B96C36">
            <w:pPr>
              <w:jc w:val="center"/>
              <w:rPr>
                <w:rFonts w:eastAsia="Calibri"/>
                <w:sz w:val="20"/>
              </w:rPr>
            </w:pPr>
          </w:p>
        </w:tc>
        <w:tc>
          <w:tcPr>
            <w:tcW w:w="1212" w:type="dxa"/>
          </w:tcPr>
          <w:p w14:paraId="6A481405" w14:textId="77777777" w:rsidR="00B96C36" w:rsidRPr="00B96C36" w:rsidRDefault="00B96C36" w:rsidP="00B96C36">
            <w:pPr>
              <w:ind w:left="360"/>
              <w:jc w:val="center"/>
              <w:rPr>
                <w:rFonts w:eastAsia="Calibri"/>
                <w:sz w:val="20"/>
                <w:szCs w:val="20"/>
              </w:rPr>
            </w:pPr>
          </w:p>
          <w:p w14:paraId="6A34E286" w14:textId="77777777" w:rsidR="00B96C36" w:rsidRPr="00B96C36" w:rsidRDefault="00B96C36" w:rsidP="00B96C36">
            <w:pPr>
              <w:ind w:left="360"/>
              <w:jc w:val="center"/>
              <w:rPr>
                <w:rFonts w:eastAsia="Calibri"/>
                <w:sz w:val="20"/>
                <w:szCs w:val="20"/>
              </w:rPr>
            </w:pPr>
          </w:p>
          <w:p w14:paraId="09E31F4D" w14:textId="77777777" w:rsidR="00B96C36" w:rsidRPr="00B96C36" w:rsidRDefault="00B96C36" w:rsidP="00B96C36">
            <w:pPr>
              <w:ind w:left="360"/>
              <w:jc w:val="center"/>
              <w:rPr>
                <w:rFonts w:eastAsia="Calibri"/>
                <w:sz w:val="20"/>
                <w:szCs w:val="20"/>
              </w:rPr>
            </w:pPr>
          </w:p>
          <w:p w14:paraId="693480AC" w14:textId="77777777" w:rsidR="00B96C36" w:rsidRPr="00B96C36" w:rsidRDefault="00B96C36" w:rsidP="00B96C36">
            <w:pPr>
              <w:jc w:val="center"/>
              <w:rPr>
                <w:rFonts w:eastAsia="Calibri"/>
                <w:sz w:val="20"/>
                <w:szCs w:val="20"/>
              </w:rPr>
            </w:pPr>
            <w:r w:rsidRPr="00B96C36">
              <w:rPr>
                <w:rFonts w:eastAsia="Calibri"/>
                <w:sz w:val="20"/>
                <w:szCs w:val="20"/>
              </w:rPr>
              <w:t>27</w:t>
            </w:r>
          </w:p>
          <w:p w14:paraId="1E392D10" w14:textId="77777777" w:rsidR="00B96C36" w:rsidRPr="00B96C36" w:rsidRDefault="00B96C36" w:rsidP="00B96C36">
            <w:pPr>
              <w:jc w:val="center"/>
              <w:rPr>
                <w:rFonts w:eastAsia="Calibri"/>
                <w:sz w:val="20"/>
                <w:szCs w:val="20"/>
              </w:rPr>
            </w:pPr>
            <w:r w:rsidRPr="00B96C36">
              <w:rPr>
                <w:rFonts w:eastAsia="Calibri"/>
                <w:sz w:val="20"/>
                <w:szCs w:val="20"/>
              </w:rPr>
              <w:t>26</w:t>
            </w:r>
          </w:p>
          <w:p w14:paraId="12828BD8" w14:textId="77777777" w:rsidR="00B96C36" w:rsidRPr="00B96C36" w:rsidRDefault="00B96C36" w:rsidP="00B96C36">
            <w:pPr>
              <w:jc w:val="center"/>
              <w:rPr>
                <w:rFonts w:eastAsia="Calibri"/>
                <w:sz w:val="20"/>
                <w:szCs w:val="20"/>
              </w:rPr>
            </w:pPr>
            <w:r w:rsidRPr="00B96C36">
              <w:rPr>
                <w:rFonts w:eastAsia="Calibri"/>
                <w:sz w:val="20"/>
                <w:szCs w:val="20"/>
              </w:rPr>
              <w:t>25</w:t>
            </w:r>
          </w:p>
          <w:p w14:paraId="353B8675" w14:textId="77777777" w:rsidR="00B96C36" w:rsidRPr="00B96C36" w:rsidRDefault="00B96C36" w:rsidP="00B96C36">
            <w:pPr>
              <w:jc w:val="center"/>
              <w:rPr>
                <w:rFonts w:eastAsia="Calibri"/>
                <w:sz w:val="20"/>
                <w:szCs w:val="20"/>
              </w:rPr>
            </w:pPr>
            <w:r w:rsidRPr="00B96C36">
              <w:rPr>
                <w:rFonts w:eastAsia="Calibri"/>
                <w:sz w:val="20"/>
                <w:szCs w:val="20"/>
              </w:rPr>
              <w:t>24</w:t>
            </w:r>
          </w:p>
          <w:p w14:paraId="47A1F7B1" w14:textId="77777777" w:rsidR="00B96C36" w:rsidRPr="00B96C36" w:rsidRDefault="00B96C36" w:rsidP="00B96C36">
            <w:pPr>
              <w:jc w:val="center"/>
              <w:rPr>
                <w:rFonts w:eastAsia="Calibri"/>
                <w:sz w:val="20"/>
                <w:szCs w:val="20"/>
              </w:rPr>
            </w:pPr>
          </w:p>
        </w:tc>
        <w:tc>
          <w:tcPr>
            <w:tcW w:w="6080" w:type="dxa"/>
          </w:tcPr>
          <w:p w14:paraId="2BA81C31" w14:textId="77777777" w:rsidR="00B96C36" w:rsidRPr="00B96C36" w:rsidRDefault="00B96C36" w:rsidP="00B96C36">
            <w:pPr>
              <w:rPr>
                <w:rFonts w:eastAsia="Calibri"/>
                <w:b/>
                <w:sz w:val="16"/>
                <w:szCs w:val="16"/>
                <w:lang w:val="fi-FI"/>
              </w:rPr>
            </w:pPr>
          </w:p>
          <w:p w14:paraId="6B4E43F0" w14:textId="77777777" w:rsidR="00B96C36" w:rsidRPr="00B96C36" w:rsidRDefault="00B96C36" w:rsidP="00B96C36">
            <w:pPr>
              <w:widowControl w:val="0"/>
              <w:autoSpaceDE w:val="0"/>
              <w:autoSpaceDN w:val="0"/>
              <w:adjustRightInd w:val="0"/>
              <w:spacing w:after="240" w:line="220" w:lineRule="atLeast"/>
              <w:rPr>
                <w:rFonts w:eastAsia="Calibri"/>
                <w:b/>
                <w:sz w:val="16"/>
                <w:szCs w:val="16"/>
              </w:rPr>
            </w:pPr>
            <w:r w:rsidRPr="00B96C36">
              <w:rPr>
                <w:rFonts w:eastAsia="Calibri"/>
                <w:b/>
                <w:sz w:val="16"/>
                <w:szCs w:val="16"/>
                <w:lang w:val="fi-FI"/>
              </w:rPr>
              <w:t xml:space="preserve">Sisältöä, kieltä ja rakennetta tulkitseva essee, </w:t>
            </w:r>
            <w:r w:rsidRPr="00B96C36">
              <w:rPr>
                <w:rFonts w:eastAsia="Calibri"/>
                <w:b/>
                <w:sz w:val="16"/>
                <w:szCs w:val="16"/>
              </w:rPr>
              <w:t>jossa tehdään aineistosta muutamia keskeisiä havaintoja.</w:t>
            </w:r>
          </w:p>
          <w:p w14:paraId="34913A9C"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42824638" w14:textId="77777777" w:rsidR="00B96C36" w:rsidRPr="00B96C36" w:rsidRDefault="00B96C36" w:rsidP="00B96C36">
            <w:pPr>
              <w:numPr>
                <w:ilvl w:val="0"/>
                <w:numId w:val="9"/>
              </w:numPr>
              <w:contextualSpacing/>
              <w:rPr>
                <w:rFonts w:eastAsia="Calibri"/>
                <w:i/>
                <w:iCs/>
                <w:sz w:val="16"/>
                <w:szCs w:val="16"/>
                <w:lang w:val="fi-FI"/>
              </w:rPr>
            </w:pPr>
            <w:r w:rsidRPr="00B96C36">
              <w:rPr>
                <w:rFonts w:eastAsia="Calibri"/>
                <w:i/>
                <w:iCs/>
                <w:sz w:val="16"/>
                <w:szCs w:val="16"/>
                <w:lang w:val="fi-FI"/>
              </w:rPr>
              <w:t xml:space="preserve">Essee osoittaa kykyä tuottaa tyydyttävä tulkinta kaunokirjallisuudesta suhteessa annettuun teemaan ja tehtävänantoon. </w:t>
            </w:r>
          </w:p>
          <w:p w14:paraId="1ACC9A21" w14:textId="77777777" w:rsidR="00B96C36" w:rsidRPr="00B96C36" w:rsidRDefault="00B96C36" w:rsidP="00B96C36">
            <w:pPr>
              <w:numPr>
                <w:ilvl w:val="0"/>
                <w:numId w:val="9"/>
              </w:numPr>
              <w:contextualSpacing/>
              <w:rPr>
                <w:rFonts w:eastAsia="Calibri"/>
                <w:i/>
                <w:iCs/>
                <w:sz w:val="16"/>
                <w:szCs w:val="16"/>
                <w:lang w:val="fi-FI"/>
              </w:rPr>
            </w:pPr>
            <w:r w:rsidRPr="00B96C36">
              <w:rPr>
                <w:rFonts w:eastAsia="Calibri"/>
                <w:i/>
                <w:iCs/>
                <w:sz w:val="16"/>
                <w:szCs w:val="16"/>
                <w:lang w:val="fi-FI"/>
              </w:rPr>
              <w:t>Aineistosta kuvaillaan muutamia kielen ja rakenteen keskeisiä piirteitä ja tehdään mahdollisesti yksinkertaista vertailua.</w:t>
            </w:r>
          </w:p>
          <w:p w14:paraId="364197EA" w14:textId="77777777" w:rsidR="00B96C36" w:rsidRPr="00B96C36" w:rsidRDefault="00B96C36" w:rsidP="00B96C36">
            <w:pPr>
              <w:ind w:left="360"/>
              <w:rPr>
                <w:rFonts w:eastAsia="Calibri"/>
                <w:sz w:val="16"/>
                <w:szCs w:val="16"/>
              </w:rPr>
            </w:pPr>
          </w:p>
        </w:tc>
        <w:tc>
          <w:tcPr>
            <w:tcW w:w="5265" w:type="dxa"/>
          </w:tcPr>
          <w:p w14:paraId="0D6DC121" w14:textId="77777777" w:rsidR="00B96C36" w:rsidRPr="00B96C36" w:rsidRDefault="00B96C36" w:rsidP="00B96C36">
            <w:pPr>
              <w:ind w:left="360"/>
              <w:rPr>
                <w:rFonts w:eastAsia="Calibri"/>
                <w:b/>
                <w:sz w:val="16"/>
                <w:szCs w:val="16"/>
              </w:rPr>
            </w:pPr>
          </w:p>
          <w:p w14:paraId="4696CFA7" w14:textId="77777777" w:rsidR="00B96C36" w:rsidRPr="00B96C36" w:rsidRDefault="00B96C36" w:rsidP="00B96C36">
            <w:pPr>
              <w:rPr>
                <w:rFonts w:eastAsia="Calibri"/>
                <w:b/>
                <w:sz w:val="16"/>
                <w:szCs w:val="16"/>
                <w:lang w:val="fi-FI"/>
              </w:rPr>
            </w:pPr>
            <w:r w:rsidRPr="00B96C36">
              <w:rPr>
                <w:rFonts w:eastAsia="Calibri"/>
                <w:b/>
                <w:sz w:val="16"/>
                <w:szCs w:val="16"/>
                <w:lang w:val="fi-FI"/>
              </w:rPr>
              <w:t>Tarkoituksenmukainen, joiltain osin yksipuolinen essee.</w:t>
            </w:r>
          </w:p>
          <w:p w14:paraId="22A90A25"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49F6E410" w14:textId="77777777" w:rsidR="00B96C36" w:rsidRPr="00B96C36" w:rsidRDefault="00B96C36" w:rsidP="00B96C36">
            <w:pPr>
              <w:numPr>
                <w:ilvl w:val="0"/>
                <w:numId w:val="9"/>
              </w:numPr>
              <w:contextualSpacing/>
              <w:rPr>
                <w:rFonts w:eastAsia="Calibri"/>
                <w:i/>
                <w:iCs/>
                <w:sz w:val="16"/>
                <w:szCs w:val="16"/>
                <w:lang w:val="fi-FI"/>
              </w:rPr>
            </w:pPr>
            <w:r w:rsidRPr="00B96C36">
              <w:rPr>
                <w:rFonts w:eastAsia="Calibri"/>
                <w:i/>
                <w:iCs/>
                <w:sz w:val="16"/>
                <w:szCs w:val="16"/>
                <w:lang w:val="fi-FI"/>
              </w:rPr>
              <w:t>Essee on tyydyttävästi jäsennelty ja vastaa tehtävänannon keskeisiin kohtiin tyydyttävästi.</w:t>
            </w:r>
          </w:p>
          <w:p w14:paraId="1F98239D" w14:textId="77777777" w:rsidR="00B96C36" w:rsidRPr="00B96C36" w:rsidRDefault="00B96C36" w:rsidP="00B96C36">
            <w:pPr>
              <w:numPr>
                <w:ilvl w:val="0"/>
                <w:numId w:val="9"/>
              </w:numPr>
              <w:contextualSpacing/>
              <w:rPr>
                <w:rFonts w:eastAsia="Calibri"/>
                <w:sz w:val="16"/>
                <w:szCs w:val="16"/>
                <w:lang w:val="fi-FI"/>
              </w:rPr>
            </w:pPr>
            <w:r w:rsidRPr="00B96C36">
              <w:rPr>
                <w:rFonts w:eastAsia="Calibri"/>
                <w:i/>
                <w:iCs/>
                <w:sz w:val="16"/>
                <w:szCs w:val="16"/>
                <w:lang w:val="fi-FI"/>
              </w:rPr>
              <w:t>Essee osoittaa tyydyttävää yleiskielen ja lauserakenteiden hallintaa sekä sanaston, rekisterin ja tyylin käyttöä, vaikka virheitä voi olla jonkin verran.</w:t>
            </w:r>
          </w:p>
        </w:tc>
      </w:tr>
      <w:tr w:rsidR="00B96C36" w:rsidRPr="00B96C36" w14:paraId="05BD1130" w14:textId="77777777" w:rsidTr="008668E4">
        <w:trPr>
          <w:jc w:val="center"/>
        </w:trPr>
        <w:tc>
          <w:tcPr>
            <w:tcW w:w="1439" w:type="dxa"/>
          </w:tcPr>
          <w:p w14:paraId="17ED60B5" w14:textId="77777777" w:rsidR="00B96C36" w:rsidRPr="00B96C36" w:rsidRDefault="00B96C36" w:rsidP="00B96C36">
            <w:pPr>
              <w:jc w:val="center"/>
              <w:rPr>
                <w:rFonts w:eastAsia="Calibri"/>
                <w:sz w:val="20"/>
              </w:rPr>
            </w:pPr>
          </w:p>
          <w:p w14:paraId="08A3D10E" w14:textId="77777777" w:rsidR="00B96C36" w:rsidRPr="00B96C36" w:rsidRDefault="00B96C36" w:rsidP="00B96C36">
            <w:pPr>
              <w:jc w:val="center"/>
              <w:rPr>
                <w:rFonts w:eastAsia="Calibri"/>
                <w:sz w:val="20"/>
              </w:rPr>
            </w:pPr>
            <w:r w:rsidRPr="00B96C36">
              <w:rPr>
                <w:rFonts w:eastAsia="Calibri"/>
                <w:sz w:val="20"/>
              </w:rPr>
              <w:t>E</w:t>
            </w:r>
          </w:p>
          <w:p w14:paraId="0F97BCA3" w14:textId="77777777" w:rsidR="00B96C36" w:rsidRPr="00B96C36" w:rsidRDefault="00B96C36" w:rsidP="00B96C36">
            <w:pPr>
              <w:jc w:val="center"/>
              <w:rPr>
                <w:rFonts w:eastAsia="Calibri"/>
                <w:sz w:val="20"/>
                <w:lang w:val="fi-FI"/>
              </w:rPr>
            </w:pPr>
            <w:r w:rsidRPr="00B96C36">
              <w:rPr>
                <w:rFonts w:eastAsia="Calibri"/>
                <w:sz w:val="20"/>
                <w:lang w:val="fi-FI"/>
              </w:rPr>
              <w:t>Välttävä</w:t>
            </w:r>
          </w:p>
          <w:p w14:paraId="4B2C75AE" w14:textId="77777777" w:rsidR="00B96C36" w:rsidRPr="00B96C36" w:rsidRDefault="00B96C36" w:rsidP="00B96C36">
            <w:pPr>
              <w:jc w:val="center"/>
              <w:rPr>
                <w:rFonts w:eastAsia="Calibri"/>
                <w:sz w:val="20"/>
              </w:rPr>
            </w:pPr>
          </w:p>
          <w:p w14:paraId="03AB8475" w14:textId="77777777" w:rsidR="00B96C36" w:rsidRPr="00B96C36" w:rsidRDefault="00B96C36" w:rsidP="00B96C36">
            <w:pPr>
              <w:jc w:val="center"/>
              <w:rPr>
                <w:rFonts w:eastAsia="Calibri"/>
                <w:sz w:val="20"/>
              </w:rPr>
            </w:pPr>
            <w:r w:rsidRPr="00B96C36">
              <w:rPr>
                <w:rFonts w:eastAsia="Calibri"/>
                <w:sz w:val="20"/>
              </w:rPr>
              <w:t>5.9-5.0</w:t>
            </w:r>
          </w:p>
        </w:tc>
        <w:tc>
          <w:tcPr>
            <w:tcW w:w="1212" w:type="dxa"/>
          </w:tcPr>
          <w:p w14:paraId="660533B9" w14:textId="77777777" w:rsidR="00B96C36" w:rsidRPr="00B96C36" w:rsidRDefault="00B96C36" w:rsidP="00B96C36">
            <w:pPr>
              <w:rPr>
                <w:rFonts w:eastAsia="Calibri"/>
                <w:sz w:val="20"/>
                <w:szCs w:val="20"/>
              </w:rPr>
            </w:pPr>
          </w:p>
          <w:p w14:paraId="709E3B63" w14:textId="77777777" w:rsidR="00B96C36" w:rsidRPr="00B96C36" w:rsidRDefault="00B96C36" w:rsidP="00B96C36">
            <w:pPr>
              <w:jc w:val="center"/>
              <w:rPr>
                <w:rFonts w:eastAsia="Calibri"/>
                <w:sz w:val="20"/>
                <w:szCs w:val="20"/>
              </w:rPr>
            </w:pPr>
          </w:p>
          <w:p w14:paraId="0159367C" w14:textId="77777777" w:rsidR="00B96C36" w:rsidRPr="00B96C36" w:rsidRDefault="00B96C36" w:rsidP="00B96C36">
            <w:pPr>
              <w:jc w:val="center"/>
              <w:rPr>
                <w:rFonts w:eastAsia="Calibri"/>
                <w:sz w:val="20"/>
                <w:szCs w:val="20"/>
              </w:rPr>
            </w:pPr>
            <w:r w:rsidRPr="00B96C36">
              <w:rPr>
                <w:rFonts w:eastAsia="Calibri"/>
                <w:sz w:val="20"/>
                <w:szCs w:val="20"/>
              </w:rPr>
              <w:t>23</w:t>
            </w:r>
          </w:p>
          <w:p w14:paraId="568BEDB7" w14:textId="77777777" w:rsidR="00B96C36" w:rsidRPr="00B96C36" w:rsidRDefault="00B96C36" w:rsidP="00B96C36">
            <w:pPr>
              <w:jc w:val="center"/>
              <w:rPr>
                <w:rFonts w:eastAsia="Calibri"/>
                <w:sz w:val="20"/>
                <w:szCs w:val="20"/>
              </w:rPr>
            </w:pPr>
            <w:r w:rsidRPr="00B96C36">
              <w:rPr>
                <w:rFonts w:eastAsia="Calibri"/>
                <w:sz w:val="20"/>
                <w:szCs w:val="20"/>
              </w:rPr>
              <w:t>22</w:t>
            </w:r>
          </w:p>
          <w:p w14:paraId="512B67F0" w14:textId="77777777" w:rsidR="00B96C36" w:rsidRPr="00B96C36" w:rsidRDefault="00B96C36" w:rsidP="00B96C36">
            <w:pPr>
              <w:jc w:val="center"/>
              <w:rPr>
                <w:rFonts w:eastAsia="Calibri"/>
                <w:sz w:val="20"/>
                <w:szCs w:val="20"/>
              </w:rPr>
            </w:pPr>
            <w:r w:rsidRPr="00B96C36">
              <w:rPr>
                <w:rFonts w:eastAsia="Calibri"/>
                <w:sz w:val="20"/>
                <w:szCs w:val="20"/>
              </w:rPr>
              <w:t>21</w:t>
            </w:r>
          </w:p>
          <w:p w14:paraId="093F3B0E" w14:textId="77777777" w:rsidR="00B96C36" w:rsidRPr="00B96C36" w:rsidRDefault="00B96C36" w:rsidP="00B96C36">
            <w:pPr>
              <w:jc w:val="center"/>
              <w:rPr>
                <w:rFonts w:eastAsia="Calibri"/>
                <w:sz w:val="20"/>
                <w:szCs w:val="20"/>
              </w:rPr>
            </w:pPr>
            <w:r w:rsidRPr="00B96C36">
              <w:rPr>
                <w:rFonts w:eastAsia="Calibri"/>
                <w:sz w:val="20"/>
                <w:szCs w:val="20"/>
              </w:rPr>
              <w:t>20</w:t>
            </w:r>
          </w:p>
          <w:p w14:paraId="59C94BE5" w14:textId="77777777" w:rsidR="00B96C36" w:rsidRPr="00B96C36" w:rsidRDefault="00B96C36" w:rsidP="00B96C36">
            <w:pPr>
              <w:jc w:val="center"/>
              <w:rPr>
                <w:rFonts w:eastAsia="Calibri"/>
                <w:sz w:val="20"/>
                <w:szCs w:val="20"/>
              </w:rPr>
            </w:pPr>
          </w:p>
        </w:tc>
        <w:tc>
          <w:tcPr>
            <w:tcW w:w="6080" w:type="dxa"/>
          </w:tcPr>
          <w:p w14:paraId="1A7178CB" w14:textId="77777777" w:rsidR="00B96C36" w:rsidRPr="00B96C36" w:rsidRDefault="00B96C36" w:rsidP="00B96C36">
            <w:pPr>
              <w:widowControl w:val="0"/>
              <w:autoSpaceDE w:val="0"/>
              <w:autoSpaceDN w:val="0"/>
              <w:adjustRightInd w:val="0"/>
              <w:spacing w:after="240" w:line="220" w:lineRule="atLeast"/>
              <w:rPr>
                <w:rFonts w:eastAsia="Calibri"/>
                <w:b/>
                <w:sz w:val="16"/>
                <w:szCs w:val="16"/>
                <w:lang w:val="fi-FI"/>
              </w:rPr>
            </w:pPr>
          </w:p>
          <w:p w14:paraId="0E33CD1B" w14:textId="77777777" w:rsidR="00B96C36" w:rsidRPr="00B96C36" w:rsidRDefault="00B96C36" w:rsidP="00B96C36">
            <w:pPr>
              <w:widowControl w:val="0"/>
              <w:autoSpaceDE w:val="0"/>
              <w:autoSpaceDN w:val="0"/>
              <w:adjustRightInd w:val="0"/>
              <w:spacing w:after="240" w:line="220" w:lineRule="atLeast"/>
              <w:rPr>
                <w:rFonts w:eastAsia="Calibri"/>
                <w:b/>
                <w:color w:val="FF0000"/>
                <w:sz w:val="16"/>
                <w:szCs w:val="16"/>
                <w:lang w:val="fi-FI"/>
              </w:rPr>
            </w:pPr>
            <w:r w:rsidRPr="00B96C36">
              <w:rPr>
                <w:rFonts w:eastAsia="Calibri"/>
                <w:b/>
                <w:sz w:val="16"/>
                <w:szCs w:val="16"/>
                <w:lang w:val="fi-FI"/>
              </w:rPr>
              <w:t>Sisältöä, kieltä ja rakennetta tulkitseva essee, jossa aineistoa käsitellään pinnallisesti ja suppeasti.</w:t>
            </w:r>
          </w:p>
          <w:p w14:paraId="7450319D"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438C45B4" w14:textId="77777777" w:rsidR="00B96C36" w:rsidRPr="00B96C36" w:rsidRDefault="00B96C36" w:rsidP="00B96C36">
            <w:pPr>
              <w:numPr>
                <w:ilvl w:val="0"/>
                <w:numId w:val="9"/>
              </w:numPr>
              <w:contextualSpacing/>
              <w:rPr>
                <w:rFonts w:eastAsia="Calibri"/>
                <w:i/>
                <w:iCs/>
                <w:sz w:val="16"/>
                <w:szCs w:val="16"/>
                <w:lang w:val="fi-FI"/>
              </w:rPr>
            </w:pPr>
            <w:r w:rsidRPr="00B96C36">
              <w:rPr>
                <w:rFonts w:eastAsia="Calibri"/>
                <w:i/>
                <w:iCs/>
                <w:sz w:val="16"/>
                <w:szCs w:val="16"/>
                <w:lang w:val="fi-FI"/>
              </w:rPr>
              <w:t xml:space="preserve">Essee osoittaa kykyä ymmärtää kaunokirjallisuutta välttävästi suhteessa annettuun teemaan ja tehtävänantoon. </w:t>
            </w:r>
          </w:p>
          <w:p w14:paraId="775AD2FE" w14:textId="77777777" w:rsidR="00B96C36" w:rsidRPr="00B96C36" w:rsidRDefault="00B96C36" w:rsidP="00B96C36">
            <w:pPr>
              <w:numPr>
                <w:ilvl w:val="0"/>
                <w:numId w:val="9"/>
              </w:numPr>
              <w:contextualSpacing/>
              <w:rPr>
                <w:rFonts w:eastAsia="Calibri"/>
                <w:i/>
                <w:iCs/>
                <w:sz w:val="16"/>
                <w:szCs w:val="16"/>
                <w:lang w:val="fi-FI"/>
              </w:rPr>
            </w:pPr>
            <w:r w:rsidRPr="00B96C36">
              <w:rPr>
                <w:rFonts w:eastAsia="Calibri"/>
                <w:i/>
                <w:iCs/>
                <w:sz w:val="16"/>
                <w:szCs w:val="16"/>
                <w:lang w:val="fi-FI"/>
              </w:rPr>
              <w:t>Aineistosta kuvaillaan kielen ja rakenteen piirteitä pinnallisesti ja tehdään mahdollisesti satunnaista vertailua.</w:t>
            </w:r>
          </w:p>
          <w:p w14:paraId="725D5AD9" w14:textId="77777777" w:rsidR="00B96C36" w:rsidRPr="00B96C36" w:rsidRDefault="00B96C36" w:rsidP="00B96C36">
            <w:pPr>
              <w:rPr>
                <w:rFonts w:eastAsia="Calibri"/>
                <w:b/>
                <w:sz w:val="16"/>
                <w:szCs w:val="16"/>
              </w:rPr>
            </w:pPr>
          </w:p>
        </w:tc>
        <w:tc>
          <w:tcPr>
            <w:tcW w:w="5265" w:type="dxa"/>
          </w:tcPr>
          <w:p w14:paraId="02732B5A" w14:textId="77777777" w:rsidR="00B96C36" w:rsidRPr="00B96C36" w:rsidRDefault="00B96C36" w:rsidP="00B96C36">
            <w:pPr>
              <w:ind w:left="360"/>
              <w:rPr>
                <w:rFonts w:eastAsia="Calibri"/>
                <w:sz w:val="16"/>
                <w:szCs w:val="16"/>
              </w:rPr>
            </w:pPr>
          </w:p>
          <w:p w14:paraId="1752BA32" w14:textId="77777777" w:rsidR="00B96C36" w:rsidRPr="00B96C36" w:rsidRDefault="00B96C36" w:rsidP="00B96C36">
            <w:pPr>
              <w:rPr>
                <w:rFonts w:eastAsia="Calibri"/>
                <w:b/>
                <w:bCs/>
                <w:sz w:val="16"/>
                <w:szCs w:val="16"/>
                <w:lang w:val="fi-FI"/>
              </w:rPr>
            </w:pPr>
            <w:r w:rsidRPr="00B96C36">
              <w:rPr>
                <w:rFonts w:eastAsia="Calibri"/>
                <w:b/>
                <w:bCs/>
                <w:sz w:val="16"/>
                <w:szCs w:val="16"/>
                <w:lang w:val="fi-FI"/>
              </w:rPr>
              <w:t>Niukka ja paikoin vaikeaselkoinen essee.</w:t>
            </w:r>
          </w:p>
          <w:p w14:paraId="5BBDC0DE"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199CF80A" w14:textId="77777777" w:rsidR="00B96C36" w:rsidRPr="00B96C36" w:rsidRDefault="00B96C36" w:rsidP="00B96C36">
            <w:pPr>
              <w:numPr>
                <w:ilvl w:val="0"/>
                <w:numId w:val="9"/>
              </w:numPr>
              <w:contextualSpacing/>
              <w:rPr>
                <w:rFonts w:eastAsia="Calibri"/>
                <w:i/>
                <w:iCs/>
                <w:sz w:val="16"/>
                <w:szCs w:val="16"/>
                <w:lang w:val="fi-FI"/>
              </w:rPr>
            </w:pPr>
            <w:r w:rsidRPr="00B96C36">
              <w:rPr>
                <w:rFonts w:eastAsia="Calibri"/>
                <w:i/>
                <w:iCs/>
                <w:sz w:val="16"/>
                <w:szCs w:val="16"/>
                <w:lang w:val="fi-FI"/>
              </w:rPr>
              <w:t>Essee on välttävästi jäsennelty ja vastaa yksinkertaisella tavalla joihinkin tehtävänannon kohtiin.</w:t>
            </w:r>
          </w:p>
          <w:p w14:paraId="35E466FC" w14:textId="77777777" w:rsidR="00B96C36" w:rsidRPr="00B96C36" w:rsidRDefault="00B96C36" w:rsidP="00B96C36">
            <w:pPr>
              <w:numPr>
                <w:ilvl w:val="0"/>
                <w:numId w:val="9"/>
              </w:numPr>
              <w:contextualSpacing/>
              <w:rPr>
                <w:rFonts w:eastAsia="Calibri"/>
                <w:i/>
                <w:iCs/>
                <w:sz w:val="16"/>
                <w:szCs w:val="16"/>
                <w:lang w:val="fi-FI"/>
              </w:rPr>
            </w:pPr>
            <w:r w:rsidRPr="00B96C36">
              <w:rPr>
                <w:rFonts w:eastAsia="Calibri"/>
                <w:i/>
                <w:iCs/>
                <w:sz w:val="16"/>
                <w:szCs w:val="16"/>
                <w:lang w:val="fi-FI"/>
              </w:rPr>
              <w:t>Essee osoittaa yleiskielen hallinnan perusteita, vaikka ilmaisu voi olla niukkaa ja virheitä voi olla melko paljon.</w:t>
            </w:r>
          </w:p>
          <w:p w14:paraId="164F92BD" w14:textId="77777777" w:rsidR="00B96C36" w:rsidRPr="00B96C36" w:rsidRDefault="00B96C36" w:rsidP="00B96C36">
            <w:pPr>
              <w:numPr>
                <w:ilvl w:val="0"/>
                <w:numId w:val="9"/>
              </w:numPr>
              <w:contextualSpacing/>
              <w:rPr>
                <w:rFonts w:eastAsia="Calibri"/>
                <w:sz w:val="16"/>
                <w:szCs w:val="16"/>
                <w:lang w:val="fi-FI"/>
              </w:rPr>
            </w:pPr>
            <w:r w:rsidRPr="00B96C36">
              <w:rPr>
                <w:rFonts w:eastAsia="Calibri"/>
                <w:i/>
                <w:iCs/>
                <w:sz w:val="16"/>
                <w:szCs w:val="16"/>
                <w:lang w:val="fi-FI"/>
              </w:rPr>
              <w:t>Sanaston ja rekisterin käytössä ja valinnoissa on puutteita.</w:t>
            </w:r>
          </w:p>
        </w:tc>
      </w:tr>
    </w:tbl>
    <w:p w14:paraId="41491E94" w14:textId="77777777" w:rsidR="008668E4" w:rsidRDefault="008668E4" w:rsidP="00B96C36">
      <w:pPr>
        <w:jc w:val="center"/>
        <w:rPr>
          <w:rFonts w:eastAsia="Calibri"/>
          <w:sz w:val="20"/>
          <w:lang w:val="fi-FI"/>
        </w:rPr>
        <w:sectPr w:rsidR="008668E4" w:rsidSect="00B96C36">
          <w:pgSz w:w="16840" w:h="11900" w:orient="landscape"/>
          <w:pgMar w:top="1134" w:right="1417" w:bottom="1134" w:left="1417" w:header="708" w:footer="708" w:gutter="0"/>
          <w:cols w:space="708"/>
          <w:docGrid w:linePitch="360"/>
        </w:sectPr>
      </w:pPr>
    </w:p>
    <w:tbl>
      <w:tblPr>
        <w:tblStyle w:val="Tabel-Gitter11"/>
        <w:tblW w:w="0" w:type="auto"/>
        <w:jc w:val="center"/>
        <w:tblLook w:val="04A0" w:firstRow="1" w:lastRow="0" w:firstColumn="1" w:lastColumn="0" w:noHBand="0" w:noVBand="1"/>
      </w:tblPr>
      <w:tblGrid>
        <w:gridCol w:w="1439"/>
        <w:gridCol w:w="1212"/>
        <w:gridCol w:w="6080"/>
        <w:gridCol w:w="5265"/>
      </w:tblGrid>
      <w:tr w:rsidR="00B96C36" w:rsidRPr="00B96C36" w14:paraId="2F9CF843" w14:textId="77777777" w:rsidTr="008668E4">
        <w:trPr>
          <w:trHeight w:val="272"/>
          <w:jc w:val="center"/>
        </w:trPr>
        <w:tc>
          <w:tcPr>
            <w:tcW w:w="1439" w:type="dxa"/>
          </w:tcPr>
          <w:p w14:paraId="2D26D9D3" w14:textId="77777777" w:rsidR="00B96C36" w:rsidRPr="00B96C36" w:rsidRDefault="00B96C36" w:rsidP="00B96C36">
            <w:pPr>
              <w:jc w:val="center"/>
              <w:rPr>
                <w:rFonts w:eastAsia="Calibri"/>
                <w:sz w:val="20"/>
                <w:lang w:val="fi-FI"/>
              </w:rPr>
            </w:pPr>
          </w:p>
          <w:p w14:paraId="467F471F" w14:textId="77777777" w:rsidR="00B96C36" w:rsidRPr="00B96C36" w:rsidRDefault="00B96C36" w:rsidP="00B96C36">
            <w:pPr>
              <w:jc w:val="center"/>
              <w:rPr>
                <w:rFonts w:eastAsia="Calibri"/>
                <w:b/>
                <w:sz w:val="20"/>
                <w:lang w:val="fi-FI"/>
              </w:rPr>
            </w:pPr>
            <w:r w:rsidRPr="00B96C36">
              <w:rPr>
                <w:rFonts w:eastAsia="Calibri"/>
                <w:sz w:val="20"/>
                <w:lang w:val="fi-FI"/>
              </w:rPr>
              <w:t>F</w:t>
            </w:r>
          </w:p>
          <w:p w14:paraId="1BD85771" w14:textId="77777777" w:rsidR="00B96C36" w:rsidRPr="00B96C36" w:rsidRDefault="00B96C36" w:rsidP="00B96C36">
            <w:pPr>
              <w:jc w:val="center"/>
              <w:rPr>
                <w:rFonts w:eastAsia="Calibri"/>
                <w:sz w:val="20"/>
                <w:lang w:val="fi-FI"/>
              </w:rPr>
            </w:pPr>
            <w:r w:rsidRPr="00B96C36">
              <w:rPr>
                <w:rFonts w:eastAsia="Calibri"/>
                <w:sz w:val="20"/>
                <w:lang w:val="fi-FI"/>
              </w:rPr>
              <w:t>Heikko</w:t>
            </w:r>
          </w:p>
          <w:p w14:paraId="559F4219" w14:textId="77777777" w:rsidR="00B96C36" w:rsidRPr="00B96C36" w:rsidRDefault="00B96C36" w:rsidP="00B96C36">
            <w:pPr>
              <w:jc w:val="center"/>
              <w:rPr>
                <w:rFonts w:eastAsia="Calibri"/>
                <w:sz w:val="20"/>
                <w:lang w:val="fi-FI"/>
              </w:rPr>
            </w:pPr>
          </w:p>
          <w:p w14:paraId="59B78DD3" w14:textId="77777777" w:rsidR="00B96C36" w:rsidRPr="00B96C36" w:rsidRDefault="00B96C36" w:rsidP="00B96C36">
            <w:pPr>
              <w:jc w:val="center"/>
              <w:rPr>
                <w:rFonts w:eastAsia="Calibri"/>
                <w:sz w:val="20"/>
                <w:lang w:val="fi-FI"/>
              </w:rPr>
            </w:pPr>
            <w:r w:rsidRPr="00B96C36">
              <w:rPr>
                <w:rFonts w:eastAsia="Calibri"/>
                <w:sz w:val="20"/>
                <w:lang w:val="fi-FI"/>
              </w:rPr>
              <w:t>4.9-3.0</w:t>
            </w:r>
          </w:p>
        </w:tc>
        <w:tc>
          <w:tcPr>
            <w:tcW w:w="1212" w:type="dxa"/>
          </w:tcPr>
          <w:p w14:paraId="71C8C233" w14:textId="77777777" w:rsidR="00B96C36" w:rsidRPr="00B96C36" w:rsidRDefault="00B96C36" w:rsidP="00B96C36">
            <w:pPr>
              <w:rPr>
                <w:rFonts w:eastAsia="Calibri"/>
                <w:sz w:val="20"/>
                <w:szCs w:val="20"/>
              </w:rPr>
            </w:pPr>
          </w:p>
          <w:p w14:paraId="3DCF039B" w14:textId="77777777" w:rsidR="00B96C36" w:rsidRPr="00B96C36" w:rsidRDefault="00B96C36" w:rsidP="00B96C36">
            <w:pPr>
              <w:rPr>
                <w:rFonts w:eastAsia="Calibri"/>
                <w:sz w:val="20"/>
                <w:szCs w:val="20"/>
              </w:rPr>
            </w:pPr>
            <w:r w:rsidRPr="00B96C36">
              <w:rPr>
                <w:rFonts w:eastAsia="Calibri"/>
                <w:sz w:val="20"/>
                <w:szCs w:val="20"/>
              </w:rPr>
              <w:t xml:space="preserve">  19,18,17</w:t>
            </w:r>
          </w:p>
          <w:p w14:paraId="49CA2C7F" w14:textId="77777777" w:rsidR="00B96C36" w:rsidRPr="00B96C36" w:rsidRDefault="00B96C36" w:rsidP="00B96C36">
            <w:pPr>
              <w:rPr>
                <w:rFonts w:eastAsia="Calibri"/>
                <w:sz w:val="20"/>
                <w:szCs w:val="20"/>
              </w:rPr>
            </w:pPr>
            <w:r w:rsidRPr="00B96C36">
              <w:rPr>
                <w:rFonts w:eastAsia="Calibri"/>
                <w:sz w:val="20"/>
                <w:szCs w:val="20"/>
              </w:rPr>
              <w:t xml:space="preserve">  16,15,14</w:t>
            </w:r>
          </w:p>
          <w:p w14:paraId="6C19E025" w14:textId="77777777" w:rsidR="00B96C36" w:rsidRPr="00B96C36" w:rsidRDefault="00B96C36" w:rsidP="00B96C36">
            <w:pPr>
              <w:rPr>
                <w:rFonts w:eastAsia="Calibri"/>
                <w:sz w:val="20"/>
                <w:szCs w:val="20"/>
              </w:rPr>
            </w:pPr>
            <w:r w:rsidRPr="00B96C36">
              <w:rPr>
                <w:rFonts w:eastAsia="Calibri"/>
                <w:sz w:val="20"/>
                <w:szCs w:val="20"/>
              </w:rPr>
              <w:t xml:space="preserve">  13,12,11</w:t>
            </w:r>
          </w:p>
        </w:tc>
        <w:tc>
          <w:tcPr>
            <w:tcW w:w="6080" w:type="dxa"/>
          </w:tcPr>
          <w:p w14:paraId="37B8EDBE" w14:textId="77777777" w:rsidR="00B96C36" w:rsidRPr="00B96C36" w:rsidRDefault="00B96C36" w:rsidP="00B96C36">
            <w:pPr>
              <w:rPr>
                <w:rFonts w:eastAsia="Calibri"/>
                <w:b/>
                <w:sz w:val="16"/>
                <w:szCs w:val="16"/>
              </w:rPr>
            </w:pPr>
          </w:p>
          <w:p w14:paraId="4C856711" w14:textId="77777777" w:rsidR="00B96C36" w:rsidRPr="00B96C36" w:rsidRDefault="00B96C36" w:rsidP="00B96C36">
            <w:pPr>
              <w:widowControl w:val="0"/>
              <w:autoSpaceDE w:val="0"/>
              <w:autoSpaceDN w:val="0"/>
              <w:adjustRightInd w:val="0"/>
              <w:spacing w:after="240" w:line="220" w:lineRule="atLeast"/>
              <w:rPr>
                <w:rFonts w:eastAsia="Calibri"/>
                <w:b/>
                <w:sz w:val="16"/>
                <w:szCs w:val="16"/>
                <w:lang w:val="fi-FI"/>
              </w:rPr>
            </w:pPr>
            <w:r w:rsidRPr="00B96C36">
              <w:rPr>
                <w:rFonts w:eastAsia="Calibri"/>
                <w:b/>
                <w:sz w:val="16"/>
                <w:szCs w:val="16"/>
                <w:lang w:val="fi-FI"/>
              </w:rPr>
              <w:t>Aineistoa puutteellisesti tulkitseva essee.</w:t>
            </w:r>
          </w:p>
          <w:p w14:paraId="34CFD73C"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2480ED65" w14:textId="77777777" w:rsidR="00B96C36" w:rsidRPr="00B96C36" w:rsidRDefault="00B96C36" w:rsidP="00B96C36">
            <w:pPr>
              <w:numPr>
                <w:ilvl w:val="0"/>
                <w:numId w:val="9"/>
              </w:numPr>
              <w:contextualSpacing/>
              <w:rPr>
                <w:rFonts w:eastAsia="Calibri"/>
                <w:i/>
                <w:iCs/>
                <w:sz w:val="16"/>
                <w:szCs w:val="16"/>
                <w:lang w:val="fi-FI"/>
              </w:rPr>
            </w:pPr>
            <w:r w:rsidRPr="00B96C36">
              <w:rPr>
                <w:rFonts w:eastAsia="Calibri"/>
                <w:i/>
                <w:iCs/>
                <w:sz w:val="16"/>
                <w:szCs w:val="16"/>
                <w:lang w:val="fi-FI"/>
              </w:rPr>
              <w:t xml:space="preserve">Essee osoittaa heikkoa kaunokirjallisuuden ymmärtämisen kykyä suhteessa annettuun teemaan ja tehtävänantoon. </w:t>
            </w:r>
          </w:p>
          <w:p w14:paraId="011FF1F2" w14:textId="77777777" w:rsidR="00B96C36" w:rsidRPr="00B96C36" w:rsidRDefault="00B96C36" w:rsidP="00B96C36">
            <w:pPr>
              <w:numPr>
                <w:ilvl w:val="0"/>
                <w:numId w:val="9"/>
              </w:numPr>
              <w:contextualSpacing/>
              <w:rPr>
                <w:rFonts w:eastAsia="Calibri"/>
                <w:sz w:val="16"/>
                <w:szCs w:val="16"/>
                <w:lang w:val="fi-FI"/>
              </w:rPr>
            </w:pPr>
            <w:r w:rsidRPr="00B96C36">
              <w:rPr>
                <w:rFonts w:eastAsia="Calibri"/>
                <w:i/>
                <w:iCs/>
                <w:sz w:val="16"/>
                <w:szCs w:val="16"/>
                <w:lang w:val="fi-FI"/>
              </w:rPr>
              <w:t>Aineiston ymmärtämisessä on virheitä ja puutteita.</w:t>
            </w:r>
          </w:p>
        </w:tc>
        <w:tc>
          <w:tcPr>
            <w:tcW w:w="5265" w:type="dxa"/>
          </w:tcPr>
          <w:p w14:paraId="41917182" w14:textId="77777777" w:rsidR="00B96C36" w:rsidRPr="00B96C36" w:rsidRDefault="00B96C36" w:rsidP="00B96C36">
            <w:pPr>
              <w:rPr>
                <w:rFonts w:eastAsia="Calibri"/>
                <w:sz w:val="16"/>
                <w:szCs w:val="16"/>
                <w:lang w:val="fi-FI"/>
              </w:rPr>
            </w:pPr>
          </w:p>
          <w:p w14:paraId="03BC6298" w14:textId="77777777" w:rsidR="00B96C36" w:rsidRPr="00B96C36" w:rsidRDefault="00B96C36" w:rsidP="00B96C36">
            <w:pPr>
              <w:widowControl w:val="0"/>
              <w:autoSpaceDE w:val="0"/>
              <w:autoSpaceDN w:val="0"/>
              <w:adjustRightInd w:val="0"/>
              <w:spacing w:after="240" w:line="220" w:lineRule="atLeast"/>
              <w:rPr>
                <w:rFonts w:ascii="Calibri" w:eastAsia="Cambria" w:hAnsi="Calibri" w:cs="Calibri"/>
                <w:b/>
                <w:bCs/>
                <w:color w:val="000000"/>
                <w:sz w:val="18"/>
                <w:szCs w:val="18"/>
                <w:lang w:val="fi-FI"/>
              </w:rPr>
            </w:pPr>
            <w:r w:rsidRPr="00B96C36">
              <w:rPr>
                <w:rFonts w:eastAsia="Cambria"/>
                <w:b/>
                <w:bCs/>
                <w:color w:val="000000"/>
                <w:sz w:val="18"/>
                <w:szCs w:val="18"/>
                <w:lang w:val="fi-FI"/>
              </w:rPr>
              <w:t>Heikosti tehtävään vastaava ja vaikeaselkoinen essee.</w:t>
            </w:r>
          </w:p>
          <w:p w14:paraId="6D1F2267"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5E77CAAB" w14:textId="77777777" w:rsidR="00B96C36" w:rsidRPr="00B96C36" w:rsidRDefault="00B96C36" w:rsidP="00B96C36">
            <w:pPr>
              <w:numPr>
                <w:ilvl w:val="0"/>
                <w:numId w:val="9"/>
              </w:numPr>
              <w:contextualSpacing/>
              <w:rPr>
                <w:rFonts w:eastAsia="Calibri"/>
                <w:i/>
                <w:iCs/>
                <w:sz w:val="16"/>
                <w:szCs w:val="16"/>
                <w:lang w:val="fi-FI"/>
              </w:rPr>
            </w:pPr>
            <w:r w:rsidRPr="00B96C36">
              <w:rPr>
                <w:rFonts w:eastAsia="Calibri"/>
                <w:i/>
                <w:iCs/>
                <w:sz w:val="16"/>
                <w:szCs w:val="16"/>
                <w:lang w:val="fi-FI"/>
              </w:rPr>
              <w:t>Essee on heikosti jäsennelty ja vastaa tehtävänantoon heikosti.</w:t>
            </w:r>
          </w:p>
          <w:p w14:paraId="34A6E8B3" w14:textId="77777777" w:rsidR="00B96C36" w:rsidRPr="00B96C36" w:rsidRDefault="00B96C36" w:rsidP="00B96C36">
            <w:pPr>
              <w:numPr>
                <w:ilvl w:val="0"/>
                <w:numId w:val="9"/>
              </w:numPr>
              <w:contextualSpacing/>
              <w:rPr>
                <w:rFonts w:eastAsia="Calibri"/>
                <w:i/>
                <w:iCs/>
                <w:sz w:val="16"/>
                <w:szCs w:val="16"/>
                <w:lang w:val="fi-FI"/>
              </w:rPr>
            </w:pPr>
            <w:r w:rsidRPr="00B96C36">
              <w:rPr>
                <w:rFonts w:eastAsia="Calibri"/>
                <w:i/>
                <w:iCs/>
                <w:sz w:val="16"/>
                <w:szCs w:val="16"/>
                <w:lang w:val="fi-FI"/>
              </w:rPr>
              <w:t>Yleiskielen normien ja lauserakenteiden hallinnassa sekä sanaston ja tyylin valinnoissa on puutteita.</w:t>
            </w:r>
          </w:p>
          <w:tbl>
            <w:tblPr>
              <w:tblW w:w="0" w:type="auto"/>
              <w:tblBorders>
                <w:top w:val="nil"/>
                <w:left w:val="nil"/>
                <w:bottom w:val="nil"/>
                <w:right w:val="nil"/>
              </w:tblBorders>
              <w:tblLook w:val="0000" w:firstRow="0" w:lastRow="0" w:firstColumn="0" w:lastColumn="0" w:noHBand="0" w:noVBand="0"/>
            </w:tblPr>
            <w:tblGrid>
              <w:gridCol w:w="222"/>
            </w:tblGrid>
            <w:tr w:rsidR="00B96C36" w:rsidRPr="00B96C36" w14:paraId="02883070" w14:textId="77777777" w:rsidTr="00B96C36">
              <w:trPr>
                <w:trHeight w:val="710"/>
              </w:trPr>
              <w:tc>
                <w:tcPr>
                  <w:tcW w:w="0" w:type="auto"/>
                </w:tcPr>
                <w:p w14:paraId="0239E80F" w14:textId="77777777" w:rsidR="00B96C36" w:rsidRPr="00B96C36" w:rsidRDefault="00B96C36" w:rsidP="00B96C36">
                  <w:pPr>
                    <w:autoSpaceDE w:val="0"/>
                    <w:autoSpaceDN w:val="0"/>
                    <w:adjustRightInd w:val="0"/>
                    <w:spacing w:after="0" w:line="240" w:lineRule="auto"/>
                    <w:rPr>
                      <w:rFonts w:ascii="Calibri" w:eastAsia="MS Mincho" w:hAnsi="Calibri" w:cs="Calibri"/>
                      <w:color w:val="000000"/>
                      <w:sz w:val="20"/>
                      <w:szCs w:val="20"/>
                      <w:lang w:val="fi-FI" w:eastAsia="fi-FI"/>
                    </w:rPr>
                  </w:pPr>
                </w:p>
              </w:tc>
            </w:tr>
          </w:tbl>
          <w:p w14:paraId="3DB6F9E1" w14:textId="77777777" w:rsidR="00B96C36" w:rsidRPr="00B96C36" w:rsidRDefault="00B96C36" w:rsidP="00B96C36">
            <w:pPr>
              <w:rPr>
                <w:rFonts w:eastAsia="Calibri"/>
                <w:b/>
                <w:sz w:val="16"/>
                <w:szCs w:val="16"/>
              </w:rPr>
            </w:pPr>
          </w:p>
        </w:tc>
      </w:tr>
      <w:tr w:rsidR="00B96C36" w:rsidRPr="00B96C36" w14:paraId="39EBEF78" w14:textId="77777777" w:rsidTr="008668E4">
        <w:trPr>
          <w:trHeight w:val="2253"/>
          <w:jc w:val="center"/>
        </w:trPr>
        <w:tc>
          <w:tcPr>
            <w:tcW w:w="1439" w:type="dxa"/>
          </w:tcPr>
          <w:p w14:paraId="33ECF822" w14:textId="77777777" w:rsidR="00B96C36" w:rsidRPr="00B96C36" w:rsidRDefault="00B96C36" w:rsidP="00B96C36">
            <w:pPr>
              <w:jc w:val="center"/>
              <w:rPr>
                <w:rFonts w:eastAsia="Calibri"/>
                <w:sz w:val="20"/>
              </w:rPr>
            </w:pPr>
          </w:p>
          <w:p w14:paraId="24F8095E" w14:textId="77777777" w:rsidR="00B96C36" w:rsidRPr="00B96C36" w:rsidRDefault="00B96C36" w:rsidP="00B96C36">
            <w:pPr>
              <w:jc w:val="center"/>
              <w:rPr>
                <w:rFonts w:eastAsia="Calibri"/>
                <w:b/>
                <w:sz w:val="20"/>
                <w:lang w:val="fi-FI"/>
              </w:rPr>
            </w:pPr>
            <w:r w:rsidRPr="00B96C36">
              <w:rPr>
                <w:rFonts w:eastAsia="Calibri"/>
                <w:sz w:val="20"/>
                <w:lang w:val="fi-FI"/>
              </w:rPr>
              <w:t>FX</w:t>
            </w:r>
          </w:p>
          <w:p w14:paraId="5A8C2CE5" w14:textId="77777777" w:rsidR="00B96C36" w:rsidRPr="00B96C36" w:rsidRDefault="00B96C36" w:rsidP="00B96C36">
            <w:pPr>
              <w:jc w:val="center"/>
              <w:rPr>
                <w:rFonts w:eastAsia="Calibri"/>
                <w:sz w:val="20"/>
                <w:lang w:val="fi-FI"/>
              </w:rPr>
            </w:pPr>
            <w:r w:rsidRPr="00B96C36">
              <w:rPr>
                <w:rFonts w:eastAsia="Calibri"/>
                <w:sz w:val="20"/>
                <w:lang w:val="fi-FI"/>
              </w:rPr>
              <w:t>Erittäin heikko</w:t>
            </w:r>
          </w:p>
          <w:p w14:paraId="4EA32D8C" w14:textId="77777777" w:rsidR="00B96C36" w:rsidRPr="00B96C36" w:rsidRDefault="00B96C36" w:rsidP="00B96C36">
            <w:pPr>
              <w:jc w:val="center"/>
              <w:rPr>
                <w:rFonts w:eastAsia="Calibri"/>
                <w:sz w:val="20"/>
              </w:rPr>
            </w:pPr>
            <w:r w:rsidRPr="00B96C36">
              <w:rPr>
                <w:rFonts w:eastAsia="Calibri"/>
                <w:sz w:val="20"/>
              </w:rPr>
              <w:t>2.9-0</w:t>
            </w:r>
          </w:p>
          <w:p w14:paraId="65174453" w14:textId="77777777" w:rsidR="00B96C36" w:rsidRPr="00B96C36" w:rsidRDefault="00B96C36" w:rsidP="00B96C36">
            <w:pPr>
              <w:rPr>
                <w:rFonts w:eastAsia="Calibri"/>
                <w:sz w:val="20"/>
              </w:rPr>
            </w:pPr>
          </w:p>
        </w:tc>
        <w:tc>
          <w:tcPr>
            <w:tcW w:w="1212" w:type="dxa"/>
          </w:tcPr>
          <w:p w14:paraId="48A516A4" w14:textId="77777777" w:rsidR="00B96C36" w:rsidRPr="00B96C36" w:rsidRDefault="00B96C36" w:rsidP="00B96C36">
            <w:pPr>
              <w:spacing w:after="120"/>
              <w:jc w:val="center"/>
              <w:rPr>
                <w:rFonts w:eastAsia="Calibri"/>
                <w:sz w:val="20"/>
                <w:szCs w:val="20"/>
              </w:rPr>
            </w:pPr>
          </w:p>
          <w:p w14:paraId="00628067" w14:textId="77777777" w:rsidR="00B96C36" w:rsidRPr="00B96C36" w:rsidRDefault="00B96C36" w:rsidP="00B96C36">
            <w:pPr>
              <w:spacing w:after="120"/>
              <w:jc w:val="center"/>
              <w:rPr>
                <w:rFonts w:eastAsia="Calibri"/>
                <w:sz w:val="20"/>
                <w:szCs w:val="20"/>
              </w:rPr>
            </w:pPr>
          </w:p>
          <w:p w14:paraId="5DE49555" w14:textId="77777777" w:rsidR="00B96C36" w:rsidRPr="00B96C36" w:rsidRDefault="00B96C36" w:rsidP="00B96C36">
            <w:pPr>
              <w:rPr>
                <w:rFonts w:eastAsia="Calibri"/>
                <w:sz w:val="20"/>
                <w:szCs w:val="20"/>
              </w:rPr>
            </w:pPr>
            <w:r w:rsidRPr="00B96C36">
              <w:rPr>
                <w:rFonts w:eastAsia="Calibri"/>
                <w:sz w:val="20"/>
                <w:szCs w:val="20"/>
              </w:rPr>
              <w:t xml:space="preserve">  10, 9, 8</w:t>
            </w:r>
          </w:p>
          <w:p w14:paraId="2541B446" w14:textId="77777777" w:rsidR="00B96C36" w:rsidRPr="00B96C36" w:rsidRDefault="00B96C36" w:rsidP="00B96C36">
            <w:pPr>
              <w:jc w:val="center"/>
              <w:rPr>
                <w:rFonts w:eastAsia="Calibri"/>
                <w:sz w:val="20"/>
                <w:szCs w:val="20"/>
              </w:rPr>
            </w:pPr>
            <w:r w:rsidRPr="00B96C36">
              <w:rPr>
                <w:rFonts w:eastAsia="Calibri"/>
                <w:sz w:val="20"/>
                <w:szCs w:val="20"/>
              </w:rPr>
              <w:t>7, 6, 5, 4</w:t>
            </w:r>
          </w:p>
          <w:p w14:paraId="64ADB3D9" w14:textId="77777777" w:rsidR="00B96C36" w:rsidRPr="00B96C36" w:rsidRDefault="00B96C36" w:rsidP="00B96C36">
            <w:pPr>
              <w:jc w:val="center"/>
              <w:rPr>
                <w:rFonts w:eastAsia="Calibri"/>
                <w:sz w:val="20"/>
                <w:szCs w:val="20"/>
              </w:rPr>
            </w:pPr>
            <w:r w:rsidRPr="00B96C36">
              <w:rPr>
                <w:rFonts w:eastAsia="Calibri"/>
                <w:sz w:val="20"/>
                <w:szCs w:val="20"/>
              </w:rPr>
              <w:t>3, 2, 1, 0</w:t>
            </w:r>
          </w:p>
        </w:tc>
        <w:tc>
          <w:tcPr>
            <w:tcW w:w="6080" w:type="dxa"/>
          </w:tcPr>
          <w:p w14:paraId="76D9848A" w14:textId="77777777" w:rsidR="00B96C36" w:rsidRPr="00B96C36" w:rsidRDefault="00B96C36" w:rsidP="00B96C36">
            <w:pPr>
              <w:rPr>
                <w:rFonts w:eastAsia="Calibri"/>
                <w:b/>
                <w:sz w:val="16"/>
                <w:szCs w:val="16"/>
                <w:lang w:val="fi-FI"/>
              </w:rPr>
            </w:pPr>
          </w:p>
          <w:p w14:paraId="11BE93E1" w14:textId="77777777" w:rsidR="00B96C36" w:rsidRPr="00B96C36" w:rsidRDefault="00B96C36" w:rsidP="00B96C36">
            <w:pPr>
              <w:widowControl w:val="0"/>
              <w:autoSpaceDE w:val="0"/>
              <w:autoSpaceDN w:val="0"/>
              <w:adjustRightInd w:val="0"/>
              <w:spacing w:after="240" w:line="220" w:lineRule="atLeast"/>
              <w:rPr>
                <w:rFonts w:eastAsia="Calibri"/>
                <w:b/>
                <w:sz w:val="16"/>
                <w:szCs w:val="16"/>
                <w:lang w:val="fi-FI"/>
              </w:rPr>
            </w:pPr>
            <w:r w:rsidRPr="00B96C36">
              <w:rPr>
                <w:rFonts w:eastAsia="Calibri"/>
                <w:b/>
                <w:sz w:val="16"/>
                <w:szCs w:val="16"/>
              </w:rPr>
              <w:t>Aineiston</w:t>
            </w:r>
            <w:r w:rsidRPr="00B96C36">
              <w:rPr>
                <w:rFonts w:eastAsia="Calibri"/>
                <w:b/>
                <w:color w:val="FF0000"/>
                <w:sz w:val="16"/>
                <w:szCs w:val="16"/>
                <w:lang w:val="fi-FI"/>
              </w:rPr>
              <w:t xml:space="preserve"> </w:t>
            </w:r>
            <w:r w:rsidRPr="00B96C36">
              <w:rPr>
                <w:rFonts w:eastAsia="Calibri"/>
                <w:b/>
                <w:sz w:val="16"/>
                <w:szCs w:val="16"/>
                <w:lang w:val="fi-FI"/>
              </w:rPr>
              <w:t>kokonaisuutta ja yksityiskohtia erittäin puutteellisesti esittelevä essee.</w:t>
            </w:r>
          </w:p>
          <w:p w14:paraId="573BC806"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2B756B3E" w14:textId="77777777" w:rsidR="00B96C36" w:rsidRPr="00B96C36" w:rsidRDefault="00B96C36" w:rsidP="00B96C36">
            <w:pPr>
              <w:numPr>
                <w:ilvl w:val="0"/>
                <w:numId w:val="9"/>
              </w:numPr>
              <w:contextualSpacing/>
              <w:rPr>
                <w:rFonts w:eastAsia="Calibri"/>
                <w:i/>
                <w:iCs/>
                <w:sz w:val="16"/>
                <w:szCs w:val="16"/>
                <w:lang w:val="fi-FI"/>
              </w:rPr>
            </w:pPr>
            <w:r w:rsidRPr="00B96C36">
              <w:rPr>
                <w:rFonts w:eastAsia="Calibri"/>
                <w:i/>
                <w:iCs/>
                <w:sz w:val="16"/>
                <w:szCs w:val="16"/>
                <w:lang w:val="fi-FI"/>
              </w:rPr>
              <w:t xml:space="preserve">Essee osoittaa erittäin heikkoa ymmärrystä kaunokirjallisista teksteistä suhteessa annettuun teemaan tai ei osoita ymmärrystä lainkaan. </w:t>
            </w:r>
          </w:p>
          <w:p w14:paraId="529FF3ED" w14:textId="77777777" w:rsidR="00B96C36" w:rsidRPr="00B96C36" w:rsidRDefault="00B96C36" w:rsidP="00B96C36">
            <w:pPr>
              <w:numPr>
                <w:ilvl w:val="0"/>
                <w:numId w:val="9"/>
              </w:numPr>
              <w:contextualSpacing/>
              <w:rPr>
                <w:rFonts w:eastAsia="Calibri"/>
                <w:sz w:val="16"/>
                <w:szCs w:val="16"/>
                <w:lang w:val="fi-FI"/>
              </w:rPr>
            </w:pPr>
            <w:r w:rsidRPr="00B96C36">
              <w:rPr>
                <w:rFonts w:eastAsia="Calibri"/>
                <w:i/>
                <w:iCs/>
                <w:sz w:val="16"/>
                <w:szCs w:val="16"/>
                <w:lang w:val="fi-FI"/>
              </w:rPr>
              <w:t>Aineiston yksityiskohtien havaitseminen on hyvin vähäistä.</w:t>
            </w:r>
          </w:p>
        </w:tc>
        <w:tc>
          <w:tcPr>
            <w:tcW w:w="5265" w:type="dxa"/>
          </w:tcPr>
          <w:p w14:paraId="5D5DB319" w14:textId="77777777" w:rsidR="00B96C36" w:rsidRPr="00B96C36" w:rsidRDefault="00B96C36" w:rsidP="00B96C36">
            <w:pPr>
              <w:rPr>
                <w:rFonts w:eastAsia="Calibri"/>
                <w:b/>
                <w:sz w:val="16"/>
                <w:szCs w:val="16"/>
                <w:lang w:val="fi-FI"/>
              </w:rPr>
            </w:pPr>
          </w:p>
          <w:p w14:paraId="6EACA46A" w14:textId="77777777" w:rsidR="00B96C36" w:rsidRPr="00B96C36" w:rsidRDefault="00B96C36" w:rsidP="00B96C36">
            <w:pPr>
              <w:rPr>
                <w:rFonts w:eastAsia="Calibri"/>
                <w:b/>
                <w:sz w:val="16"/>
                <w:szCs w:val="16"/>
                <w:lang w:val="fi-FI"/>
              </w:rPr>
            </w:pPr>
            <w:r w:rsidRPr="00B96C36">
              <w:rPr>
                <w:rFonts w:eastAsia="Calibri"/>
                <w:b/>
                <w:sz w:val="16"/>
                <w:szCs w:val="16"/>
                <w:lang w:val="fi-FI"/>
              </w:rPr>
              <w:t>Erittäin heikko, vaikeasti hahmotettava essee</w:t>
            </w:r>
          </w:p>
          <w:p w14:paraId="702C6AA5" w14:textId="77777777" w:rsidR="00B96C36" w:rsidRPr="00B96C36" w:rsidRDefault="00B96C36" w:rsidP="00B96C36">
            <w:pPr>
              <w:widowControl w:val="0"/>
              <w:autoSpaceDE w:val="0"/>
              <w:autoSpaceDN w:val="0"/>
              <w:adjustRightInd w:val="0"/>
              <w:spacing w:after="240" w:line="220" w:lineRule="atLeast"/>
              <w:rPr>
                <w:rFonts w:eastAsia="Cambria"/>
                <w:i/>
                <w:iCs/>
                <w:color w:val="000000"/>
                <w:sz w:val="16"/>
                <w:szCs w:val="16"/>
                <w:lang w:val="fi-FI"/>
              </w:rPr>
            </w:pPr>
            <w:r w:rsidRPr="00B96C36">
              <w:rPr>
                <w:rFonts w:eastAsia="Cambria"/>
                <w:i/>
                <w:iCs/>
                <w:color w:val="000000"/>
                <w:sz w:val="16"/>
                <w:szCs w:val="16"/>
                <w:lang w:val="fi-FI"/>
              </w:rPr>
              <w:t>Tämä ilmenee esimerkiksi seuraavasti:</w:t>
            </w:r>
          </w:p>
          <w:p w14:paraId="73042AC2" w14:textId="77777777" w:rsidR="00B96C36" w:rsidRPr="00B96C36" w:rsidRDefault="00B96C36" w:rsidP="00B96C36">
            <w:pPr>
              <w:numPr>
                <w:ilvl w:val="0"/>
                <w:numId w:val="9"/>
              </w:numPr>
              <w:contextualSpacing/>
              <w:rPr>
                <w:rFonts w:eastAsia="Calibri"/>
                <w:i/>
                <w:iCs/>
                <w:sz w:val="16"/>
                <w:szCs w:val="16"/>
                <w:lang w:val="fi-FI"/>
              </w:rPr>
            </w:pPr>
            <w:r w:rsidRPr="00B96C36">
              <w:rPr>
                <w:rFonts w:eastAsia="Calibri"/>
                <w:i/>
                <w:iCs/>
                <w:sz w:val="16"/>
                <w:szCs w:val="16"/>
                <w:lang w:val="fi-FI"/>
              </w:rPr>
              <w:t xml:space="preserve">Esseen viesti välittyy erittäin heikosti. </w:t>
            </w:r>
          </w:p>
          <w:p w14:paraId="01E94732" w14:textId="77777777" w:rsidR="00B96C36" w:rsidRPr="00B96C36" w:rsidRDefault="00B96C36" w:rsidP="00B96C36">
            <w:pPr>
              <w:numPr>
                <w:ilvl w:val="0"/>
                <w:numId w:val="9"/>
              </w:numPr>
              <w:contextualSpacing/>
              <w:rPr>
                <w:rFonts w:eastAsia="Calibri"/>
                <w:i/>
                <w:iCs/>
                <w:sz w:val="16"/>
                <w:szCs w:val="16"/>
                <w:lang w:val="fi-FI"/>
              </w:rPr>
            </w:pPr>
            <w:r w:rsidRPr="00B96C36">
              <w:rPr>
                <w:rFonts w:eastAsia="Calibri"/>
                <w:i/>
                <w:iCs/>
                <w:sz w:val="16"/>
                <w:szCs w:val="16"/>
                <w:lang w:val="fi-FI"/>
              </w:rPr>
              <w:t xml:space="preserve">Yleiskielen normien ja lauserakenteiden hallinta on erittäin heikkoa. </w:t>
            </w:r>
          </w:p>
          <w:p w14:paraId="6D5D003C" w14:textId="77777777" w:rsidR="00B96C36" w:rsidRPr="00B96C36" w:rsidRDefault="00B96C36" w:rsidP="00B96C36">
            <w:pPr>
              <w:numPr>
                <w:ilvl w:val="0"/>
                <w:numId w:val="9"/>
              </w:numPr>
              <w:contextualSpacing/>
              <w:rPr>
                <w:rFonts w:eastAsia="Calibri"/>
                <w:i/>
                <w:iCs/>
                <w:sz w:val="16"/>
                <w:szCs w:val="16"/>
                <w:lang w:val="fi-FI"/>
              </w:rPr>
            </w:pPr>
            <w:r w:rsidRPr="00B96C36">
              <w:rPr>
                <w:rFonts w:eastAsia="Calibri"/>
                <w:i/>
                <w:iCs/>
                <w:sz w:val="16"/>
                <w:szCs w:val="16"/>
                <w:lang w:val="fi-FI"/>
              </w:rPr>
              <w:t>Sananvalinnat ja tyyli horjuvat.</w:t>
            </w:r>
          </w:p>
          <w:p w14:paraId="23DEEB0C" w14:textId="77777777" w:rsidR="00B96C36" w:rsidRPr="00B96C36" w:rsidRDefault="00B96C36" w:rsidP="00B96C36">
            <w:pPr>
              <w:rPr>
                <w:rFonts w:eastAsia="Calibri"/>
                <w:sz w:val="16"/>
                <w:szCs w:val="16"/>
              </w:rPr>
            </w:pPr>
          </w:p>
        </w:tc>
      </w:tr>
    </w:tbl>
    <w:p w14:paraId="2B4EACB5" w14:textId="77777777" w:rsidR="00B96C36" w:rsidRPr="00B96C36" w:rsidRDefault="00B96C36" w:rsidP="00B96C36">
      <w:pPr>
        <w:spacing w:after="0" w:line="240" w:lineRule="auto"/>
        <w:rPr>
          <w:rFonts w:ascii="Arial" w:eastAsia="Calibri" w:hAnsi="Arial" w:cs="Arial"/>
          <w:i/>
          <w:sz w:val="18"/>
          <w:szCs w:val="18"/>
        </w:rPr>
      </w:pPr>
    </w:p>
    <w:p w14:paraId="044454A1" w14:textId="77777777" w:rsidR="00955199" w:rsidRPr="007252D1" w:rsidRDefault="00955199" w:rsidP="007F7F7E"/>
    <w:sectPr w:rsidR="00955199" w:rsidRPr="007252D1" w:rsidSect="00B96C36">
      <w:pgSz w:w="16840" w:h="11900" w:orient="landscape"/>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573E4" w14:textId="77777777" w:rsidR="00E44F43" w:rsidRDefault="00E44F43" w:rsidP="003F1CFF">
      <w:pPr>
        <w:spacing w:after="0" w:line="240" w:lineRule="auto"/>
      </w:pPr>
      <w:r>
        <w:separator/>
      </w:r>
    </w:p>
  </w:endnote>
  <w:endnote w:type="continuationSeparator" w:id="0">
    <w:p w14:paraId="74E69BB6" w14:textId="77777777" w:rsidR="00E44F43" w:rsidRDefault="00E44F43" w:rsidP="003F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F6259" w14:textId="77777777" w:rsidR="008F48BB" w:rsidRDefault="008F4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507953532"/>
      <w:docPartObj>
        <w:docPartGallery w:val="Page Numbers (Bottom of Page)"/>
        <w:docPartUnique/>
      </w:docPartObj>
    </w:sdtPr>
    <w:sdtEndPr>
      <w:rPr>
        <w:rFonts w:ascii="Arial" w:hAnsi="Arial" w:cs="Arial"/>
      </w:rPr>
    </w:sdtEndPr>
    <w:sdtContent>
      <w:sdt>
        <w:sdtPr>
          <w:rPr>
            <w:rFonts w:ascii="Arial" w:hAnsi="Arial" w:cs="Arial"/>
            <w:sz w:val="24"/>
          </w:rPr>
          <w:id w:val="339592467"/>
          <w:docPartObj>
            <w:docPartGallery w:val="Page Numbers (Top of Page)"/>
            <w:docPartUnique/>
          </w:docPartObj>
        </w:sdtPr>
        <w:sdtEndPr/>
        <w:sdtContent>
          <w:p w14:paraId="3B993578" w14:textId="77777777" w:rsidR="008F48BB" w:rsidRPr="0041190C" w:rsidRDefault="008F48BB" w:rsidP="00171FD1">
            <w:pPr>
              <w:pStyle w:val="Footer"/>
              <w:rPr>
                <w:rFonts w:ascii="Arial" w:hAnsi="Arial" w:cs="Arial"/>
                <w:sz w:val="24"/>
              </w:rPr>
            </w:pPr>
            <w:r w:rsidRPr="00E65FE5">
              <w:rPr>
                <w:rFonts w:ascii="Arial" w:hAnsi="Arial" w:cs="Arial"/>
                <w:sz w:val="24"/>
              </w:rPr>
              <w:t xml:space="preserve">Page </w:t>
            </w:r>
            <w:r w:rsidRPr="00E65FE5">
              <w:rPr>
                <w:rFonts w:ascii="Arial" w:hAnsi="Arial" w:cs="Arial"/>
                <w:b/>
                <w:bCs/>
                <w:sz w:val="24"/>
              </w:rPr>
              <w:fldChar w:fldCharType="begin"/>
            </w:r>
            <w:r w:rsidRPr="00E65FE5">
              <w:rPr>
                <w:rFonts w:ascii="Arial" w:hAnsi="Arial" w:cs="Arial"/>
                <w:b/>
                <w:bCs/>
                <w:sz w:val="24"/>
              </w:rPr>
              <w:instrText xml:space="preserve"> PAGE </w:instrText>
            </w:r>
            <w:r w:rsidRPr="00E65FE5">
              <w:rPr>
                <w:rFonts w:ascii="Arial" w:hAnsi="Arial" w:cs="Arial"/>
                <w:b/>
                <w:bCs/>
                <w:sz w:val="24"/>
              </w:rPr>
              <w:fldChar w:fldCharType="separate"/>
            </w:r>
            <w:r w:rsidR="00A90C4A">
              <w:rPr>
                <w:rFonts w:ascii="Arial" w:hAnsi="Arial" w:cs="Arial"/>
                <w:b/>
                <w:bCs/>
                <w:noProof/>
                <w:sz w:val="24"/>
              </w:rPr>
              <w:t>10</w:t>
            </w:r>
            <w:r w:rsidRPr="00E65FE5">
              <w:rPr>
                <w:rFonts w:ascii="Arial" w:hAnsi="Arial" w:cs="Arial"/>
                <w:b/>
                <w:bCs/>
                <w:sz w:val="24"/>
              </w:rPr>
              <w:fldChar w:fldCharType="end"/>
            </w:r>
            <w:r w:rsidRPr="00E65FE5">
              <w:rPr>
                <w:rFonts w:ascii="Arial" w:hAnsi="Arial" w:cs="Arial"/>
                <w:sz w:val="24"/>
              </w:rPr>
              <w:t xml:space="preserve"> of </w:t>
            </w:r>
            <w:r w:rsidRPr="00E65FE5">
              <w:rPr>
                <w:rFonts w:ascii="Arial" w:hAnsi="Arial" w:cs="Arial"/>
                <w:b/>
                <w:bCs/>
                <w:sz w:val="24"/>
              </w:rPr>
              <w:fldChar w:fldCharType="begin"/>
            </w:r>
            <w:r w:rsidRPr="00E65FE5">
              <w:rPr>
                <w:rFonts w:ascii="Arial" w:hAnsi="Arial" w:cs="Arial"/>
                <w:b/>
                <w:bCs/>
                <w:sz w:val="24"/>
              </w:rPr>
              <w:instrText xml:space="preserve"> NUMPAGES  </w:instrText>
            </w:r>
            <w:r w:rsidRPr="00E65FE5">
              <w:rPr>
                <w:rFonts w:ascii="Arial" w:hAnsi="Arial" w:cs="Arial"/>
                <w:b/>
                <w:bCs/>
                <w:sz w:val="24"/>
              </w:rPr>
              <w:fldChar w:fldCharType="separate"/>
            </w:r>
            <w:r w:rsidR="00A90C4A">
              <w:rPr>
                <w:rFonts w:ascii="Arial" w:hAnsi="Arial" w:cs="Arial"/>
                <w:b/>
                <w:bCs/>
                <w:noProof/>
                <w:sz w:val="24"/>
              </w:rPr>
              <w:t>26</w:t>
            </w:r>
            <w:r w:rsidRPr="00E65FE5">
              <w:rPr>
                <w:rFonts w:ascii="Arial" w:hAnsi="Arial" w:cs="Arial"/>
                <w:b/>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DF573" w14:textId="77777777" w:rsidR="008F48BB" w:rsidRDefault="008F48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6A7E8" w14:textId="77777777" w:rsidR="008F48BB" w:rsidRDefault="008F48B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458531352"/>
      <w:docPartObj>
        <w:docPartGallery w:val="Page Numbers (Bottom of Page)"/>
        <w:docPartUnique/>
      </w:docPartObj>
    </w:sdtPr>
    <w:sdtEndPr>
      <w:rPr>
        <w:rFonts w:ascii="Arial" w:hAnsi="Arial" w:cs="Arial"/>
      </w:rPr>
    </w:sdtEndPr>
    <w:sdtContent>
      <w:sdt>
        <w:sdtPr>
          <w:rPr>
            <w:rFonts w:ascii="Arial" w:hAnsi="Arial" w:cs="Arial"/>
            <w:sz w:val="24"/>
          </w:rPr>
          <w:id w:val="-528334325"/>
          <w:docPartObj>
            <w:docPartGallery w:val="Page Numbers (Top of Page)"/>
            <w:docPartUnique/>
          </w:docPartObj>
        </w:sdtPr>
        <w:sdtEndPr/>
        <w:sdtContent>
          <w:p w14:paraId="3EABD08E" w14:textId="77777777" w:rsidR="008F48BB" w:rsidRPr="0041190C" w:rsidRDefault="008F48BB" w:rsidP="00171FD1">
            <w:pPr>
              <w:pStyle w:val="Footer"/>
              <w:rPr>
                <w:rFonts w:ascii="Arial" w:hAnsi="Arial" w:cs="Arial"/>
                <w:sz w:val="24"/>
              </w:rPr>
            </w:pPr>
            <w:r w:rsidRPr="00E65FE5">
              <w:rPr>
                <w:rFonts w:ascii="Arial" w:hAnsi="Arial" w:cs="Arial"/>
                <w:sz w:val="24"/>
              </w:rPr>
              <w:t xml:space="preserve">Page </w:t>
            </w:r>
            <w:r w:rsidRPr="00E65FE5">
              <w:rPr>
                <w:rFonts w:ascii="Arial" w:hAnsi="Arial" w:cs="Arial"/>
                <w:b/>
                <w:bCs/>
                <w:sz w:val="24"/>
              </w:rPr>
              <w:fldChar w:fldCharType="begin"/>
            </w:r>
            <w:r w:rsidRPr="00E65FE5">
              <w:rPr>
                <w:rFonts w:ascii="Arial" w:hAnsi="Arial" w:cs="Arial"/>
                <w:b/>
                <w:bCs/>
                <w:sz w:val="24"/>
              </w:rPr>
              <w:instrText xml:space="preserve"> PAGE </w:instrText>
            </w:r>
            <w:r w:rsidRPr="00E65FE5">
              <w:rPr>
                <w:rFonts w:ascii="Arial" w:hAnsi="Arial" w:cs="Arial"/>
                <w:b/>
                <w:bCs/>
                <w:sz w:val="24"/>
              </w:rPr>
              <w:fldChar w:fldCharType="separate"/>
            </w:r>
            <w:r w:rsidR="00A90C4A">
              <w:rPr>
                <w:rFonts w:ascii="Arial" w:hAnsi="Arial" w:cs="Arial"/>
                <w:b/>
                <w:bCs/>
                <w:noProof/>
                <w:sz w:val="24"/>
              </w:rPr>
              <w:t>22</w:t>
            </w:r>
            <w:r w:rsidRPr="00E65FE5">
              <w:rPr>
                <w:rFonts w:ascii="Arial" w:hAnsi="Arial" w:cs="Arial"/>
                <w:b/>
                <w:bCs/>
                <w:sz w:val="24"/>
              </w:rPr>
              <w:fldChar w:fldCharType="end"/>
            </w:r>
            <w:r w:rsidRPr="00E65FE5">
              <w:rPr>
                <w:rFonts w:ascii="Arial" w:hAnsi="Arial" w:cs="Arial"/>
                <w:sz w:val="24"/>
              </w:rPr>
              <w:t xml:space="preserve"> of </w:t>
            </w:r>
            <w:r w:rsidRPr="00E65FE5">
              <w:rPr>
                <w:rFonts w:ascii="Arial" w:hAnsi="Arial" w:cs="Arial"/>
                <w:b/>
                <w:bCs/>
                <w:sz w:val="24"/>
              </w:rPr>
              <w:fldChar w:fldCharType="begin"/>
            </w:r>
            <w:r w:rsidRPr="00E65FE5">
              <w:rPr>
                <w:rFonts w:ascii="Arial" w:hAnsi="Arial" w:cs="Arial"/>
                <w:b/>
                <w:bCs/>
                <w:sz w:val="24"/>
              </w:rPr>
              <w:instrText xml:space="preserve"> NUMPAGES  </w:instrText>
            </w:r>
            <w:r w:rsidRPr="00E65FE5">
              <w:rPr>
                <w:rFonts w:ascii="Arial" w:hAnsi="Arial" w:cs="Arial"/>
                <w:b/>
                <w:bCs/>
                <w:sz w:val="24"/>
              </w:rPr>
              <w:fldChar w:fldCharType="separate"/>
            </w:r>
            <w:r w:rsidR="00A90C4A">
              <w:rPr>
                <w:rFonts w:ascii="Arial" w:hAnsi="Arial" w:cs="Arial"/>
                <w:b/>
                <w:bCs/>
                <w:noProof/>
                <w:sz w:val="24"/>
              </w:rPr>
              <w:t>26</w:t>
            </w:r>
            <w:r w:rsidRPr="00E65FE5">
              <w:rPr>
                <w:rFonts w:ascii="Arial" w:hAnsi="Arial" w:cs="Arial"/>
                <w:b/>
                <w:bCs/>
                <w:sz w:val="24"/>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6842D" w14:textId="77777777" w:rsidR="008F48BB" w:rsidRDefault="008F4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F52CB" w14:textId="77777777" w:rsidR="00E44F43" w:rsidRDefault="00E44F43" w:rsidP="003F1CFF">
      <w:pPr>
        <w:spacing w:after="0" w:line="240" w:lineRule="auto"/>
      </w:pPr>
      <w:r>
        <w:separator/>
      </w:r>
    </w:p>
  </w:footnote>
  <w:footnote w:type="continuationSeparator" w:id="0">
    <w:p w14:paraId="48806E5A" w14:textId="77777777" w:rsidR="00E44F43" w:rsidRDefault="00E44F43" w:rsidP="003F1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F8B4D" w14:textId="77777777" w:rsidR="008F48BB" w:rsidRDefault="008F4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F0C8" w14:textId="77777777" w:rsidR="008F48BB" w:rsidRDefault="008F48BB" w:rsidP="00171FD1">
    <w:pPr>
      <w:pStyle w:val="Header"/>
      <w:jc w:val="center"/>
      <w:rPr>
        <w:rFonts w:ascii="Arial" w:hAnsi="Arial"/>
        <w:b/>
        <w:sz w:val="28"/>
      </w:rPr>
    </w:pPr>
    <w:r>
      <w:rPr>
        <w:rFonts w:ascii="Arial" w:hAnsi="Arial"/>
        <w:b/>
        <w:sz w:val="28"/>
      </w:rPr>
      <w:t>EUROPEAN BACCALAUREATE 2021</w:t>
    </w:r>
  </w:p>
  <w:p w14:paraId="3EDB20D7" w14:textId="77777777" w:rsidR="008F48BB" w:rsidRPr="0041190C" w:rsidRDefault="008F48BB" w:rsidP="00171FD1">
    <w:pPr>
      <w:pStyle w:val="Header"/>
      <w:jc w:val="center"/>
      <w:rPr>
        <w:rFonts w:ascii="Arial" w:hAnsi="Arial"/>
        <w:b/>
        <w:sz w:val="28"/>
        <w:szCs w:val="28"/>
        <w:u w:val="single"/>
      </w:rPr>
    </w:pPr>
    <w:r>
      <w:rPr>
        <w:rFonts w:ascii="Arial" w:hAnsi="Arial"/>
        <w:b/>
        <w:sz w:val="28"/>
        <w:szCs w:val="28"/>
      </w:rPr>
      <w:t xml:space="preserve">(SAMPLE) </w:t>
    </w:r>
  </w:p>
  <w:p w14:paraId="7787BF6E" w14:textId="77777777" w:rsidR="008F48BB" w:rsidRDefault="00AF75E5" w:rsidP="00171FD1">
    <w:pPr>
      <w:pStyle w:val="Header"/>
      <w:rPr>
        <w:rFonts w:ascii="Arial" w:hAnsi="Arial"/>
        <w:b/>
        <w:sz w:val="28"/>
        <w:szCs w:val="28"/>
      </w:rPr>
    </w:pPr>
    <w:r>
      <w:rPr>
        <w:rFonts w:ascii="Arial" w:hAnsi="Arial"/>
        <w:b/>
        <w:noProof/>
        <w:sz w:val="28"/>
        <w:szCs w:val="28"/>
      </w:rPr>
      <w:pict w14:anchorId="04D2439F">
        <v:rect id="_x0000_i1025" alt="" style="width:304.1pt;height:.05pt;mso-width-percent:0;mso-height-percent:0;mso-width-percent:0;mso-height-percent:0" o:hrpct="631"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AEA6B" w14:textId="77777777" w:rsidR="008F48BB" w:rsidRDefault="008F48BB">
    <w:pPr>
      <w:pStyle w:val="Header"/>
    </w:pPr>
    <w:r>
      <w:rPr>
        <w:noProof/>
        <w:lang w:val="fr-BE" w:eastAsia="fr-BE"/>
      </w:rPr>
      <w:drawing>
        <wp:anchor distT="0" distB="0" distL="114300" distR="114300" simplePos="0" relativeHeight="251659264" behindDoc="0" locked="0" layoutInCell="1" allowOverlap="1" wp14:anchorId="1178CE95" wp14:editId="6299D6DC">
          <wp:simplePos x="0" y="0"/>
          <wp:positionH relativeFrom="column">
            <wp:posOffset>-224790</wp:posOffset>
          </wp:positionH>
          <wp:positionV relativeFrom="page">
            <wp:posOffset>231775</wp:posOffset>
          </wp:positionV>
          <wp:extent cx="2383790" cy="1024255"/>
          <wp:effectExtent l="0" t="0" r="0" b="444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790" cy="1024255"/>
                  </a:xfrm>
                  <a:prstGeom prst="rect">
                    <a:avLst/>
                  </a:prstGeom>
                  <a:noFill/>
                </pic:spPr>
              </pic:pic>
            </a:graphicData>
          </a:graphic>
        </wp:anchor>
      </w:drawing>
    </w:r>
  </w:p>
  <w:p w14:paraId="1E4008AE" w14:textId="77777777" w:rsidR="008F48BB" w:rsidRDefault="008F48BB" w:rsidP="00171FD1">
    <w:pPr>
      <w:pStyle w:val="Header"/>
      <w:jc w:val="center"/>
      <w:rPr>
        <w:rFonts w:ascii="Arial" w:hAnsi="Arial"/>
        <w:b/>
        <w:sz w:val="28"/>
      </w:rPr>
    </w:pPr>
    <w:r>
      <w:rPr>
        <w:rFonts w:ascii="Arial" w:hAnsi="Arial"/>
        <w:b/>
        <w:sz w:val="28"/>
      </w:rPr>
      <w:t xml:space="preserve">   EUROPEAN BACCALAUREATE 2021</w:t>
    </w:r>
  </w:p>
  <w:p w14:paraId="1999ADCA" w14:textId="77777777" w:rsidR="008F48BB" w:rsidRDefault="008F48BB" w:rsidP="00171FD1">
    <w:pPr>
      <w:pStyle w:val="Header"/>
      <w:jc w:val="center"/>
      <w:rPr>
        <w:rFonts w:ascii="Arial" w:hAnsi="Arial"/>
        <w:b/>
        <w:sz w:val="28"/>
      </w:rPr>
    </w:pPr>
    <w:r>
      <w:rPr>
        <w:rFonts w:ascii="Arial" w:hAnsi="Arial"/>
        <w:b/>
        <w:sz w:val="28"/>
      </w:rPr>
      <w:t>(SAMPLE)</w:t>
    </w:r>
  </w:p>
  <w:p w14:paraId="37ACE929" w14:textId="77777777" w:rsidR="008F48BB" w:rsidRDefault="008F48BB">
    <w:pPr>
      <w:pStyle w:val="Header"/>
    </w:pPr>
  </w:p>
  <w:p w14:paraId="7F79AE5F" w14:textId="77777777" w:rsidR="008F48BB" w:rsidRDefault="008F48BB">
    <w:pPr>
      <w:pStyle w:val="Header"/>
    </w:pPr>
  </w:p>
  <w:p w14:paraId="7A23629A" w14:textId="77777777" w:rsidR="008F48BB" w:rsidRDefault="008F48BB">
    <w:pPr>
      <w:pStyle w:val="Header"/>
    </w:pPr>
  </w:p>
  <w:p w14:paraId="3A8AA3F5" w14:textId="77777777" w:rsidR="008F48BB" w:rsidRDefault="008F48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D6B7C" w14:textId="77777777" w:rsidR="008F48BB" w:rsidRDefault="008F48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3B843" w14:textId="77777777" w:rsidR="008F48BB" w:rsidRDefault="008F48BB" w:rsidP="00171FD1">
    <w:pPr>
      <w:pStyle w:val="Header"/>
      <w:jc w:val="center"/>
      <w:rPr>
        <w:rFonts w:ascii="Arial" w:hAnsi="Arial"/>
        <w:b/>
        <w:sz w:val="28"/>
      </w:rPr>
    </w:pPr>
    <w:r>
      <w:rPr>
        <w:rFonts w:ascii="Arial" w:hAnsi="Arial"/>
        <w:b/>
        <w:sz w:val="28"/>
      </w:rPr>
      <w:t>EUROPEAN BACCALAUREATE 2021</w:t>
    </w:r>
  </w:p>
  <w:p w14:paraId="4410C1E0" w14:textId="77777777" w:rsidR="008F48BB" w:rsidRPr="0041190C" w:rsidRDefault="008F48BB" w:rsidP="00171FD1">
    <w:pPr>
      <w:pStyle w:val="Header"/>
      <w:jc w:val="center"/>
      <w:rPr>
        <w:rFonts w:ascii="Arial" w:hAnsi="Arial"/>
        <w:b/>
        <w:sz w:val="28"/>
        <w:szCs w:val="28"/>
        <w:u w:val="single"/>
      </w:rPr>
    </w:pPr>
    <w:r>
      <w:rPr>
        <w:rFonts w:ascii="Arial" w:hAnsi="Arial"/>
        <w:b/>
        <w:sz w:val="28"/>
        <w:szCs w:val="28"/>
      </w:rPr>
      <w:t xml:space="preserve">(SAMPLE) </w:t>
    </w:r>
  </w:p>
  <w:p w14:paraId="51EA788E" w14:textId="77777777" w:rsidR="008F48BB" w:rsidRDefault="00AF75E5" w:rsidP="00171FD1">
    <w:pPr>
      <w:pStyle w:val="Header"/>
      <w:rPr>
        <w:rFonts w:ascii="Arial" w:hAnsi="Arial"/>
        <w:b/>
        <w:sz w:val="28"/>
        <w:szCs w:val="28"/>
      </w:rPr>
    </w:pPr>
    <w:r>
      <w:rPr>
        <w:rFonts w:ascii="Arial" w:hAnsi="Arial"/>
        <w:b/>
        <w:noProof/>
        <w:sz w:val="28"/>
        <w:szCs w:val="28"/>
      </w:rPr>
      <w:pict w14:anchorId="42D4A09F">
        <v:rect id="_x0000_i1026" alt="" style="width:370.6pt;height:.05pt;mso-width-percent:0;mso-height-percent:0;mso-width-percent:0;mso-height-percent:0" o:hrpct="769" o:hralign="center" o:hrstd="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F8F3A" w14:textId="77777777" w:rsidR="008F48BB" w:rsidRDefault="008F48BB">
    <w:pPr>
      <w:pStyle w:val="Header"/>
    </w:pPr>
    <w:r>
      <w:rPr>
        <w:noProof/>
        <w:lang w:val="fr-BE" w:eastAsia="fr-BE"/>
      </w:rPr>
      <w:drawing>
        <wp:anchor distT="0" distB="0" distL="114300" distR="114300" simplePos="0" relativeHeight="251660288" behindDoc="0" locked="0" layoutInCell="1" allowOverlap="1" wp14:anchorId="7222C069" wp14:editId="3A3C7561">
          <wp:simplePos x="0" y="0"/>
          <wp:positionH relativeFrom="column">
            <wp:posOffset>-224790</wp:posOffset>
          </wp:positionH>
          <wp:positionV relativeFrom="page">
            <wp:posOffset>231775</wp:posOffset>
          </wp:positionV>
          <wp:extent cx="2383790" cy="1024255"/>
          <wp:effectExtent l="0" t="0" r="0" b="444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790" cy="1024255"/>
                  </a:xfrm>
                  <a:prstGeom prst="rect">
                    <a:avLst/>
                  </a:prstGeom>
                  <a:noFill/>
                </pic:spPr>
              </pic:pic>
            </a:graphicData>
          </a:graphic>
        </wp:anchor>
      </w:drawing>
    </w:r>
  </w:p>
  <w:p w14:paraId="18367632" w14:textId="77777777" w:rsidR="008F48BB" w:rsidRDefault="008F48BB" w:rsidP="00171FD1">
    <w:pPr>
      <w:pStyle w:val="Header"/>
      <w:jc w:val="center"/>
      <w:rPr>
        <w:rFonts w:ascii="Arial" w:hAnsi="Arial"/>
        <w:b/>
        <w:sz w:val="28"/>
      </w:rPr>
    </w:pPr>
    <w:r>
      <w:rPr>
        <w:rFonts w:ascii="Arial" w:hAnsi="Arial"/>
        <w:b/>
        <w:sz w:val="28"/>
      </w:rPr>
      <w:t xml:space="preserve">   EUROPEAN BACCALAUREATE 2021</w:t>
    </w:r>
  </w:p>
  <w:p w14:paraId="7C6112A2" w14:textId="77777777" w:rsidR="008F48BB" w:rsidRDefault="008F48BB" w:rsidP="00171FD1">
    <w:pPr>
      <w:pStyle w:val="Header"/>
      <w:jc w:val="center"/>
      <w:rPr>
        <w:rFonts w:ascii="Arial" w:hAnsi="Arial"/>
        <w:b/>
        <w:sz w:val="28"/>
      </w:rPr>
    </w:pPr>
    <w:r>
      <w:rPr>
        <w:rFonts w:ascii="Arial" w:hAnsi="Arial"/>
        <w:b/>
        <w:sz w:val="28"/>
      </w:rPr>
      <w:t>(SAMPLE)</w:t>
    </w:r>
  </w:p>
  <w:p w14:paraId="3314D314" w14:textId="77777777" w:rsidR="008F48BB" w:rsidRDefault="008F48BB">
    <w:pPr>
      <w:pStyle w:val="Header"/>
    </w:pPr>
  </w:p>
  <w:p w14:paraId="40F2746B" w14:textId="77777777" w:rsidR="008F48BB" w:rsidRDefault="008F48BB">
    <w:pPr>
      <w:pStyle w:val="Header"/>
    </w:pPr>
  </w:p>
  <w:p w14:paraId="3068F1A8" w14:textId="77777777" w:rsidR="008F48BB" w:rsidRDefault="008F48BB">
    <w:pPr>
      <w:pStyle w:val="Header"/>
    </w:pPr>
  </w:p>
  <w:p w14:paraId="450B8A21" w14:textId="77777777" w:rsidR="008F48BB" w:rsidRDefault="008F48B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962CA" w14:textId="77777777" w:rsidR="008F48BB" w:rsidRDefault="008F48BB" w:rsidP="00171FD1">
    <w:pPr>
      <w:pStyle w:val="Header"/>
      <w:jc w:val="center"/>
      <w:rPr>
        <w:rFonts w:ascii="Arial" w:hAnsi="Arial"/>
        <w:b/>
        <w:sz w:val="28"/>
      </w:rPr>
    </w:pPr>
    <w:r>
      <w:rPr>
        <w:rFonts w:ascii="Arial" w:hAnsi="Arial"/>
        <w:b/>
        <w:sz w:val="28"/>
      </w:rPr>
      <w:t>EUROPEAN BACCALAUREATE 2021</w:t>
    </w:r>
  </w:p>
  <w:p w14:paraId="264FA49E" w14:textId="77777777" w:rsidR="008F48BB" w:rsidRDefault="008F48BB" w:rsidP="00171FD1">
    <w:pPr>
      <w:pStyle w:val="Header"/>
      <w:jc w:val="center"/>
      <w:rPr>
        <w:rFonts w:ascii="Arial" w:hAnsi="Arial"/>
        <w:b/>
        <w:sz w:val="28"/>
      </w:rPr>
    </w:pPr>
    <w:r>
      <w:rPr>
        <w:rFonts w:ascii="Arial" w:hAnsi="Arial"/>
        <w:b/>
        <w:sz w:val="28"/>
      </w:rPr>
      <w:t>(SAMPLE)</w:t>
    </w:r>
  </w:p>
  <w:p w14:paraId="586B14F1" w14:textId="77777777" w:rsidR="008F48BB" w:rsidRDefault="008F48BB" w:rsidP="00171FD1">
    <w:pPr>
      <w:pStyle w:val="Header"/>
      <w:rPr>
        <w:rFonts w:ascii="Arial" w:hAnsi="Arial"/>
        <w:b/>
        <w:sz w:val="28"/>
        <w:szCs w:val="28"/>
      </w:rPr>
    </w:pPr>
    <w:r>
      <w:rPr>
        <w:rFonts w:ascii="Arial" w:hAnsi="Arial"/>
        <w:b/>
        <w:sz w:val="28"/>
        <w:szCs w:val="28"/>
      </w:rPr>
      <w:tab/>
    </w:r>
  </w:p>
  <w:p w14:paraId="1F0F4FB3" w14:textId="77777777" w:rsidR="008F48BB" w:rsidRDefault="008F48BB" w:rsidP="00171FD1">
    <w:pPr>
      <w:pStyle w:val="Header"/>
      <w:rPr>
        <w:rFonts w:ascii="Arial" w:hAnsi="Arial"/>
        <w:b/>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91AC2" w14:textId="77777777" w:rsidR="008F48BB" w:rsidRDefault="008F48BB" w:rsidP="00955199">
    <w:pPr>
      <w:pStyle w:val="Header"/>
      <w:jc w:val="center"/>
      <w:rPr>
        <w:rFonts w:ascii="Arial" w:hAnsi="Arial"/>
        <w:b/>
        <w:sz w:val="28"/>
      </w:rPr>
    </w:pPr>
    <w:r w:rsidRPr="00763A5C">
      <w:rPr>
        <w:rFonts w:ascii="Arial" w:hAnsi="Arial"/>
        <w:b/>
        <w:sz w:val="28"/>
      </w:rPr>
      <w:t>E</w:t>
    </w:r>
    <w:r>
      <w:rPr>
        <w:rFonts w:ascii="Arial" w:hAnsi="Arial"/>
        <w:b/>
        <w:sz w:val="28"/>
      </w:rPr>
      <w:t>UROPEAN BACCALAUREATE 2021</w:t>
    </w:r>
  </w:p>
  <w:p w14:paraId="79146B80" w14:textId="77777777" w:rsidR="008F48BB" w:rsidRPr="0055089D" w:rsidRDefault="008F48BB" w:rsidP="00171FD1">
    <w:pPr>
      <w:pStyle w:val="Header"/>
      <w:jc w:val="center"/>
      <w:rPr>
        <w:rFonts w:ascii="Arial" w:hAnsi="Arial"/>
        <w:b/>
        <w:sz w:val="28"/>
      </w:rPr>
    </w:pPr>
    <w:r>
      <w:rPr>
        <w:rFonts w:ascii="Arial" w:hAnsi="Arial"/>
        <w:b/>
        <w:sz w:val="28"/>
      </w:rPr>
      <w:t>(SAMPLE)</w:t>
    </w:r>
  </w:p>
  <w:p w14:paraId="1F6D046A" w14:textId="77777777" w:rsidR="008F48BB" w:rsidRPr="00763A5C" w:rsidRDefault="008F48BB" w:rsidP="00171FD1">
    <w:pPr>
      <w:pStyle w:val="Header"/>
      <w:jc w:val="center"/>
      <w:rPr>
        <w:rFonts w:ascii="Arial" w:hAnsi="Arial"/>
        <w:sz w:val="2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C8A1" w14:textId="77777777" w:rsidR="008F48BB" w:rsidRPr="00955199" w:rsidRDefault="008F48BB" w:rsidP="00171FD1">
    <w:pPr>
      <w:pStyle w:val="Header"/>
      <w:jc w:val="center"/>
      <w:rPr>
        <w:rFonts w:ascii="Arial" w:hAnsi="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74C0"/>
    <w:multiLevelType w:val="hybridMultilevel"/>
    <w:tmpl w:val="C992782C"/>
    <w:lvl w:ilvl="0" w:tplc="6CDC8B12">
      <w:numFmt w:val="bullet"/>
      <w:lvlText w:val="-"/>
      <w:lvlJc w:val="left"/>
      <w:pPr>
        <w:ind w:left="720" w:hanging="360"/>
      </w:pPr>
      <w:rPr>
        <w:rFonts w:ascii="Calibri" w:eastAsiaTheme="minorHAnsi" w:hAnsi="Calibri" w:cs="Calibri" w:hint="default"/>
        <w:sz w:val="1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3E27E3D"/>
    <w:multiLevelType w:val="multilevel"/>
    <w:tmpl w:val="977C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A629A"/>
    <w:multiLevelType w:val="multilevel"/>
    <w:tmpl w:val="E4FE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72419"/>
    <w:multiLevelType w:val="multilevel"/>
    <w:tmpl w:val="3E44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3339D"/>
    <w:multiLevelType w:val="multilevel"/>
    <w:tmpl w:val="B9CC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470456"/>
    <w:multiLevelType w:val="hybridMultilevel"/>
    <w:tmpl w:val="7A882746"/>
    <w:lvl w:ilvl="0" w:tplc="6880951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9717D27"/>
    <w:multiLevelType w:val="hybridMultilevel"/>
    <w:tmpl w:val="43E0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C50473"/>
    <w:multiLevelType w:val="hybridMultilevel"/>
    <w:tmpl w:val="A3FA32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D4D6682"/>
    <w:multiLevelType w:val="multilevel"/>
    <w:tmpl w:val="C7B62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1"/>
  </w:num>
  <w:num w:numId="4">
    <w:abstractNumId w:val="3"/>
  </w:num>
  <w:num w:numId="5">
    <w:abstractNumId w:val="2"/>
  </w:num>
  <w:num w:numId="6">
    <w:abstractNumId w:val="6"/>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proofState w:spelling="clean" w:grammar="clean"/>
  <w:defaultTabStop w:val="1304"/>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649"/>
    <w:rsid w:val="000060F8"/>
    <w:rsid w:val="00013B57"/>
    <w:rsid w:val="00032089"/>
    <w:rsid w:val="00034532"/>
    <w:rsid w:val="000546B8"/>
    <w:rsid w:val="000772D5"/>
    <w:rsid w:val="000A1700"/>
    <w:rsid w:val="000C4A23"/>
    <w:rsid w:val="000D4535"/>
    <w:rsid w:val="00105DA6"/>
    <w:rsid w:val="00117271"/>
    <w:rsid w:val="00135E4A"/>
    <w:rsid w:val="00171FD1"/>
    <w:rsid w:val="00194567"/>
    <w:rsid w:val="001E212A"/>
    <w:rsid w:val="00240C0B"/>
    <w:rsid w:val="0024163F"/>
    <w:rsid w:val="002459AF"/>
    <w:rsid w:val="00245AEE"/>
    <w:rsid w:val="002A2FCA"/>
    <w:rsid w:val="00391B7B"/>
    <w:rsid w:val="003F1CFF"/>
    <w:rsid w:val="00400743"/>
    <w:rsid w:val="0041682B"/>
    <w:rsid w:val="004A4B11"/>
    <w:rsid w:val="004E537F"/>
    <w:rsid w:val="00593132"/>
    <w:rsid w:val="005E4C20"/>
    <w:rsid w:val="005F2938"/>
    <w:rsid w:val="006561A2"/>
    <w:rsid w:val="00683665"/>
    <w:rsid w:val="00693C7F"/>
    <w:rsid w:val="00701792"/>
    <w:rsid w:val="00701BA7"/>
    <w:rsid w:val="007051C0"/>
    <w:rsid w:val="007176BF"/>
    <w:rsid w:val="007252D1"/>
    <w:rsid w:val="00733935"/>
    <w:rsid w:val="00734281"/>
    <w:rsid w:val="00740B02"/>
    <w:rsid w:val="0077025B"/>
    <w:rsid w:val="00776E0C"/>
    <w:rsid w:val="00796EFD"/>
    <w:rsid w:val="007A10A6"/>
    <w:rsid w:val="007F7F7E"/>
    <w:rsid w:val="008103BB"/>
    <w:rsid w:val="008668E4"/>
    <w:rsid w:val="008A1CA7"/>
    <w:rsid w:val="008B5D0A"/>
    <w:rsid w:val="008D5862"/>
    <w:rsid w:val="008F48BB"/>
    <w:rsid w:val="00913F93"/>
    <w:rsid w:val="00914150"/>
    <w:rsid w:val="00933875"/>
    <w:rsid w:val="00953032"/>
    <w:rsid w:val="00955199"/>
    <w:rsid w:val="00961105"/>
    <w:rsid w:val="00962D44"/>
    <w:rsid w:val="009841D6"/>
    <w:rsid w:val="009E07A4"/>
    <w:rsid w:val="00A90C4A"/>
    <w:rsid w:val="00AA4214"/>
    <w:rsid w:val="00AB3232"/>
    <w:rsid w:val="00AF3403"/>
    <w:rsid w:val="00AF75E5"/>
    <w:rsid w:val="00B071F3"/>
    <w:rsid w:val="00B25C49"/>
    <w:rsid w:val="00B52FB6"/>
    <w:rsid w:val="00B753C1"/>
    <w:rsid w:val="00B75EA3"/>
    <w:rsid w:val="00B879F3"/>
    <w:rsid w:val="00B96C36"/>
    <w:rsid w:val="00BA6643"/>
    <w:rsid w:val="00BE1519"/>
    <w:rsid w:val="00BF43BD"/>
    <w:rsid w:val="00C8330E"/>
    <w:rsid w:val="00C8534E"/>
    <w:rsid w:val="00CB1C4B"/>
    <w:rsid w:val="00CB5416"/>
    <w:rsid w:val="00CB7D5E"/>
    <w:rsid w:val="00DB4FD1"/>
    <w:rsid w:val="00DD3632"/>
    <w:rsid w:val="00E133A8"/>
    <w:rsid w:val="00E252CC"/>
    <w:rsid w:val="00E3518B"/>
    <w:rsid w:val="00E44F43"/>
    <w:rsid w:val="00E52394"/>
    <w:rsid w:val="00E54B3A"/>
    <w:rsid w:val="00EE0EF4"/>
    <w:rsid w:val="00F43A5B"/>
    <w:rsid w:val="00F551EC"/>
    <w:rsid w:val="00FB33F7"/>
    <w:rsid w:val="00FD169C"/>
    <w:rsid w:val="00FE18CA"/>
    <w:rsid w:val="00FF201B"/>
    <w:rsid w:val="00FF26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2AF82BAA"/>
  <w15:chartTrackingRefBased/>
  <w15:docId w15:val="{3D500A1F-4E49-0146-B3AE-EC2A62CE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649"/>
    <w:pPr>
      <w:spacing w:after="160" w:line="259" w:lineRule="auto"/>
    </w:pPr>
    <w:rPr>
      <w:sz w:val="22"/>
      <w:szCs w:val="22"/>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649"/>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styleId="BalloonText">
    <w:name w:val="Balloon Text"/>
    <w:basedOn w:val="Normal"/>
    <w:link w:val="BalloonTextChar"/>
    <w:uiPriority w:val="99"/>
    <w:semiHidden/>
    <w:unhideWhenUsed/>
    <w:rsid w:val="00C85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34E"/>
    <w:rPr>
      <w:rFonts w:ascii="Segoe UI" w:hAnsi="Segoe UI" w:cs="Segoe UI"/>
      <w:sz w:val="18"/>
      <w:szCs w:val="18"/>
      <w:lang w:val="da-DK"/>
    </w:rPr>
  </w:style>
  <w:style w:type="paragraph" w:styleId="Footer">
    <w:name w:val="footer"/>
    <w:basedOn w:val="Normal"/>
    <w:link w:val="FooterChar"/>
    <w:uiPriority w:val="99"/>
    <w:unhideWhenUsed/>
    <w:rsid w:val="00171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FD1"/>
    <w:rPr>
      <w:sz w:val="22"/>
      <w:szCs w:val="22"/>
      <w:lang w:val="da-DK"/>
    </w:rPr>
  </w:style>
  <w:style w:type="paragraph" w:styleId="Header">
    <w:name w:val="header"/>
    <w:basedOn w:val="Normal"/>
    <w:link w:val="HeaderChar"/>
    <w:uiPriority w:val="99"/>
    <w:unhideWhenUsed/>
    <w:rsid w:val="00171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FD1"/>
    <w:rPr>
      <w:sz w:val="22"/>
      <w:szCs w:val="22"/>
      <w:lang w:val="da-DK"/>
    </w:rPr>
  </w:style>
  <w:style w:type="character" w:styleId="LineNumber">
    <w:name w:val="line number"/>
    <w:basedOn w:val="DefaultParagraphFont"/>
    <w:uiPriority w:val="99"/>
    <w:semiHidden/>
    <w:unhideWhenUsed/>
    <w:rsid w:val="00171FD1"/>
  </w:style>
  <w:style w:type="table" w:customStyle="1" w:styleId="Tabel-Gitter1">
    <w:name w:val="Tabel - Gitter1"/>
    <w:basedOn w:val="TableNormal"/>
    <w:next w:val="TableGrid"/>
    <w:uiPriority w:val="59"/>
    <w:rsid w:val="00CB7D5E"/>
    <w:rPr>
      <w:rFonts w:ascii="Arial" w:hAnsi="Arial" w:cs="Arial"/>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B7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1">
    <w:name w:val="Tabel - Gitter11"/>
    <w:basedOn w:val="TableNormal"/>
    <w:next w:val="TableGrid"/>
    <w:uiPriority w:val="59"/>
    <w:rsid w:val="00B96C36"/>
    <w:rPr>
      <w:rFonts w:ascii="Arial" w:hAnsi="Arial" w:cs="Arial"/>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019293">
      <w:bodyDiv w:val="1"/>
      <w:marLeft w:val="0"/>
      <w:marRight w:val="0"/>
      <w:marTop w:val="0"/>
      <w:marBottom w:val="0"/>
      <w:divBdr>
        <w:top w:val="none" w:sz="0" w:space="0" w:color="auto"/>
        <w:left w:val="none" w:sz="0" w:space="0" w:color="auto"/>
        <w:bottom w:val="none" w:sz="0" w:space="0" w:color="auto"/>
        <w:right w:val="none" w:sz="0" w:space="0" w:color="auto"/>
      </w:divBdr>
    </w:div>
    <w:div w:id="41891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6031</Words>
  <Characters>34381</Characters>
  <Application>Microsoft Office Word</Application>
  <DocSecurity>0</DocSecurity>
  <Lines>286</Lines>
  <Paragraphs>80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40332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Rauni Kaskenviita</dc:creator>
  <cp:keywords/>
  <dc:description/>
  <cp:lastModifiedBy>SOULIER Berengere (OSG)</cp:lastModifiedBy>
  <cp:revision>3</cp:revision>
  <cp:lastPrinted>2020-10-10T18:59:00Z</cp:lastPrinted>
  <dcterms:created xsi:type="dcterms:W3CDTF">2020-10-10T18:56:00Z</dcterms:created>
  <dcterms:modified xsi:type="dcterms:W3CDTF">2020-10-10T19:00:00Z</dcterms:modified>
</cp:coreProperties>
</file>